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3A9C" w14:textId="1E95379E" w:rsidR="00B558E0" w:rsidRDefault="00F757ED">
      <w:pPr>
        <w:spacing w:line="240" w:lineRule="auto"/>
        <w:ind w:left="3540" w:firstLine="708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</w:t>
      </w:r>
      <w:r w:rsidR="00D8467F">
        <w:rPr>
          <w:rFonts w:cstheme="minorHAnsi"/>
          <w:b/>
          <w:sz w:val="24"/>
          <w:szCs w:val="24"/>
        </w:rPr>
        <w:t xml:space="preserve"> 1</w:t>
      </w:r>
      <w:r w:rsidR="00E30340">
        <w:rPr>
          <w:rFonts w:cstheme="minorHAnsi"/>
          <w:b/>
          <w:sz w:val="24"/>
          <w:szCs w:val="24"/>
        </w:rPr>
        <w:t>a</w:t>
      </w:r>
      <w:r w:rsidR="00D8467F">
        <w:rPr>
          <w:rFonts w:cstheme="minorHAnsi"/>
          <w:b/>
          <w:sz w:val="24"/>
          <w:szCs w:val="24"/>
        </w:rPr>
        <w:t xml:space="preserve"> – OPZ dla Części I zamówienia </w:t>
      </w:r>
    </w:p>
    <w:p w14:paraId="33DA3429" w14:textId="77777777" w:rsidR="0036333D" w:rsidRDefault="0036333D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Szkoła Podstawowa w Wiewcu</w:t>
      </w:r>
    </w:p>
    <w:p w14:paraId="550FD94B" w14:textId="67FDBED1" w:rsidR="00B558E0" w:rsidRPr="00446EC2" w:rsidRDefault="00446EC2">
      <w:pPr>
        <w:pStyle w:val="Akapitzlist"/>
        <w:numPr>
          <w:ilvl w:val="0"/>
          <w:numId w:val="1"/>
        </w:numPr>
        <w:spacing w:before="0" w:after="0"/>
        <w:ind w:left="709"/>
        <w:jc w:val="left"/>
        <w:rPr>
          <w:rFonts w:cstheme="minorHAnsi"/>
          <w:b/>
          <w:sz w:val="24"/>
          <w:szCs w:val="24"/>
          <w:lang w:val="pl-PL"/>
        </w:rPr>
      </w:pPr>
      <w:r w:rsidRPr="006E20B7">
        <w:rPr>
          <w:rFonts w:cstheme="minorHAnsi"/>
          <w:b/>
          <w:sz w:val="24"/>
          <w:szCs w:val="24"/>
          <w:lang w:val="pl-PL"/>
        </w:rPr>
        <w:t xml:space="preserve">Komputer </w:t>
      </w:r>
      <w:r w:rsidR="00793127">
        <w:rPr>
          <w:rFonts w:cstheme="minorHAnsi"/>
          <w:b/>
          <w:sz w:val="24"/>
          <w:szCs w:val="24"/>
          <w:lang w:val="pl-PL"/>
        </w:rPr>
        <w:t>dla ucznia i nauczyciela -przenośny -</w:t>
      </w:r>
      <w:r w:rsidR="000371D4" w:rsidRPr="006E20B7">
        <w:rPr>
          <w:rFonts w:cstheme="minorHAnsi"/>
          <w:b/>
          <w:sz w:val="24"/>
          <w:szCs w:val="24"/>
          <w:lang w:val="pl-PL"/>
        </w:rPr>
        <w:t>Typ I</w:t>
      </w:r>
      <w:r w:rsidRPr="00446EC2">
        <w:rPr>
          <w:rFonts w:cstheme="minorHAnsi"/>
          <w:b/>
          <w:sz w:val="24"/>
          <w:szCs w:val="24"/>
          <w:lang w:val="pl-PL"/>
        </w:rPr>
        <w:t xml:space="preserve"> – 14</w:t>
      </w:r>
      <w:r w:rsidR="000F0781">
        <w:rPr>
          <w:rFonts w:cstheme="minorHAnsi"/>
          <w:b/>
          <w:sz w:val="24"/>
          <w:szCs w:val="24"/>
          <w:lang w:val="pl-PL"/>
        </w:rPr>
        <w:t xml:space="preserve"> szt.</w:t>
      </w:r>
    </w:p>
    <w:p w14:paraId="5C0FE843" w14:textId="77777777" w:rsidR="00B558E0" w:rsidRDefault="00B558E0">
      <w:pPr>
        <w:spacing w:after="0"/>
        <w:rPr>
          <w:rFonts w:cstheme="minorHAnsi"/>
        </w:rPr>
      </w:pPr>
    </w:p>
    <w:tbl>
      <w:tblPr>
        <w:tblW w:w="512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3"/>
        <w:gridCol w:w="7566"/>
      </w:tblGrid>
      <w:tr w:rsidR="000C48EC" w:rsidRPr="00154FD4" w14:paraId="08DC0DB1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4042" w14:textId="77777777" w:rsidR="000C48EC" w:rsidRPr="00154FD4" w:rsidRDefault="000C48EC" w:rsidP="000C48EC">
            <w:pPr>
              <w:spacing w:after="0" w:line="240" w:lineRule="auto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154FD4">
              <w:rPr>
                <w:rFonts w:cstheme="minorHAnsi"/>
                <w:b/>
                <w:lang w:val="de-DE"/>
              </w:rPr>
              <w:t>Nazwa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0FB8" w14:textId="77777777" w:rsidR="000C48EC" w:rsidRPr="00154FD4" w:rsidRDefault="000C48EC" w:rsidP="000C48EC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154FD4">
              <w:rPr>
                <w:rFonts w:cstheme="minorHAnsi"/>
                <w:b/>
                <w:lang w:val="de-DE"/>
              </w:rPr>
              <w:t>Wymagane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minimalne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parametry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techniczne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</w:p>
        </w:tc>
      </w:tr>
      <w:tr w:rsidR="000C48EC" w:rsidRPr="00154FD4" w14:paraId="31C51869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FEE9" w14:textId="77777777" w:rsidR="000C48EC" w:rsidRPr="00154FD4" w:rsidRDefault="000C48EC" w:rsidP="000C48EC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Komputer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3903" w14:textId="77777777" w:rsidR="000C48EC" w:rsidRPr="00154FD4" w:rsidRDefault="000C48EC" w:rsidP="000C48EC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Komputer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będzie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wykorzystywany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dla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potrzeb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aplikacji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biurowych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dostępu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C36DCB">
              <w:rPr>
                <w:rFonts w:cstheme="minorHAnsi"/>
                <w:lang w:val="de-DE"/>
              </w:rPr>
              <w:t>Internetu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poczty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elektronicznej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jako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lokalna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baza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danych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stacja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programistyczna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. W </w:t>
            </w:r>
            <w:proofErr w:type="spellStart"/>
            <w:r w:rsidRPr="00C36DCB">
              <w:rPr>
                <w:rFonts w:cstheme="minorHAnsi"/>
                <w:lang w:val="de-DE"/>
              </w:rPr>
              <w:t>ofercie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należy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podać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nazwę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typ, </w:t>
            </w:r>
            <w:proofErr w:type="spellStart"/>
            <w:r w:rsidRPr="00C36DCB">
              <w:rPr>
                <w:rFonts w:cstheme="minorHAnsi"/>
                <w:lang w:val="de-DE"/>
              </w:rPr>
              <w:t>model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numer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katalogowy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oferowanego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sprzętu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umożliwiający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jednoznaczną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identyfikację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oferowanej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konfiguracji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</w:tc>
      </w:tr>
      <w:tr w:rsidR="000C48EC" w:rsidRPr="00154FD4" w14:paraId="55203227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255" w14:textId="77777777" w:rsidR="000C48EC" w:rsidRPr="00154FD4" w:rsidRDefault="000C48EC" w:rsidP="000C48EC">
            <w:pPr>
              <w:spacing w:after="0" w:line="240" w:lineRule="auto"/>
              <w:rPr>
                <w:rFonts w:cstheme="minorHAnsi"/>
                <w:bCs/>
              </w:rPr>
            </w:pPr>
            <w:r w:rsidRPr="00C36DCB">
              <w:rPr>
                <w:rFonts w:cstheme="minorHAnsi"/>
                <w:bCs/>
                <w:lang w:val="de-DE"/>
              </w:rPr>
              <w:t>Ekran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DDF1" w14:textId="77777777" w:rsidR="000C48EC" w:rsidRPr="00154FD4" w:rsidRDefault="000C48EC" w:rsidP="000C48EC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Matryca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TFT, 15,6” z </w:t>
            </w:r>
            <w:proofErr w:type="spellStart"/>
            <w:r w:rsidRPr="00C36DCB">
              <w:rPr>
                <w:rFonts w:cstheme="minorHAnsi"/>
                <w:lang w:val="de-DE"/>
              </w:rPr>
              <w:t>podświetleniem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lang w:val="de-DE"/>
              </w:rPr>
              <w:t>technologii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LED, </w:t>
            </w:r>
            <w:proofErr w:type="spellStart"/>
            <w:r w:rsidRPr="00C36DCB">
              <w:rPr>
                <w:rFonts w:cstheme="minorHAnsi"/>
                <w:lang w:val="de-DE"/>
              </w:rPr>
              <w:t>powłoka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antyrefleksyjna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Anti-Glare- </w:t>
            </w:r>
            <w:proofErr w:type="spellStart"/>
            <w:r w:rsidRPr="00C36DCB">
              <w:rPr>
                <w:rFonts w:cstheme="minorHAnsi"/>
                <w:lang w:val="de-DE"/>
              </w:rPr>
              <w:t>rozdzielczość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: FHD 1920x1080, 220nits </w:t>
            </w:r>
          </w:p>
        </w:tc>
      </w:tr>
      <w:tr w:rsidR="000C48EC" w:rsidRPr="00154FD4" w14:paraId="4793595C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E692" w14:textId="77777777" w:rsidR="000C48EC" w:rsidRPr="00C36DCB" w:rsidRDefault="000C48EC" w:rsidP="000C48EC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Obudowa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582A" w14:textId="77777777" w:rsidR="000C48EC" w:rsidRDefault="000C48EC" w:rsidP="000C48EC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Obudowa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komputera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matowa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zawiasy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metalowe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. </w:t>
            </w:r>
          </w:p>
          <w:p w14:paraId="01E51708" w14:textId="77777777" w:rsidR="000C48EC" w:rsidRDefault="000C48EC" w:rsidP="000C48EC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Kąt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otwarcia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matrycy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min.130 </w:t>
            </w:r>
            <w:proofErr w:type="spellStart"/>
            <w:r w:rsidRPr="00C36DCB">
              <w:rPr>
                <w:rFonts w:cstheme="minorHAnsi"/>
                <w:lang w:val="de-DE"/>
              </w:rPr>
              <w:t>stopni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  <w:p w14:paraId="4CB1443B" w14:textId="77777777" w:rsidR="000C48EC" w:rsidRPr="00C36DCB" w:rsidRDefault="000C48EC" w:rsidP="000C48EC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lang w:val="de-DE"/>
              </w:rPr>
              <w:t>obudowe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wbudowane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co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najmien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2 </w:t>
            </w:r>
            <w:proofErr w:type="spellStart"/>
            <w:r w:rsidRPr="00C36DCB">
              <w:rPr>
                <w:rFonts w:cstheme="minorHAnsi"/>
                <w:lang w:val="de-DE"/>
              </w:rPr>
              <w:t>diody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sygnalizujące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stan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naładowania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akumulatora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pracę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dysku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.   </w:t>
            </w:r>
          </w:p>
        </w:tc>
      </w:tr>
      <w:tr w:rsidR="000C48EC" w:rsidRPr="00154FD4" w14:paraId="55EA123C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0BAA" w14:textId="77777777" w:rsidR="000C48EC" w:rsidRPr="00C36DCB" w:rsidRDefault="000C48EC" w:rsidP="000C48EC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Płyta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główna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7284" w14:textId="77777777" w:rsidR="000C48EC" w:rsidRPr="00C36DCB" w:rsidRDefault="000C48EC" w:rsidP="000C48EC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Zaprojektowana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C36DCB">
              <w:rPr>
                <w:rFonts w:cstheme="minorHAnsi"/>
                <w:lang w:val="de-DE"/>
              </w:rPr>
              <w:t>wyprodukowana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przez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komputera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wyposażona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lang w:val="de-DE"/>
              </w:rPr>
              <w:t>interfejs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SATA III (6 </w:t>
            </w:r>
            <w:proofErr w:type="spellStart"/>
            <w:r w:rsidRPr="00C36DCB">
              <w:rPr>
                <w:rFonts w:cstheme="minorHAnsi"/>
                <w:lang w:val="de-DE"/>
              </w:rPr>
              <w:t>Gb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/s) do </w:t>
            </w:r>
            <w:proofErr w:type="spellStart"/>
            <w:r w:rsidRPr="00C36DCB">
              <w:rPr>
                <w:rFonts w:cstheme="minorHAnsi"/>
                <w:lang w:val="de-DE"/>
              </w:rPr>
              <w:t>obsługi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dysków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. </w:t>
            </w:r>
          </w:p>
        </w:tc>
      </w:tr>
      <w:tr w:rsidR="000C48EC" w:rsidRPr="00154FD4" w14:paraId="29066DE5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714D" w14:textId="77777777" w:rsidR="000C48EC" w:rsidRPr="00154FD4" w:rsidRDefault="000C48EC" w:rsidP="000C48EC">
            <w:pPr>
              <w:spacing w:after="0" w:line="240" w:lineRule="auto"/>
              <w:rPr>
                <w:rFonts w:cstheme="minorHAnsi"/>
                <w:bCs/>
              </w:rPr>
            </w:pPr>
            <w:r w:rsidRPr="00154FD4">
              <w:rPr>
                <w:rFonts w:cstheme="minorHAnsi"/>
                <w:bCs/>
              </w:rPr>
              <w:t>Wydajność obliczeniowa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40DB" w14:textId="77777777" w:rsidR="000C48EC" w:rsidRPr="00154FD4" w:rsidRDefault="000C48EC" w:rsidP="008C36EB">
            <w:pPr>
              <w:spacing w:after="0" w:line="240" w:lineRule="auto"/>
              <w:jc w:val="both"/>
              <w:rPr>
                <w:rStyle w:val="Hipercze"/>
                <w:rFonts w:cstheme="minorHAnsi"/>
                <w:lang w:val="de-DE"/>
              </w:rPr>
            </w:pPr>
            <w:proofErr w:type="spellStart"/>
            <w:r w:rsidRPr="00154FD4">
              <w:rPr>
                <w:rFonts w:cstheme="minorHAnsi"/>
                <w:lang w:val="de-DE"/>
              </w:rPr>
              <w:t>Procesor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klasy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x86, </w:t>
            </w:r>
            <w:proofErr w:type="spellStart"/>
            <w:r>
              <w:rPr>
                <w:rFonts w:cstheme="minorHAnsi"/>
                <w:lang w:val="de-DE"/>
              </w:rPr>
              <w:t>osiągający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wynik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co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najmniej</w:t>
            </w:r>
            <w:proofErr w:type="spellEnd"/>
            <w:r>
              <w:rPr>
                <w:rFonts w:cstheme="minorHAnsi"/>
                <w:lang w:val="de-DE"/>
              </w:rPr>
              <w:t xml:space="preserve"> 3900</w:t>
            </w:r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pkt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154FD4">
              <w:rPr>
                <w:rFonts w:cstheme="minorHAnsi"/>
                <w:lang w:val="de-DE"/>
              </w:rPr>
              <w:t>teście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PassMark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CPU Mark, </w:t>
            </w:r>
            <w:proofErr w:type="spellStart"/>
            <w:r w:rsidRPr="00154FD4">
              <w:rPr>
                <w:rFonts w:cstheme="minorHAnsi"/>
                <w:lang w:val="de-DE"/>
              </w:rPr>
              <w:t>według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wyników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opublikowanych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154FD4">
              <w:rPr>
                <w:rFonts w:cstheme="minorHAnsi"/>
                <w:lang w:val="de-DE"/>
              </w:rPr>
              <w:t>stronie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hyperlink r:id="rId8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http://www.cpubenchmark.net</w:t>
              </w:r>
            </w:hyperlink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lang w:val="de-DE"/>
              </w:rPr>
              <w:t>lub</w:t>
            </w:r>
            <w:proofErr w:type="spellEnd"/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hyperlink r:id="rId9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http://www.passmark.com</w:t>
              </w:r>
            </w:hyperlink>
          </w:p>
          <w:p w14:paraId="34EA0001" w14:textId="77777777" w:rsidR="000C48EC" w:rsidRDefault="000C48EC" w:rsidP="008C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cstheme="minorHAnsi"/>
                <w:color w:val="auto"/>
                <w:u w:val="none"/>
                <w:lang w:val="de-DE"/>
              </w:rPr>
            </w:pP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Dostarczyć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wydruk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jednej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powyższych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stron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internetow</w:t>
            </w:r>
            <w:r w:rsidR="003416F1">
              <w:rPr>
                <w:rStyle w:val="Hipercze"/>
                <w:rFonts w:cstheme="minorHAnsi"/>
                <w:color w:val="auto"/>
                <w:u w:val="none"/>
                <w:lang w:val="de-DE"/>
              </w:rPr>
              <w:t>ych</w:t>
            </w:r>
            <w:proofErr w:type="spellEnd"/>
            <w:r w:rsidR="003416F1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na </w:t>
            </w:r>
            <w:proofErr w:type="spellStart"/>
            <w:r w:rsidR="003416F1">
              <w:rPr>
                <w:rStyle w:val="Hipercze"/>
                <w:rFonts w:cstheme="minorHAnsi"/>
                <w:color w:val="auto"/>
                <w:u w:val="none"/>
                <w:lang w:val="de-DE"/>
              </w:rPr>
              <w:t>wezwanie</w:t>
            </w:r>
            <w:proofErr w:type="spellEnd"/>
            <w:r w:rsidR="003416F1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="003416F1">
              <w:rPr>
                <w:rStyle w:val="Hipercze"/>
                <w:rFonts w:cstheme="minorHAnsi"/>
                <w:color w:val="auto"/>
                <w:u w:val="none"/>
                <w:lang w:val="de-DE"/>
              </w:rPr>
              <w:t>Z</w:t>
            </w:r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amawiającego</w:t>
            </w:r>
            <w:proofErr w:type="spellEnd"/>
          </w:p>
          <w:p w14:paraId="100EF62A" w14:textId="77777777" w:rsidR="000C48EC" w:rsidRPr="00154FD4" w:rsidRDefault="000C48EC" w:rsidP="008C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Z</w:t>
            </w:r>
            <w:proofErr w:type="spellStart"/>
            <w:r w:rsidRPr="00154FD4">
              <w:rPr>
                <w:rFonts w:cstheme="minorHAnsi"/>
                <w:bCs/>
              </w:rPr>
              <w:t>amawiający</w:t>
            </w:r>
            <w:proofErr w:type="spellEnd"/>
            <w:r w:rsidRPr="00154FD4">
              <w:rPr>
                <w:rFonts w:cstheme="minorHAnsi"/>
                <w:bCs/>
              </w:rPr>
              <w:t xml:space="preserve">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  <w:r w:rsidR="003416F1">
              <w:rPr>
                <w:rFonts w:cstheme="minorHAnsi"/>
                <w:bCs/>
              </w:rPr>
              <w:t>.</w:t>
            </w:r>
          </w:p>
        </w:tc>
      </w:tr>
      <w:tr w:rsidR="000C48EC" w:rsidRPr="00154FD4" w14:paraId="4DF7A9DB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AC5A" w14:textId="77777777" w:rsidR="000C48EC" w:rsidRPr="00F3095E" w:rsidRDefault="000C48EC" w:rsidP="000C48EC">
            <w:pPr>
              <w:spacing w:after="0" w:line="240" w:lineRule="auto"/>
              <w:rPr>
                <w:rFonts w:cstheme="minorHAnsi"/>
              </w:rPr>
            </w:pPr>
            <w:r w:rsidRPr="00F3095E">
              <w:rPr>
                <w:rFonts w:cstheme="minorHAnsi"/>
                <w:bCs/>
              </w:rPr>
              <w:t>Pamięć operacyjna RAM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E172" w14:textId="77777777" w:rsidR="000C48EC" w:rsidRPr="00F3095E" w:rsidRDefault="000C48EC" w:rsidP="008C36E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="Arial"/>
              </w:rPr>
              <w:t xml:space="preserve">8 </w:t>
            </w:r>
            <w:r w:rsidRPr="00F3095E">
              <w:rPr>
                <w:rFonts w:cs="Arial"/>
              </w:rPr>
              <w:t>G</w:t>
            </w:r>
            <w:r>
              <w:rPr>
                <w:rFonts w:cs="Arial"/>
              </w:rPr>
              <w:t xml:space="preserve">B, możliwość rozbudowy do min 32 </w:t>
            </w:r>
            <w:r w:rsidRPr="00F3095E">
              <w:rPr>
                <w:rFonts w:cs="Arial"/>
              </w:rPr>
              <w:t>GB</w:t>
            </w:r>
            <w:r>
              <w:rPr>
                <w:rFonts w:cs="Arial"/>
              </w:rPr>
              <w:t>;</w:t>
            </w:r>
          </w:p>
        </w:tc>
      </w:tr>
      <w:tr w:rsidR="000C48EC" w:rsidRPr="00154FD4" w14:paraId="5A5B2AF5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0F6D" w14:textId="77777777" w:rsidR="000C48EC" w:rsidRPr="00F3095E" w:rsidRDefault="000C48EC" w:rsidP="000C48EC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Dysk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twardy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8C68" w14:textId="77777777" w:rsidR="000C48EC" w:rsidRDefault="000C48EC" w:rsidP="008C36EB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120GB SSD </w:t>
            </w:r>
            <w:proofErr w:type="spellStart"/>
            <w:r w:rsidRPr="00C36DCB">
              <w:rPr>
                <w:rFonts w:cstheme="minorHAnsi"/>
                <w:lang w:val="de-DE"/>
              </w:rPr>
              <w:t>zawierający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partycję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RECOVERY </w:t>
            </w:r>
            <w:proofErr w:type="spellStart"/>
            <w:r w:rsidRPr="00C36DCB">
              <w:rPr>
                <w:rFonts w:cstheme="minorHAnsi"/>
                <w:lang w:val="de-DE"/>
              </w:rPr>
              <w:t>umożliwiającą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odtworzenie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systemu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operacyjnego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fabrycznie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zainstalowanego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komputerze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awarii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  <w:p w14:paraId="769F5A61" w14:textId="77777777" w:rsidR="000C48EC" w:rsidRPr="00F3095E" w:rsidRDefault="000C48EC" w:rsidP="008C36EB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Możliwość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instalacji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dysku</w:t>
            </w:r>
            <w:proofErr w:type="spellEnd"/>
            <w:r>
              <w:rPr>
                <w:rFonts w:cstheme="minorHAnsi"/>
                <w:lang w:val="de-DE"/>
              </w:rPr>
              <w:t xml:space="preserve"> M.2 SATA.</w:t>
            </w:r>
          </w:p>
        </w:tc>
      </w:tr>
      <w:tr w:rsidR="000C48EC" w:rsidRPr="00154FD4" w14:paraId="46960439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CC3F" w14:textId="77777777" w:rsidR="000C48EC" w:rsidRPr="00F538E8" w:rsidRDefault="000C48EC" w:rsidP="000C48EC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F538E8">
              <w:rPr>
                <w:rFonts w:cstheme="minorHAnsi"/>
                <w:bCs/>
              </w:rPr>
              <w:t>Wydajność grafiki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8585" w14:textId="77777777" w:rsidR="000C48EC" w:rsidRPr="00154FD4" w:rsidRDefault="000C48EC" w:rsidP="000C48EC">
            <w:pPr>
              <w:spacing w:after="0" w:line="240" w:lineRule="auto"/>
              <w:jc w:val="both"/>
              <w:rPr>
                <w:rStyle w:val="Hipercze"/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Karta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musi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osiągać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wynik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co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najmniej</w:t>
            </w:r>
            <w:proofErr w:type="spellEnd"/>
            <w:r>
              <w:rPr>
                <w:rFonts w:cstheme="minorHAnsi"/>
                <w:lang w:val="de-DE"/>
              </w:rPr>
              <w:t xml:space="preserve"> 1350 </w:t>
            </w:r>
            <w:proofErr w:type="spellStart"/>
            <w:r>
              <w:rPr>
                <w:rFonts w:cstheme="minorHAnsi"/>
                <w:lang w:val="de-DE"/>
              </w:rPr>
              <w:t>pkt.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154FD4">
              <w:rPr>
                <w:rFonts w:cstheme="minorHAnsi"/>
                <w:lang w:val="de-DE"/>
              </w:rPr>
              <w:t>teście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PassMark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3</w:t>
            </w:r>
            <w:r>
              <w:rPr>
                <w:rFonts w:cstheme="minorHAnsi"/>
                <w:lang w:val="de-DE"/>
              </w:rPr>
              <w:t>D</w:t>
            </w:r>
            <w:r w:rsidRPr="00154FD4">
              <w:rPr>
                <w:rFonts w:cstheme="minorHAnsi"/>
                <w:lang w:val="de-DE"/>
              </w:rPr>
              <w:t xml:space="preserve"> Graphics Mark, </w:t>
            </w:r>
            <w:proofErr w:type="spellStart"/>
            <w:r w:rsidRPr="00154FD4">
              <w:rPr>
                <w:rFonts w:cstheme="minorHAnsi"/>
                <w:lang w:val="de-DE"/>
              </w:rPr>
              <w:t>według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wyników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opublikowanych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154FD4">
              <w:rPr>
                <w:rFonts w:cstheme="minorHAnsi"/>
                <w:lang w:val="de-DE"/>
              </w:rPr>
              <w:t>stronie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hyperlink r:id="rId10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http://www.videocardbenchmark.net</w:t>
              </w:r>
            </w:hyperlink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lang w:val="de-DE"/>
              </w:rPr>
              <w:t>lub</w:t>
            </w:r>
            <w:proofErr w:type="spellEnd"/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hyperlink r:id="rId11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http://www.passmark.com</w:t>
              </w:r>
            </w:hyperlink>
          </w:p>
          <w:p w14:paraId="433A2A3D" w14:textId="77777777" w:rsidR="000C48EC" w:rsidRDefault="000C48EC" w:rsidP="000C4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cstheme="minorHAnsi"/>
                <w:color w:val="auto"/>
                <w:u w:val="none"/>
                <w:lang w:val="de-DE"/>
              </w:rPr>
            </w:pP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Dostarczyć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wydruk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jednej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powyższych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stron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internetow</w:t>
            </w:r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ych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na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wezwanie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zamawiającego</w:t>
            </w:r>
            <w:proofErr w:type="spellEnd"/>
          </w:p>
          <w:p w14:paraId="297347CB" w14:textId="77777777" w:rsidR="000C48EC" w:rsidRPr="00F538E8" w:rsidRDefault="000C48EC" w:rsidP="000C48EC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154FD4">
              <w:rPr>
                <w:rFonts w:cstheme="minorHAnsi"/>
                <w:bCs/>
              </w:rPr>
              <w:t>Zamawiający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  <w:r w:rsidR="003416F1">
              <w:rPr>
                <w:rFonts w:cstheme="minorHAnsi"/>
                <w:bCs/>
              </w:rPr>
              <w:t>.</w:t>
            </w:r>
          </w:p>
        </w:tc>
      </w:tr>
      <w:tr w:rsidR="000C48EC" w:rsidRPr="00154FD4" w14:paraId="07830D14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D182" w14:textId="77777777" w:rsidR="000C48EC" w:rsidRPr="00F23530" w:rsidRDefault="000C48EC" w:rsidP="000C48EC">
            <w:pPr>
              <w:spacing w:after="0" w:line="240" w:lineRule="auto"/>
              <w:jc w:val="both"/>
              <w:rPr>
                <w:rFonts w:cstheme="minorHAnsi"/>
              </w:rPr>
            </w:pPr>
            <w:r w:rsidRPr="00C36DCB">
              <w:rPr>
                <w:rFonts w:cstheme="minorHAnsi"/>
                <w:lang w:val="de-DE"/>
              </w:rPr>
              <w:t>Audio/Video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10B0" w14:textId="77777777" w:rsidR="000C48EC" w:rsidRPr="00F23530" w:rsidRDefault="000C48EC" w:rsidP="000C48EC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Wbudowana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zgodna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z HD Audio, </w:t>
            </w:r>
            <w:proofErr w:type="spellStart"/>
            <w:r w:rsidRPr="00C36DCB">
              <w:rPr>
                <w:rFonts w:cstheme="minorHAnsi"/>
                <w:lang w:val="de-DE"/>
              </w:rPr>
              <w:t>wbudowane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głośniki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stereo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min 2</w:t>
            </w:r>
            <w:r>
              <w:rPr>
                <w:rFonts w:cstheme="minorHAnsi"/>
                <w:lang w:val="de-DE"/>
              </w:rPr>
              <w:t xml:space="preserve"> </w:t>
            </w:r>
            <w:r w:rsidRPr="00C36DCB">
              <w:rPr>
                <w:rFonts w:cstheme="minorHAnsi"/>
                <w:lang w:val="de-DE"/>
              </w:rPr>
              <w:t xml:space="preserve">x 1,5W, </w:t>
            </w:r>
            <w:proofErr w:type="spellStart"/>
            <w:r w:rsidRPr="00C36DCB">
              <w:rPr>
                <w:rFonts w:cstheme="minorHAnsi"/>
                <w:lang w:val="de-DE"/>
              </w:rPr>
              <w:t>wbudowany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mikrofon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sterowanie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głośnością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głośników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pośrednictwem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wydzielonych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klawiszy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funkcyjnych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klawiaturze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wydzielony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przycisk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funkcyjny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C36DCB">
              <w:rPr>
                <w:rFonts w:cstheme="minorHAnsi"/>
                <w:lang w:val="de-DE"/>
              </w:rPr>
              <w:t>natychmiastowego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wyciszania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głośników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mikrofonu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(mute), </w:t>
            </w:r>
            <w:proofErr w:type="spellStart"/>
            <w:r w:rsidRPr="00C36DCB">
              <w:rPr>
                <w:rFonts w:cstheme="minorHAnsi"/>
                <w:lang w:val="de-DE"/>
              </w:rPr>
              <w:t>kamera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HD720p </w:t>
            </w:r>
          </w:p>
        </w:tc>
      </w:tr>
      <w:tr w:rsidR="000C48EC" w:rsidRPr="00154FD4" w14:paraId="4F82AD68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6346" w14:textId="77777777" w:rsidR="000C48EC" w:rsidRPr="00F23530" w:rsidRDefault="000C48EC" w:rsidP="000C48EC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Karta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sieciowa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5850" w14:textId="77777777" w:rsidR="000C48EC" w:rsidRPr="00F23530" w:rsidRDefault="000C48EC" w:rsidP="000C48EC">
            <w:pPr>
              <w:spacing w:after="0" w:line="240" w:lineRule="auto"/>
              <w:jc w:val="both"/>
              <w:rPr>
                <w:rFonts w:cstheme="minorHAnsi"/>
              </w:rPr>
            </w:pPr>
            <w:r w:rsidRPr="00C36DCB">
              <w:rPr>
                <w:rFonts w:cstheme="minorHAnsi"/>
                <w:lang w:val="de-DE"/>
              </w:rPr>
              <w:t xml:space="preserve">10/100/1000 – RJ 45 </w:t>
            </w:r>
          </w:p>
        </w:tc>
      </w:tr>
      <w:tr w:rsidR="000C48EC" w:rsidRPr="00154FD4" w14:paraId="2F84B37A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5F66" w14:textId="77777777" w:rsidR="000C48EC" w:rsidRPr="00DD79E9" w:rsidRDefault="000C48EC" w:rsidP="000C48EC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lastRenderedPageBreak/>
              <w:t>Porty</w:t>
            </w:r>
            <w:proofErr w:type="spellEnd"/>
            <w:r w:rsidRPr="00C36DCB">
              <w:rPr>
                <w:rFonts w:cstheme="minorHAnsi"/>
                <w:lang w:val="de-DE"/>
              </w:rPr>
              <w:t>/</w:t>
            </w:r>
            <w:proofErr w:type="spellStart"/>
            <w:r w:rsidRPr="00C36DCB">
              <w:rPr>
                <w:rFonts w:cstheme="minorHAnsi"/>
                <w:lang w:val="de-DE"/>
              </w:rPr>
              <w:t>złącza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61F" w14:textId="77777777" w:rsidR="000C48EC" w:rsidRPr="00DD79E9" w:rsidRDefault="000C48EC" w:rsidP="000C48EC">
            <w:pPr>
              <w:spacing w:after="120" w:line="240" w:lineRule="auto"/>
              <w:contextualSpacing/>
              <w:rPr>
                <w:rFonts w:cs="Arial"/>
              </w:rPr>
            </w:pPr>
            <w:r w:rsidRPr="00C36DCB">
              <w:rPr>
                <w:rFonts w:cstheme="minorHAnsi"/>
                <w:lang w:val="de-DE"/>
              </w:rPr>
              <w:t>2</w:t>
            </w:r>
            <w:r>
              <w:rPr>
                <w:rFonts w:cstheme="minorHAnsi"/>
                <w:lang w:val="de-DE"/>
              </w:rPr>
              <w:t xml:space="preserve"> </w:t>
            </w:r>
            <w:r w:rsidRPr="00C36DCB">
              <w:rPr>
                <w:rFonts w:cstheme="minorHAnsi"/>
                <w:lang w:val="de-DE"/>
              </w:rPr>
              <w:t>x</w:t>
            </w:r>
            <w:r>
              <w:rPr>
                <w:rFonts w:cstheme="minorHAnsi"/>
                <w:lang w:val="de-DE"/>
              </w:rPr>
              <w:t xml:space="preserve"> </w:t>
            </w:r>
            <w:r w:rsidRPr="00C36DCB">
              <w:rPr>
                <w:rFonts w:cstheme="minorHAnsi"/>
                <w:lang w:val="de-DE"/>
              </w:rPr>
              <w:t>USB 3.1, 1</w:t>
            </w:r>
            <w:r>
              <w:rPr>
                <w:rFonts w:cstheme="minorHAnsi"/>
                <w:lang w:val="de-DE"/>
              </w:rPr>
              <w:t xml:space="preserve"> </w:t>
            </w:r>
            <w:r w:rsidRPr="00C36DCB">
              <w:rPr>
                <w:rFonts w:cstheme="minorHAnsi"/>
                <w:lang w:val="de-DE"/>
              </w:rPr>
              <w:t xml:space="preserve">x USB 2.0,  </w:t>
            </w:r>
            <w:proofErr w:type="spellStart"/>
            <w:r w:rsidRPr="00C36DCB">
              <w:rPr>
                <w:rFonts w:cstheme="minorHAnsi"/>
                <w:lang w:val="de-DE"/>
              </w:rPr>
              <w:t>złącze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słuchawek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C36DCB">
              <w:rPr>
                <w:rFonts w:cstheme="minorHAnsi"/>
                <w:lang w:val="de-DE"/>
              </w:rPr>
              <w:t>złącze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mikrofonu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typu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COMBO, </w:t>
            </w:r>
            <w:r>
              <w:rPr>
                <w:rFonts w:cstheme="minorHAnsi"/>
                <w:lang w:val="de-DE"/>
              </w:rPr>
              <w:t xml:space="preserve">1 x </w:t>
            </w:r>
            <w:r w:rsidRPr="00C36DCB">
              <w:rPr>
                <w:rFonts w:cstheme="minorHAnsi"/>
                <w:lang w:val="de-DE"/>
              </w:rPr>
              <w:t>HDM</w:t>
            </w:r>
            <w:r>
              <w:rPr>
                <w:rFonts w:cstheme="minorHAnsi"/>
                <w:lang w:val="de-DE"/>
              </w:rPr>
              <w:t>I</w:t>
            </w:r>
            <w:r w:rsidRPr="00C36DCB">
              <w:rPr>
                <w:rFonts w:cstheme="minorHAnsi"/>
                <w:lang w:val="de-DE"/>
              </w:rPr>
              <w:t xml:space="preserve">, RJ-45, </w:t>
            </w:r>
            <w:proofErr w:type="spellStart"/>
            <w:r w:rsidRPr="00C36DCB">
              <w:rPr>
                <w:rFonts w:cstheme="minorHAnsi"/>
                <w:lang w:val="de-DE"/>
              </w:rPr>
              <w:t>czytnik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kart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multimedialnych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(min SD/SDHC/SDXC).</w:t>
            </w:r>
          </w:p>
        </w:tc>
      </w:tr>
      <w:tr w:rsidR="000C48EC" w:rsidRPr="00154FD4" w14:paraId="607C67C3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1C5A" w14:textId="77777777" w:rsidR="000C48EC" w:rsidRPr="00C36DCB" w:rsidRDefault="000C48EC" w:rsidP="000C48EC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Klawiatura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51AE" w14:textId="77777777" w:rsidR="000C48EC" w:rsidRPr="00C36DCB" w:rsidRDefault="000C48EC" w:rsidP="000C48EC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Klawiatura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wyspowa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układ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US</w:t>
            </w:r>
            <w:r>
              <w:rPr>
                <w:rFonts w:cstheme="minorHAnsi"/>
                <w:lang w:val="de-DE"/>
              </w:rPr>
              <w:t xml:space="preserve"> </w:t>
            </w:r>
            <w:r w:rsidRPr="00C36DCB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C36DCB">
              <w:rPr>
                <w:rFonts w:cstheme="minorHAnsi"/>
                <w:lang w:val="de-DE"/>
              </w:rPr>
              <w:t>wydzielonym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blokiem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numerycznym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</w:tc>
      </w:tr>
      <w:tr w:rsidR="000C48EC" w:rsidRPr="00154FD4" w14:paraId="0F397AF7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7EBB" w14:textId="77777777" w:rsidR="000C48EC" w:rsidRPr="00C36DCB" w:rsidRDefault="000C48EC" w:rsidP="000C48EC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WiFi 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8C13" w14:textId="77777777" w:rsidR="000C48EC" w:rsidRPr="00C36DCB" w:rsidRDefault="000C48EC" w:rsidP="000C48EC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Wbudowana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karta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sieciowa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pracująca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lang w:val="de-DE"/>
              </w:rPr>
              <w:t>standardzie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AC </w:t>
            </w:r>
          </w:p>
        </w:tc>
      </w:tr>
      <w:tr w:rsidR="000C48EC" w:rsidRPr="00154FD4" w14:paraId="41B8BFC8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02D7" w14:textId="77777777" w:rsidR="000C48EC" w:rsidRPr="00C36DCB" w:rsidRDefault="000C48EC" w:rsidP="000C48EC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>Bluetooth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B2EB" w14:textId="77777777" w:rsidR="000C48EC" w:rsidRPr="00C36DCB" w:rsidRDefault="000C48EC" w:rsidP="000C48EC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Wbudowany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moduł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Bluetooth 4.1</w:t>
            </w:r>
          </w:p>
        </w:tc>
      </w:tr>
      <w:tr w:rsidR="000C48EC" w:rsidRPr="00154FD4" w14:paraId="0FBC3007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3066" w14:textId="77777777" w:rsidR="000C48EC" w:rsidRPr="00C36DCB" w:rsidRDefault="000C48EC" w:rsidP="000C48EC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Napęd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optyczny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A39A" w14:textId="77777777" w:rsidR="000C48EC" w:rsidRPr="00C36DCB" w:rsidRDefault="000C48EC" w:rsidP="000C48EC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Wbudowana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nagrywarka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DVD o </w:t>
            </w:r>
            <w:proofErr w:type="spellStart"/>
            <w:r w:rsidRPr="00C36DCB">
              <w:rPr>
                <w:rFonts w:cstheme="minorHAnsi"/>
                <w:lang w:val="de-DE"/>
              </w:rPr>
              <w:t>wysokosci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nie </w:t>
            </w:r>
            <w:proofErr w:type="spellStart"/>
            <w:r w:rsidRPr="00C36DCB">
              <w:rPr>
                <w:rFonts w:cstheme="minorHAnsi"/>
                <w:lang w:val="de-DE"/>
              </w:rPr>
              <w:t>wiekszej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jak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9mm</w:t>
            </w:r>
          </w:p>
        </w:tc>
      </w:tr>
      <w:tr w:rsidR="000C48EC" w:rsidRPr="00154FD4" w14:paraId="4DF8F9F1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314B" w14:textId="77777777" w:rsidR="000C48EC" w:rsidRPr="00C36DCB" w:rsidRDefault="000C48EC" w:rsidP="000C48EC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Bateria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DF4B" w14:textId="40A658AF" w:rsidR="000C48EC" w:rsidRPr="00C36DCB" w:rsidRDefault="000C48EC" w:rsidP="000C48EC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  <w:r w:rsidRPr="00C36DCB">
              <w:rPr>
                <w:rFonts w:cstheme="minorHAnsi"/>
                <w:lang w:val="de-DE"/>
              </w:rPr>
              <w:t xml:space="preserve">1 </w:t>
            </w:r>
            <w:proofErr w:type="spellStart"/>
            <w:r w:rsidRPr="00C36DCB">
              <w:rPr>
                <w:rFonts w:cstheme="minorHAnsi"/>
                <w:lang w:val="de-DE"/>
              </w:rPr>
              <w:t>WHr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pozwalająca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nieprzerwaną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pracę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urządzenia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do 6 </w:t>
            </w:r>
            <w:proofErr w:type="spellStart"/>
            <w:r w:rsidRPr="00C36DCB">
              <w:rPr>
                <w:rFonts w:cstheme="minorHAnsi"/>
                <w:lang w:val="de-DE"/>
              </w:rPr>
              <w:t>godzin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</w:tc>
      </w:tr>
      <w:tr w:rsidR="000C48EC" w:rsidRPr="00154FD4" w14:paraId="79AB870A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6725" w14:textId="77777777" w:rsidR="000C48EC" w:rsidRPr="00C36DCB" w:rsidRDefault="000C48EC" w:rsidP="000C48EC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Zasilacz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D30E" w14:textId="77777777" w:rsidR="000C48EC" w:rsidRPr="00C36DCB" w:rsidRDefault="000C48EC" w:rsidP="000C48EC">
            <w:pPr>
              <w:spacing w:after="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Zasilacz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zewnętrzny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max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45W (</w:t>
            </w:r>
            <w:proofErr w:type="spellStart"/>
            <w:r w:rsidRPr="00C36DCB">
              <w:rPr>
                <w:rFonts w:cstheme="minorHAnsi"/>
                <w:lang w:val="de-DE"/>
              </w:rPr>
              <w:t>grafika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zintegrowana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) </w:t>
            </w:r>
          </w:p>
        </w:tc>
      </w:tr>
      <w:tr w:rsidR="000C48EC" w:rsidRPr="00154FD4" w14:paraId="356A4124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8B5C" w14:textId="77777777" w:rsidR="000C48EC" w:rsidRPr="00C36DCB" w:rsidRDefault="000C48EC" w:rsidP="000C48EC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BIOS  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24A8" w14:textId="77777777" w:rsidR="000C48EC" w:rsidRPr="00C36DCB" w:rsidRDefault="000C48EC" w:rsidP="000C48EC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BIOS </w:t>
            </w:r>
            <w:proofErr w:type="spellStart"/>
            <w:r w:rsidRPr="00C36DCB">
              <w:rPr>
                <w:rFonts w:cstheme="minorHAnsi"/>
                <w:lang w:val="de-DE"/>
              </w:rPr>
              <w:t>zgodny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specyfikacją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UEFI.</w:t>
            </w:r>
            <w:r w:rsidRPr="00C36DCB">
              <w:rPr>
                <w:rFonts w:cstheme="minorHAnsi"/>
                <w:lang w:val="de-DE"/>
              </w:rPr>
              <w:br/>
            </w:r>
            <w:proofErr w:type="spellStart"/>
            <w:r w:rsidRPr="00C36DCB">
              <w:rPr>
                <w:rFonts w:cstheme="minorHAnsi"/>
                <w:lang w:val="de-DE"/>
              </w:rPr>
              <w:t>Możliwość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odczytania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z BIOS </w:t>
            </w:r>
            <w:proofErr w:type="spellStart"/>
            <w:r w:rsidRPr="00C36DCB">
              <w:rPr>
                <w:rFonts w:cstheme="minorHAnsi"/>
                <w:lang w:val="de-DE"/>
              </w:rPr>
              <w:t>bez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uruchamiania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systemu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operacyjnego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C36DCB">
              <w:rPr>
                <w:rFonts w:cstheme="minorHAnsi"/>
                <w:lang w:val="de-DE"/>
              </w:rPr>
              <w:t>dysku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komputera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lub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innych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podłączonych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C36DCB">
              <w:rPr>
                <w:rFonts w:cstheme="minorHAnsi"/>
                <w:lang w:val="de-DE"/>
              </w:rPr>
              <w:t>niego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urządzeń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zewnętrznych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następujących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informacji</w:t>
            </w:r>
            <w:proofErr w:type="spellEnd"/>
            <w:r w:rsidRPr="00C36DCB">
              <w:rPr>
                <w:rFonts w:cstheme="minorHAnsi"/>
                <w:lang w:val="de-DE"/>
              </w:rPr>
              <w:t>:</w:t>
            </w:r>
            <w:r w:rsidRPr="00C36DCB">
              <w:rPr>
                <w:rFonts w:cstheme="minorHAnsi"/>
                <w:lang w:val="de-DE"/>
              </w:rPr>
              <w:br/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wersji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BIOS </w:t>
            </w:r>
            <w:r w:rsidRPr="00C36DCB">
              <w:rPr>
                <w:rFonts w:cstheme="minorHAnsi"/>
                <w:lang w:val="de-DE"/>
              </w:rPr>
              <w:br/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nr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seryjnym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komputera</w:t>
            </w:r>
            <w:proofErr w:type="spellEnd"/>
          </w:p>
          <w:p w14:paraId="020631E1" w14:textId="77777777" w:rsidR="000C48EC" w:rsidRPr="00C36DCB" w:rsidRDefault="000C48EC" w:rsidP="000C48EC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ilości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pamięci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RAM</w:t>
            </w:r>
          </w:p>
          <w:p w14:paraId="42B42721" w14:textId="77777777" w:rsidR="000C48EC" w:rsidRPr="00C36DCB" w:rsidRDefault="000C48EC" w:rsidP="000C48EC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typie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procesora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C36DCB">
              <w:rPr>
                <w:rFonts w:cstheme="minorHAnsi"/>
                <w:lang w:val="de-DE"/>
              </w:rPr>
              <w:t>jego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prędkości</w:t>
            </w:r>
            <w:proofErr w:type="spellEnd"/>
          </w:p>
          <w:p w14:paraId="144E0525" w14:textId="77777777" w:rsidR="000C48EC" w:rsidRPr="00C36DCB" w:rsidRDefault="000C48EC" w:rsidP="000C48EC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>-</w:t>
            </w:r>
            <w:proofErr w:type="spellStart"/>
            <w:r w:rsidRPr="00C36DCB">
              <w:rPr>
                <w:rFonts w:cstheme="minorHAnsi"/>
                <w:lang w:val="de-DE"/>
              </w:rPr>
              <w:t>modele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zainstalowanych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dysków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twardych</w:t>
            </w:r>
            <w:proofErr w:type="spellEnd"/>
          </w:p>
          <w:p w14:paraId="102812FE" w14:textId="77777777" w:rsidR="008C36EB" w:rsidRPr="00C36DCB" w:rsidRDefault="008C36EB" w:rsidP="008C36EB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Administrator z </w:t>
            </w:r>
            <w:proofErr w:type="spellStart"/>
            <w:r w:rsidRPr="00C36DCB">
              <w:rPr>
                <w:rFonts w:cstheme="minorHAnsi"/>
                <w:lang w:val="de-DE"/>
              </w:rPr>
              <w:t>poziomu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 BIOS </w:t>
            </w:r>
            <w:proofErr w:type="spellStart"/>
            <w:r w:rsidRPr="00C36DCB">
              <w:rPr>
                <w:rFonts w:cstheme="minorHAnsi"/>
                <w:lang w:val="de-DE"/>
              </w:rPr>
              <w:t>musi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mieć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możliwość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wykonania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poniższych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czynnośći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: </w:t>
            </w:r>
          </w:p>
          <w:p w14:paraId="6C6D56BD" w14:textId="77777777" w:rsidR="008C36EB" w:rsidRPr="008C36EB" w:rsidRDefault="008C36EB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8C36EB">
              <w:rPr>
                <w:rFonts w:cstheme="minorHAnsi"/>
                <w:lang w:val="de-DE"/>
              </w:rPr>
              <w:t>Możliwość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ustawienia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hasła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dla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twardego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dysku</w:t>
            </w:r>
            <w:proofErr w:type="spellEnd"/>
          </w:p>
          <w:p w14:paraId="39A580E7" w14:textId="77777777" w:rsidR="008C36EB" w:rsidRPr="008C36EB" w:rsidRDefault="008C36EB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8C36EB">
              <w:rPr>
                <w:rFonts w:cstheme="minorHAnsi"/>
                <w:lang w:val="de-DE"/>
              </w:rPr>
              <w:t>Możliwość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ustawienia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hasła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8C36EB">
              <w:rPr>
                <w:rFonts w:cstheme="minorHAnsi"/>
                <w:lang w:val="de-DE"/>
              </w:rPr>
              <w:t>starcie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komputera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tzw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. POWER-On Password </w:t>
            </w:r>
          </w:p>
          <w:p w14:paraId="1D4EFBA8" w14:textId="77777777" w:rsidR="008C36EB" w:rsidRPr="008C36EB" w:rsidRDefault="008C36EB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8C36EB">
              <w:rPr>
                <w:rFonts w:cstheme="minorHAnsi"/>
                <w:lang w:val="de-DE"/>
              </w:rPr>
              <w:t>Możliwość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ustawienia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hasła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Administratora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8C36EB">
              <w:rPr>
                <w:rFonts w:cstheme="minorHAnsi"/>
                <w:lang w:val="de-DE"/>
              </w:rPr>
              <w:t>użytkowanika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BIOS </w:t>
            </w:r>
          </w:p>
          <w:p w14:paraId="7A19186C" w14:textId="77777777" w:rsidR="008C36EB" w:rsidRPr="008C36EB" w:rsidRDefault="008C36EB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8C36EB">
              <w:rPr>
                <w:rFonts w:cstheme="minorHAnsi"/>
                <w:lang w:val="de-DE"/>
              </w:rPr>
              <w:t>Mozliwość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włączania</w:t>
            </w:r>
            <w:proofErr w:type="spellEnd"/>
            <w:r w:rsidRPr="008C36EB">
              <w:rPr>
                <w:rFonts w:cstheme="minorHAnsi"/>
                <w:lang w:val="de-DE"/>
              </w:rPr>
              <w:t>/</w:t>
            </w:r>
            <w:proofErr w:type="spellStart"/>
            <w:r w:rsidRPr="008C36EB">
              <w:rPr>
                <w:rFonts w:cstheme="minorHAnsi"/>
                <w:lang w:val="de-DE"/>
              </w:rPr>
              <w:t>wyłaczania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wirutalizacji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8C36EB">
              <w:rPr>
                <w:rFonts w:cstheme="minorHAnsi"/>
                <w:lang w:val="de-DE"/>
              </w:rPr>
              <w:t>poziomu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BIOSU</w:t>
            </w:r>
          </w:p>
          <w:p w14:paraId="2FCAD083" w14:textId="77777777" w:rsidR="008C36EB" w:rsidRPr="008C36EB" w:rsidRDefault="008C36EB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8C36EB">
              <w:rPr>
                <w:rFonts w:cstheme="minorHAnsi"/>
                <w:lang w:val="de-DE"/>
              </w:rPr>
              <w:t>Możliwość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Wyłączania</w:t>
            </w:r>
            <w:proofErr w:type="spellEnd"/>
            <w:r w:rsidRPr="008C36EB">
              <w:rPr>
                <w:rFonts w:cstheme="minorHAnsi"/>
                <w:lang w:val="de-DE"/>
              </w:rPr>
              <w:t>/</w:t>
            </w:r>
            <w:proofErr w:type="spellStart"/>
            <w:r w:rsidRPr="008C36EB">
              <w:rPr>
                <w:rFonts w:cstheme="minorHAnsi"/>
                <w:lang w:val="de-DE"/>
              </w:rPr>
              <w:t>Włączania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: </w:t>
            </w:r>
            <w:proofErr w:type="spellStart"/>
            <w:r w:rsidRPr="008C36EB">
              <w:rPr>
                <w:rFonts w:cstheme="minorHAnsi"/>
                <w:lang w:val="de-DE"/>
              </w:rPr>
              <w:t>zintegrowanej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karty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WIFI, </w:t>
            </w:r>
            <w:proofErr w:type="spellStart"/>
            <w:r w:rsidRPr="008C36EB">
              <w:rPr>
                <w:rFonts w:cstheme="minorHAnsi"/>
                <w:lang w:val="de-DE"/>
              </w:rPr>
              <w:t>portów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USB, </w:t>
            </w:r>
            <w:proofErr w:type="spellStart"/>
            <w:r w:rsidRPr="008C36EB">
              <w:rPr>
                <w:rFonts w:cstheme="minorHAnsi"/>
                <w:lang w:val="de-DE"/>
              </w:rPr>
              <w:t>Tryby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PXE </w:t>
            </w:r>
            <w:proofErr w:type="spellStart"/>
            <w:r w:rsidRPr="008C36EB">
              <w:rPr>
                <w:rFonts w:cstheme="minorHAnsi"/>
                <w:lang w:val="de-DE"/>
              </w:rPr>
              <w:t>dla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karty</w:t>
            </w:r>
            <w:proofErr w:type="spellEnd"/>
            <w:r w:rsidRPr="008C36E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8C36EB">
              <w:rPr>
                <w:rFonts w:cstheme="minorHAnsi"/>
                <w:lang w:val="de-DE"/>
              </w:rPr>
              <w:t>sieciowej</w:t>
            </w:r>
            <w:proofErr w:type="spellEnd"/>
            <w:r w:rsidRPr="008C36EB">
              <w:rPr>
                <w:rFonts w:cstheme="minorHAnsi"/>
                <w:lang w:val="de-DE"/>
              </w:rPr>
              <w:t>,</w:t>
            </w:r>
          </w:p>
          <w:p w14:paraId="12ADED03" w14:textId="77777777" w:rsidR="000C48EC" w:rsidRPr="00C36DCB" w:rsidRDefault="000C48EC" w:rsidP="008C36EB">
            <w:pPr>
              <w:spacing w:after="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ustawienia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portów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USB 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trybie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„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no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BOOT”,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czyli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podczas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startu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k</w:t>
            </w:r>
            <w:r w:rsidRPr="00C36DCB">
              <w:rPr>
                <w:rFonts w:cstheme="minorHAnsi"/>
                <w:bCs/>
                <w:lang w:val="de-DE"/>
              </w:rPr>
              <w:t>omputer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nie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wykrywa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urządzeń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bootujących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typu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USB,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natomiast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uruchomieniu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systemu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operacyjnego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porty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USB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są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aktywne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>.</w:t>
            </w:r>
          </w:p>
        </w:tc>
      </w:tr>
      <w:tr w:rsidR="000C48EC" w:rsidRPr="00154FD4" w14:paraId="597735D3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CCA2" w14:textId="77777777" w:rsidR="000C48EC" w:rsidRPr="00C36DCB" w:rsidRDefault="000C48EC" w:rsidP="000C48EC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Bezpieczeństwo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326E" w14:textId="77777777" w:rsidR="000C48EC" w:rsidRPr="00C36DCB" w:rsidRDefault="003416F1" w:rsidP="000C48EC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>
              <w:rPr>
                <w:rFonts w:cstheme="minorHAnsi"/>
                <w:bCs/>
                <w:lang w:val="de-DE"/>
              </w:rPr>
              <w:t>Z</w:t>
            </w:r>
            <w:r w:rsidR="000C48EC" w:rsidRPr="00C36DCB">
              <w:rPr>
                <w:rFonts w:cstheme="minorHAnsi"/>
                <w:bCs/>
                <w:lang w:val="de-DE"/>
              </w:rPr>
              <w:t>łącze</w:t>
            </w:r>
            <w:proofErr w:type="spellEnd"/>
            <w:r w:rsidR="000C48EC" w:rsidRPr="00C36DCB">
              <w:rPr>
                <w:rFonts w:cstheme="minorHAnsi"/>
                <w:bCs/>
                <w:lang w:val="de-DE"/>
              </w:rPr>
              <w:t xml:space="preserve"> Kensington Lock,</w:t>
            </w:r>
          </w:p>
          <w:p w14:paraId="58AF55B0" w14:textId="77777777" w:rsidR="000C48EC" w:rsidRPr="00C36DCB" w:rsidRDefault="000C48EC" w:rsidP="000C48EC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bCs/>
                <w:lang w:val="de-DE"/>
              </w:rPr>
              <w:t>TPM 2.0</w:t>
            </w:r>
            <w:r w:rsidR="001409CD">
              <w:rPr>
                <w:rFonts w:cstheme="minorHAnsi"/>
                <w:bCs/>
                <w:lang w:val="de-DE"/>
              </w:rPr>
              <w:t>.</w:t>
            </w:r>
          </w:p>
        </w:tc>
      </w:tr>
      <w:tr w:rsidR="000C48EC" w:rsidRPr="00154FD4" w14:paraId="2F0E52B0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C747" w14:textId="77777777" w:rsidR="000C48EC" w:rsidRPr="00C36DCB" w:rsidRDefault="000C48EC" w:rsidP="000C48EC">
            <w:pPr>
              <w:spacing w:after="0" w:line="240" w:lineRule="auto"/>
              <w:jc w:val="both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Waga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>/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Wymiary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D0A6" w14:textId="77777777" w:rsidR="000C48EC" w:rsidRPr="00C36DCB" w:rsidRDefault="000C48EC" w:rsidP="000C48EC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Waga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urządzen</w:t>
            </w:r>
            <w:r>
              <w:rPr>
                <w:rFonts w:cstheme="minorHAnsi"/>
                <w:bCs/>
                <w:lang w:val="de-DE"/>
              </w:rPr>
              <w:t>ia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>
              <w:rPr>
                <w:rFonts w:cstheme="minorHAnsi"/>
                <w:bCs/>
                <w:lang w:val="de-DE"/>
              </w:rPr>
              <w:t>baterią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podstawową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maksymalnie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2</w:t>
            </w:r>
            <w:r w:rsidRPr="00C36DCB">
              <w:rPr>
                <w:rFonts w:cstheme="minorHAnsi"/>
                <w:bCs/>
                <w:lang w:val="de-DE"/>
              </w:rPr>
              <w:t>kg</w:t>
            </w:r>
          </w:p>
        </w:tc>
      </w:tr>
      <w:tr w:rsidR="000C48EC" w:rsidRPr="00154FD4" w14:paraId="1F304C08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F05F" w14:textId="77777777" w:rsidR="000C48EC" w:rsidRPr="00154FD4" w:rsidRDefault="000C48EC" w:rsidP="000C48E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zabezpieczające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3C75" w14:textId="77777777" w:rsidR="000C48EC" w:rsidRPr="00922215" w:rsidRDefault="000C48EC" w:rsidP="000C48EC">
            <w:pPr>
              <w:spacing w:after="0"/>
              <w:jc w:val="both"/>
              <w:rPr>
                <w:rFonts w:cstheme="minorHAnsi"/>
                <w:bCs/>
              </w:rPr>
            </w:pPr>
            <w:r w:rsidRPr="00922215">
              <w:rPr>
                <w:rFonts w:cstheme="minorHAnsi"/>
                <w:bCs/>
              </w:rPr>
              <w:t>System chroniący przed zagrożeniami, posiadający certyfikaty VB100%, OPSWAT, AVLAB +++</w:t>
            </w:r>
            <w:r>
              <w:rPr>
                <w:rFonts w:cstheme="minorHAnsi"/>
                <w:bCs/>
              </w:rPr>
              <w:t xml:space="preserve">, AV </w:t>
            </w:r>
            <w:proofErr w:type="spellStart"/>
            <w:r>
              <w:rPr>
                <w:rFonts w:cstheme="minorHAnsi"/>
                <w:bCs/>
              </w:rPr>
              <w:t>Comperative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Advance</w:t>
            </w:r>
            <w:proofErr w:type="spellEnd"/>
            <w:r>
              <w:rPr>
                <w:rFonts w:cstheme="minorHAnsi"/>
                <w:bCs/>
              </w:rPr>
              <w:t xml:space="preserve"> +, umoż</w:t>
            </w:r>
            <w:r w:rsidRPr="00922215">
              <w:rPr>
                <w:rFonts w:cstheme="minorHAnsi"/>
                <w:bCs/>
              </w:rPr>
              <w:t>liwiający</w:t>
            </w:r>
            <w:r w:rsidR="001409CD">
              <w:rPr>
                <w:rFonts w:cstheme="minorHAnsi"/>
                <w:bCs/>
              </w:rPr>
              <w:t>:</w:t>
            </w:r>
            <w:r w:rsidRPr="00922215">
              <w:rPr>
                <w:rFonts w:cstheme="minorHAnsi"/>
                <w:bCs/>
              </w:rPr>
              <w:t xml:space="preserve"> </w:t>
            </w:r>
          </w:p>
          <w:p w14:paraId="3BDC4D70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Wykrywanie i blokowanie plików ze szkodliwą zawartością, w tym osadzonych/skompresowanych plików, które używają czasie rz</w:t>
            </w:r>
            <w:r w:rsidR="003416F1">
              <w:rPr>
                <w:rFonts w:cstheme="minorHAnsi"/>
                <w:bCs/>
                <w:lang w:val="pl-PL"/>
              </w:rPr>
              <w:t>eczywistym algorytmów kompresji;</w:t>
            </w:r>
          </w:p>
          <w:p w14:paraId="0D93A220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Wykrywanie i usuwanie plików typu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rootkit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oraz złośliwego oprogramowania, również prz</w:t>
            </w:r>
            <w:r w:rsidR="003416F1">
              <w:rPr>
                <w:rFonts w:cstheme="minorHAnsi"/>
                <w:bCs/>
                <w:szCs w:val="22"/>
                <w:lang w:val="pl-PL"/>
              </w:rPr>
              <w:t>y użyciu technik behawioralnych;</w:t>
            </w:r>
          </w:p>
          <w:p w14:paraId="73BF5055" w14:textId="77777777" w:rsidR="000C48EC" w:rsidRPr="009B6255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267" w:hanging="267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Stosowan</w:t>
            </w:r>
            <w:r w:rsidR="003416F1">
              <w:rPr>
                <w:rFonts w:cstheme="minorHAnsi"/>
                <w:bCs/>
                <w:szCs w:val="22"/>
              </w:rPr>
              <w:t>ie</w:t>
            </w:r>
            <w:proofErr w:type="spellEnd"/>
            <w:r w:rsidR="003416F1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="003416F1">
              <w:rPr>
                <w:rFonts w:cstheme="minorHAnsi"/>
                <w:bCs/>
                <w:szCs w:val="22"/>
              </w:rPr>
              <w:t>kwarantanny</w:t>
            </w:r>
            <w:proofErr w:type="spellEnd"/>
            <w:r w:rsidR="003416F1">
              <w:rPr>
                <w:rFonts w:cstheme="minorHAnsi"/>
                <w:bCs/>
                <w:szCs w:val="22"/>
              </w:rPr>
              <w:t>;</w:t>
            </w:r>
          </w:p>
          <w:p w14:paraId="0D79BB40" w14:textId="77777777" w:rsidR="000C48EC" w:rsidRPr="006E20B7" w:rsidRDefault="003416F1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>
              <w:rPr>
                <w:rFonts w:cstheme="minorHAnsi"/>
                <w:bCs/>
                <w:szCs w:val="22"/>
                <w:lang w:val="pl-PL"/>
              </w:rPr>
              <w:t>W</w:t>
            </w:r>
            <w:r w:rsidR="000C48EC" w:rsidRPr="006E20B7">
              <w:rPr>
                <w:rFonts w:cstheme="minorHAnsi"/>
                <w:bCs/>
                <w:szCs w:val="22"/>
                <w:lang w:val="pl-PL"/>
              </w:rPr>
              <w:t>ykrywanie i usuwanie fałszywego oprogramowania bezpieczeństwa (</w:t>
            </w:r>
            <w:proofErr w:type="spellStart"/>
            <w:r w:rsidR="000C48EC" w:rsidRPr="006E20B7">
              <w:rPr>
                <w:rFonts w:cstheme="minorHAnsi"/>
                <w:bCs/>
                <w:szCs w:val="22"/>
                <w:lang w:val="pl-PL"/>
              </w:rPr>
              <w:t>roguewear</w:t>
            </w:r>
            <w:proofErr w:type="spellEnd"/>
            <w:r w:rsidR="000C48EC" w:rsidRPr="006E20B7">
              <w:rPr>
                <w:rFonts w:cstheme="minorHAnsi"/>
                <w:bCs/>
                <w:szCs w:val="22"/>
                <w:lang w:val="pl-PL"/>
              </w:rPr>
              <w:t>)</w:t>
            </w:r>
            <w:r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12114F29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Skanowanie urządzeń</w:t>
            </w:r>
            <w:r w:rsidR="003416F1">
              <w:rPr>
                <w:rFonts w:cstheme="minorHAnsi"/>
                <w:bCs/>
                <w:szCs w:val="22"/>
                <w:lang w:val="pl-PL"/>
              </w:rPr>
              <w:t xml:space="preserve"> USB natychmiast po podłączeniu;</w:t>
            </w:r>
          </w:p>
          <w:p w14:paraId="3D168141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Automatyczne odłączanie </w:t>
            </w:r>
            <w:r w:rsidR="003416F1">
              <w:rPr>
                <w:rFonts w:cstheme="minorHAnsi"/>
                <w:bCs/>
                <w:szCs w:val="22"/>
                <w:lang w:val="pl-PL"/>
              </w:rPr>
              <w:t>zainfekowanej końcówki od sieci;</w:t>
            </w:r>
          </w:p>
          <w:p w14:paraId="23697EA5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Skanowanie plików w czasie rzeczywistym, na żądanie, w interwałach czasowych lub poprzez harmonogram, w sposób w pełni konfigurowalny w stosunku do podejmowanych akcji w przypadku wykrycia zagrożenia, z możliwością wyklucz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enia typu pliku lub lokalizacji;</w:t>
            </w:r>
          </w:p>
          <w:p w14:paraId="212C463A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Zarządzanie stacją kliencką, zbierające informacje o nazwie komputera, producencie i modelu komputera, przynależności do grupy roboczej/domeny, szczegółach systemu operacyjnego, lokalnych kontach użytkowników, dacie i 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>godzinie uruchomienia i ostatniego restartu komputera, parametrach sprzętowych (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procesor,RAM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SN,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storage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), BIOS, interfejsach siec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iowych, dołączonych peryferiach;</w:t>
            </w:r>
          </w:p>
          <w:p w14:paraId="3A8EE115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moduł ochrony IDS/IP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165DBD72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mechanizm wykrywania skanowania portów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25397796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Musi pozwalać na wykluczenie adresów IP oraz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PORTów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TCP/IP z modułu wykrywania skanowania portów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28AD7FAC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do szyfrowania, chroniące dane rezydujące na punktach końcowych za pomocą silnych algorytmów szyfrowania takich jak AES, RC6, SERPENT i DWAFISH;</w:t>
            </w:r>
          </w:p>
          <w:p w14:paraId="2307BC95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Zapobieganie utracie danych z powodu utraty / kradzieży komputera;</w:t>
            </w:r>
          </w:p>
          <w:p w14:paraId="7ADA6476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Oprogramowanie musi szyfrować całą zawartość na urządzeniach przenośnych, takich jak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pendrivre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, dyski USB i udostępniać je t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ylko autoryzowanym użytkownikom;</w:t>
            </w:r>
          </w:p>
          <w:p w14:paraId="274CF5E2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musi umożliwiać blokowanie wybranych przez administratora urządzeń zewnętrznych podłączanych do stacji;</w:t>
            </w:r>
          </w:p>
          <w:p w14:paraId="4E81B20C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musi umożliwiać zdefiniowanie listy zaufanych urządzeń, które nie będą blokowane podczas podłączanie do stacji;</w:t>
            </w:r>
          </w:p>
          <w:p w14:paraId="6098531E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istnieć możliwość blokady zapisywania plików na zewnętrznych dyskach USB oraz blokada możliwości uruchamiania oprogramowania z takich dysków.</w:t>
            </w:r>
          </w:p>
          <w:p w14:paraId="4EB9A128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Blokada ta musi umożliwiać korzystanie z pozostałych danych zapisanych na takich dyskach;</w:t>
            </w:r>
          </w:p>
          <w:p w14:paraId="42684DA7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Interfejs zarządzania musi wyświetlać monity o zbliżającym się zakończeniu licencji, a także powiadamiać o zakończeniu licencji;</w:t>
            </w:r>
          </w:p>
          <w:p w14:paraId="3677DC81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Moduł chroniący dane użytkownika przed działaniem oprogramowania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ograniczajacy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możliwości modyfikowania chronionych plików, tylko procesom systemowym oraz zaufanym aplikacjom;</w:t>
            </w:r>
          </w:p>
          <w:p w14:paraId="2F531CBA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zdefiniowania chronionych folderów zawierających wrażliwe dane użytkownika;</w:t>
            </w:r>
          </w:p>
          <w:p w14:paraId="2281D993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Możliwość zdefiniowania zaufanych folderów. Aplikacje uruchamiane z zaufanych folderów musza mieć możliwość modyfikowania plików </w:t>
            </w:r>
            <w:r w:rsidR="00425249">
              <w:rPr>
                <w:rFonts w:cstheme="minorHAnsi"/>
                <w:bCs/>
                <w:szCs w:val="22"/>
                <w:lang w:val="pl-PL"/>
              </w:rPr>
              <w:t xml:space="preserve">objętych ochroną </w:t>
            </w:r>
            <w:proofErr w:type="spellStart"/>
            <w:r w:rsidR="00425249">
              <w:rPr>
                <w:rFonts w:cstheme="minorHAnsi"/>
                <w:bCs/>
                <w:szCs w:val="22"/>
                <w:lang w:val="pl-PL"/>
              </w:rPr>
              <w:t>antyransomware</w:t>
            </w:r>
            <w:proofErr w:type="spellEnd"/>
            <w:r w:rsidR="00425249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6A84933F" w14:textId="77777777" w:rsidR="000C48EC" w:rsidRPr="006E20B7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Monitorowanie krytycznych danych użytkownika zapewniające zapobiegające przed atakami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;  </w:t>
            </w:r>
          </w:p>
          <w:p w14:paraId="7B11D696" w14:textId="77777777" w:rsidR="000C48EC" w:rsidRPr="009B6255" w:rsidRDefault="000C48EC" w:rsidP="002E7229">
            <w:pPr>
              <w:pStyle w:val="Akapitzlist"/>
              <w:numPr>
                <w:ilvl w:val="0"/>
                <w:numId w:val="3"/>
              </w:numPr>
              <w:spacing w:before="0" w:after="0"/>
              <w:ind w:left="408" w:hanging="408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Konsola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zarządzająca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76623E9C" w14:textId="77777777" w:rsidR="000C48EC" w:rsidRPr="006E20B7" w:rsidRDefault="000C48EC" w:rsidP="002E7229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przecho</w:t>
            </w:r>
            <w:r w:rsidR="00425249">
              <w:rPr>
                <w:rFonts w:cstheme="minorHAnsi"/>
                <w:bCs/>
                <w:lang w:val="pl-PL"/>
              </w:rPr>
              <w:t>wywanie danych w bazie typu SQL,</w:t>
            </w:r>
          </w:p>
          <w:p w14:paraId="3208EC45" w14:textId="77777777" w:rsidR="000C48EC" w:rsidRPr="006E20B7" w:rsidRDefault="000C48EC" w:rsidP="002E7229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zdalną instalację lub deinstalację oprogramowania na stacjach klienckich, zakresie adresów IP lub grupie z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ActiveDirectory</w:t>
            </w:r>
            <w:proofErr w:type="spellEnd"/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1B5CE7D0" w14:textId="77777777" w:rsidR="000C48EC" w:rsidRPr="006E20B7" w:rsidRDefault="000C48EC" w:rsidP="002E7229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tworzenie paczek instalacyjnych, z rozróżnieniem docelowej platformy 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systemowej (w tym 32 lub 64bit),</w:t>
            </w:r>
          </w:p>
          <w:p w14:paraId="5635DABF" w14:textId="77777777" w:rsidR="000C48EC" w:rsidRPr="006E20B7" w:rsidRDefault="000C48EC" w:rsidP="002E7229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dystrybucję uaktualnień definicji, których źródłem będzie pli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k bez dostępu do sieci Internet,</w:t>
            </w:r>
          </w:p>
          <w:p w14:paraId="6B15B676" w14:textId="77777777" w:rsidR="000C48EC" w:rsidRPr="006E20B7" w:rsidRDefault="000C48EC" w:rsidP="002E7229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raportowanie z prezentacją tabelaryczną i graficzną, z możliwością automatycznego czyszczenia starych raportów, z możliwością eksportu do formatów CSV i PDF, prezentujące dane zarówno z logowania zdarzeń jak i dane/raporty zbierane ze stacji klienckich, w tym raporty o oprogramowaniu zainst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alowanym na stacjach klienckich,</w:t>
            </w:r>
          </w:p>
          <w:p w14:paraId="3B05CE58" w14:textId="77777777" w:rsidR="000C48EC" w:rsidRPr="006E20B7" w:rsidRDefault="000C48EC" w:rsidP="002E7229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definiowanie struktury zarządzanie opartej o role i polityki, w których każda z funkcjonalności musi mieć możliwość konfiguracji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.</w:t>
            </w:r>
          </w:p>
          <w:p w14:paraId="68C9DB03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Musi umożliwiać wyświetlanie statusu bezpieczeństwa urządzeń końcowych;</w:t>
            </w:r>
          </w:p>
          <w:p w14:paraId="22E3E226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Musi </w:t>
            </w:r>
            <w:r w:rsidRPr="006E20B7">
              <w:rPr>
                <w:rFonts w:cstheme="minorHAnsi"/>
                <w:bCs/>
                <w:lang w:val="pl-PL"/>
              </w:rPr>
              <w:t xml:space="preserve">umożliwiać 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>tworzenie kopii zapasowych i przywracanie plików konfiguracyjnych z serwera;</w:t>
            </w:r>
          </w:p>
          <w:p w14:paraId="1B67A067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>Musi posiadać dostęp do konsoli lokalnie z dowolnego miejsca w nagłych przypadkach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718145AA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możliwość przeglądania raportów podsumowujących dla wszystkich urządzeń;</w:t>
            </w:r>
          </w:p>
          <w:p w14:paraId="075A7815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umożliwiać uzyskanie raportów i powiadomień za pomocą poczty elektronicznej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34BD71B5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Aktualizacja oprogramowania w trybie offline;</w:t>
            </w:r>
          </w:p>
          <w:p w14:paraId="62BFE972" w14:textId="77777777" w:rsidR="000C48EC" w:rsidRPr="009B6255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</w:rPr>
            </w:pPr>
            <w:r w:rsidRPr="009B6255">
              <w:rPr>
                <w:rFonts w:cstheme="minorHAnsi"/>
                <w:bCs/>
                <w:szCs w:val="22"/>
              </w:rPr>
              <w:t xml:space="preserve">System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776B9932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różne ustawienia dostępu dla urządzeń: pełny dostęp, tylko do odczytu i blokowanie</w:t>
            </w:r>
            <w:r w:rsidR="00425249">
              <w:rPr>
                <w:rFonts w:cstheme="minorHAnsi"/>
                <w:bCs/>
                <w:lang w:val="pl-PL"/>
              </w:rPr>
              <w:t>,</w:t>
            </w:r>
          </w:p>
          <w:p w14:paraId="75E10ABF" w14:textId="77777777" w:rsidR="000C48EC" w:rsidRPr="009B6255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przyznanie praw dostępu dla nośników pamięci tj. </w:t>
            </w:r>
            <w:r w:rsidRPr="009B6255">
              <w:rPr>
                <w:rFonts w:cstheme="minorHAnsi"/>
                <w:bCs/>
                <w:szCs w:val="22"/>
              </w:rPr>
              <w:t>USB, CD</w:t>
            </w:r>
            <w:r w:rsidR="00425249">
              <w:rPr>
                <w:rFonts w:cstheme="minorHAnsi"/>
                <w:bCs/>
                <w:szCs w:val="22"/>
              </w:rPr>
              <w:t>,</w:t>
            </w:r>
            <w:r w:rsidRPr="009B6255">
              <w:rPr>
                <w:rFonts w:cstheme="minorHAnsi"/>
                <w:bCs/>
                <w:szCs w:val="22"/>
              </w:rPr>
              <w:t xml:space="preserve"> </w:t>
            </w:r>
          </w:p>
          <w:p w14:paraId="55663DB1" w14:textId="77777777" w:rsidR="000C48EC" w:rsidRPr="00425249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425249">
              <w:rPr>
                <w:rFonts w:cstheme="minorHAnsi"/>
                <w:bCs/>
                <w:szCs w:val="22"/>
                <w:lang w:val="pl-PL"/>
              </w:rPr>
              <w:t xml:space="preserve">regulowanie połączeń </w:t>
            </w:r>
            <w:proofErr w:type="spellStart"/>
            <w:r w:rsidRPr="00425249">
              <w:rPr>
                <w:rFonts w:cstheme="minorHAnsi"/>
                <w:bCs/>
                <w:szCs w:val="22"/>
                <w:lang w:val="pl-PL"/>
              </w:rPr>
              <w:t>WiFi</w:t>
            </w:r>
            <w:proofErr w:type="spellEnd"/>
            <w:r w:rsidRPr="00425249">
              <w:rPr>
                <w:rFonts w:cstheme="minorHAnsi"/>
                <w:bCs/>
                <w:szCs w:val="22"/>
                <w:lang w:val="pl-PL"/>
              </w:rPr>
              <w:t xml:space="preserve"> i Bluetooth</w:t>
            </w:r>
            <w:r w:rsidR="00425249" w:rsidRP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4E599654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kontrolowanie i regulowanie użycia urządzeń peryferyjnych typu: drukarki, skanery i kamery internetowe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5DE8E4FD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blokadę lub zezwolenie na połączenie się z urządzeniami mobilnymi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4AA59AE5" w14:textId="77777777" w:rsidR="000C48EC" w:rsidRPr="009B6255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dostępu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dowolnemu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urządzeniu</w:t>
            </w:r>
            <w:proofErr w:type="spellEnd"/>
            <w:r w:rsidR="00425249">
              <w:rPr>
                <w:rFonts w:cstheme="minorHAnsi"/>
                <w:bCs/>
                <w:szCs w:val="22"/>
              </w:rPr>
              <w:t>,</w:t>
            </w:r>
          </w:p>
          <w:p w14:paraId="4E342CFD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tymczasowe dodania dostępu do urządzenia przez administrator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42AED208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szyfrowanie zawartości USB i udostępnianie go na komputerach z</w:t>
            </w:r>
            <w:r w:rsidR="00425249">
              <w:rPr>
                <w:rFonts w:cstheme="minorHAnsi"/>
                <w:bCs/>
                <w:szCs w:val="22"/>
                <w:lang w:val="pl-PL"/>
              </w:rPr>
              <w:t xml:space="preserve"> zainstalowanym oprogramowaniem,</w:t>
            </w:r>
          </w:p>
          <w:p w14:paraId="47BC5ADE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zablokowanie portów USB, blokując dostęp urządzeniom innym niż klawiatura i myszka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1FF6C7F3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zezwalanie na dostęp tylko urządzeniom wcześniej dodanym przez administrator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59616BD3" w14:textId="77777777" w:rsidR="000C48EC" w:rsidRPr="009B6255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funkcję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wirtualnej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klawiatury</w:t>
            </w:r>
            <w:proofErr w:type="spellEnd"/>
            <w:r w:rsidR="00425249">
              <w:rPr>
                <w:rFonts w:cstheme="minorHAnsi"/>
                <w:bCs/>
                <w:szCs w:val="22"/>
              </w:rPr>
              <w:t>,</w:t>
            </w:r>
          </w:p>
          <w:p w14:paraId="0972607D" w14:textId="77777777" w:rsidR="000C48EC" w:rsidRPr="009B6255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blokowania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każdej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aplikacji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r w:rsidR="00425249">
              <w:rPr>
                <w:rFonts w:cstheme="minorHAnsi"/>
                <w:bCs/>
                <w:szCs w:val="22"/>
              </w:rPr>
              <w:t>,</w:t>
            </w:r>
          </w:p>
          <w:p w14:paraId="03EC3EEE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zablokowania aplikacji w oparciu o kategorie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1936E7B0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dodania własnych aplikacji do listy zablokowanych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6A62F964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generowanie i wysyłania raportów o aktywności na różnych kanałach transmisji danych, takich jak wymienne urządzenia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 udziały sieciowe czy schowki,</w:t>
            </w:r>
          </w:p>
          <w:p w14:paraId="720662D7" w14:textId="77777777" w:rsidR="000C48EC" w:rsidRPr="009B6255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zablokowanie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funkcji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Printscreen</w:t>
            </w:r>
            <w:proofErr w:type="spellEnd"/>
            <w:r w:rsidR="00425249">
              <w:rPr>
                <w:rFonts w:cstheme="minorHAnsi"/>
                <w:bCs/>
                <w:szCs w:val="22"/>
              </w:rPr>
              <w:t>,</w:t>
            </w:r>
          </w:p>
          <w:p w14:paraId="7A0AD96C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monitorowanie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prz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esyłu</w:t>
            </w:r>
            <w:proofErr w:type="spellEnd"/>
            <w:r w:rsidR="00425249">
              <w:rPr>
                <w:rFonts w:cstheme="minorHAnsi"/>
                <w:bCs/>
                <w:szCs w:val="22"/>
                <w:lang w:val="pl-PL"/>
              </w:rPr>
              <w:t xml:space="preserve"> danych między aplikacjami,</w:t>
            </w:r>
          </w:p>
          <w:p w14:paraId="0D44063D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blokowanie plików w oparciu o ich rozszerzenie lub rodzaj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05B00B56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monitorowanie i zarządzanie danymi udostępnianymi poprzez zasoby sieciowe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4DAF860F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ochronę przed wyciekiem informacji na drukarki lokalne i sieciowe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61B6C08B" w14:textId="77777777" w:rsidR="000C48EC" w:rsidRPr="009B6255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ochronę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zawartości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schowka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system</w:t>
            </w:r>
            <w:r w:rsidR="00425249">
              <w:rPr>
                <w:rFonts w:cstheme="minorHAnsi"/>
                <w:bCs/>
                <w:szCs w:val="22"/>
              </w:rPr>
              <w:t>,</w:t>
            </w:r>
          </w:p>
          <w:p w14:paraId="3B057F32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ochronę przed wyciekiem informacji w poczcie e-mail w komunikacji SSL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5CED6DD0" w14:textId="77777777" w:rsidR="000C48EC" w:rsidRPr="006E20B7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dodawanie wyjątków dla domen, aplikacji i lokalizacji sieciowych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1B9ABDCD" w14:textId="77777777" w:rsidR="000C48EC" w:rsidRPr="00425249" w:rsidRDefault="000C48EC" w:rsidP="002E7229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425249">
              <w:rPr>
                <w:rFonts w:cstheme="minorHAnsi"/>
                <w:bCs/>
                <w:szCs w:val="22"/>
                <w:lang w:val="pl-PL"/>
              </w:rPr>
              <w:t>ochronę plików zamkniętych w archiwach</w:t>
            </w:r>
            <w:r w:rsidR="00425249" w:rsidRPr="00425249">
              <w:rPr>
                <w:rFonts w:cstheme="minorHAnsi"/>
                <w:bCs/>
                <w:szCs w:val="22"/>
                <w:lang w:val="pl-PL"/>
              </w:rPr>
              <w:t>.</w:t>
            </w:r>
          </w:p>
          <w:p w14:paraId="1A7010E8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 xml:space="preserve">Możliwość tworzenia </w:t>
            </w:r>
            <w:r w:rsidR="00425249">
              <w:rPr>
                <w:rFonts w:cstheme="minorHAnsi"/>
                <w:bCs/>
                <w:lang w:val="pl-PL"/>
              </w:rPr>
              <w:t>profilu DLP dla każdej polityki;</w:t>
            </w:r>
          </w:p>
          <w:p w14:paraId="584546EE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Wyświetlanie alertu dla użytkownika w chwili próby wykonania niepożądanego działania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;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</w:t>
            </w:r>
          </w:p>
          <w:p w14:paraId="74BF1091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Ochrona przez wyciekiem plików poprzez programy typu p2p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60EB9165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 xml:space="preserve">System musi posiadać co </w:t>
            </w:r>
            <w:proofErr w:type="spellStart"/>
            <w:r w:rsidRPr="006E20B7">
              <w:rPr>
                <w:rFonts w:cstheme="minorHAnsi"/>
                <w:bCs/>
                <w:lang w:val="pl-PL"/>
              </w:rPr>
              <w:t>nejmniej</w:t>
            </w:r>
            <w:proofErr w:type="spellEnd"/>
            <w:r w:rsidRPr="006E20B7">
              <w:rPr>
                <w:rFonts w:cstheme="minorHAnsi"/>
                <w:bCs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lang w:val="pl-PL"/>
              </w:rPr>
              <w:t>nastęujące</w:t>
            </w:r>
            <w:proofErr w:type="spellEnd"/>
            <w:r w:rsidRPr="006E20B7">
              <w:rPr>
                <w:rFonts w:cstheme="minorHAnsi"/>
                <w:bCs/>
                <w:lang w:val="pl-PL"/>
              </w:rPr>
              <w:t xml:space="preserve"> kategorie stron internetowych I aplikacji: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tuning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software,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toolbars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proxy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network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tools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file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sharing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application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, bac</w:t>
            </w:r>
            <w:r w:rsidR="00425249">
              <w:rPr>
                <w:rFonts w:cstheme="minorHAnsi"/>
                <w:bCs/>
                <w:szCs w:val="22"/>
                <w:lang w:val="pl-PL"/>
              </w:rPr>
              <w:t xml:space="preserve">kup software,  </w:t>
            </w:r>
            <w:proofErr w:type="spellStart"/>
            <w:r w:rsidR="00425249">
              <w:rPr>
                <w:rFonts w:cstheme="minorHAnsi"/>
                <w:bCs/>
                <w:szCs w:val="22"/>
                <w:lang w:val="pl-PL"/>
              </w:rPr>
              <w:t>encrypting</w:t>
            </w:r>
            <w:proofErr w:type="spellEnd"/>
            <w:r w:rsidR="00425249">
              <w:rPr>
                <w:rFonts w:cstheme="minorHAnsi"/>
                <w:bCs/>
                <w:szCs w:val="22"/>
                <w:lang w:val="pl-PL"/>
              </w:rPr>
              <w:t xml:space="preserve"> </w:t>
            </w:r>
            <w:proofErr w:type="spellStart"/>
            <w:r w:rsidR="00425249">
              <w:rPr>
                <w:rFonts w:cstheme="minorHAnsi"/>
                <w:bCs/>
                <w:szCs w:val="22"/>
                <w:lang w:val="pl-PL"/>
              </w:rPr>
              <w:t>tool</w:t>
            </w:r>
            <w:proofErr w:type="spellEnd"/>
            <w:r w:rsidR="00425249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4835C04F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Możliwość monitorowania działań związanych z obsługą plików, takich jak kopiowanie, usuwanie, przenoszenie na dyskach lokalnych, 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dyskach wymiennych i sieciowych;</w:t>
            </w:r>
          </w:p>
          <w:p w14:paraId="511F70C3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monitorowania tylko określonych rodzajów plików;</w:t>
            </w:r>
          </w:p>
          <w:p w14:paraId="3E35CF6B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wykluczenia określonych plików/folderów z monitorowania;</w:t>
            </w:r>
          </w:p>
          <w:p w14:paraId="316308E6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>Generowanie raportów na temat zmian w plikach;</w:t>
            </w:r>
          </w:p>
          <w:p w14:paraId="3F592EE7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śledzenia zmian we wszystkich plikach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5B693B78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śledzenia zmian w oprogramowaniu zainstalowanym na komputerach;</w:t>
            </w:r>
          </w:p>
          <w:p w14:paraId="6F1B457B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Usuwanie tymczasowych plików, czyszczenie niepotrzebnych wpisów do rejestru oraz defragmentacji dysku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04456631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optymalizacja w chwili startu systemu operacyjnego, przed jego całkowitym uruchomieniem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756E057E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Mmożliwość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zaplanowania optymalizacje na wskazanych stacjach klienckich;</w:t>
            </w:r>
          </w:p>
          <w:p w14:paraId="18D5AC9C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pozwalające na wykrywanie oraz zarządzanie podatnościami na ataki:</w:t>
            </w:r>
          </w:p>
          <w:p w14:paraId="584B9DA2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Dostęp do oprogramowania za pomocą z przeglądarki internetowej;</w:t>
            </w:r>
          </w:p>
          <w:p w14:paraId="67EB3C32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Oprogramowanie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musi być dostępne w postaci usługi hostowanej na serwerach producenta oraz w postaci aplikacji instalowanej lokalnie;</w:t>
            </w:r>
          </w:p>
          <w:p w14:paraId="46713D07" w14:textId="77777777" w:rsidR="000C48EC" w:rsidRPr="006E20B7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Portal zarządzający musi być dostępny w postaci usługi hos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towanej na serwerach producenta;</w:t>
            </w:r>
          </w:p>
          <w:p w14:paraId="013F20D8" w14:textId="77777777" w:rsidR="000C48EC" w:rsidRPr="009B6255" w:rsidRDefault="000C48EC" w:rsidP="002E7229">
            <w:pPr>
              <w:pStyle w:val="Akapitzlist"/>
              <w:numPr>
                <w:ilvl w:val="0"/>
                <w:numId w:val="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en-US"/>
              </w:rPr>
            </w:pPr>
            <w:r w:rsidRPr="009B6255">
              <w:rPr>
                <w:rFonts w:cstheme="minorHAnsi"/>
                <w:bCs/>
                <w:szCs w:val="22"/>
              </w:rPr>
              <w:t xml:space="preserve">Portal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zarządzający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6DDBB623" w14:textId="77777777" w:rsidR="000C48EC" w:rsidRPr="009B6255" w:rsidRDefault="000C48EC" w:rsidP="002E7229">
            <w:pPr>
              <w:pStyle w:val="Akapitzlist"/>
              <w:numPr>
                <w:ilvl w:val="0"/>
                <w:numId w:val="7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</w:rPr>
              <w:t>przeg</w:t>
            </w:r>
            <w:r w:rsidR="00425249">
              <w:rPr>
                <w:rFonts w:cstheme="minorHAnsi"/>
                <w:bCs/>
              </w:rPr>
              <w:t>ląd</w:t>
            </w:r>
            <w:proofErr w:type="spellEnd"/>
            <w:r w:rsidR="00425249">
              <w:rPr>
                <w:rFonts w:cstheme="minorHAnsi"/>
                <w:bCs/>
              </w:rPr>
              <w:t xml:space="preserve"> </w:t>
            </w:r>
            <w:proofErr w:type="spellStart"/>
            <w:r w:rsidR="00425249">
              <w:rPr>
                <w:rFonts w:cstheme="minorHAnsi"/>
                <w:bCs/>
              </w:rPr>
              <w:t>wybranych</w:t>
            </w:r>
            <w:proofErr w:type="spellEnd"/>
            <w:r w:rsidR="00425249">
              <w:rPr>
                <w:rFonts w:cstheme="minorHAnsi"/>
                <w:bCs/>
              </w:rPr>
              <w:t xml:space="preserve"> </w:t>
            </w:r>
            <w:proofErr w:type="spellStart"/>
            <w:r w:rsidR="00425249">
              <w:rPr>
                <w:rFonts w:cstheme="minorHAnsi"/>
                <w:bCs/>
              </w:rPr>
              <w:t>danych</w:t>
            </w:r>
            <w:proofErr w:type="spellEnd"/>
            <w:r w:rsidR="00425249">
              <w:rPr>
                <w:rFonts w:cstheme="minorHAnsi"/>
                <w:bCs/>
              </w:rPr>
              <w:t>,</w:t>
            </w:r>
          </w:p>
          <w:p w14:paraId="20E75B59" w14:textId="77777777" w:rsidR="000C48EC" w:rsidRPr="009B6255" w:rsidRDefault="000C48EC" w:rsidP="002E7229">
            <w:pPr>
              <w:pStyle w:val="Akapitzlist"/>
              <w:numPr>
                <w:ilvl w:val="0"/>
                <w:numId w:val="7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zablokowanie</w:t>
            </w:r>
            <w:proofErr w:type="spellEnd"/>
            <w:r w:rsidR="00425249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="00425249">
              <w:rPr>
                <w:rFonts w:cstheme="minorHAnsi"/>
                <w:bCs/>
                <w:szCs w:val="22"/>
              </w:rPr>
              <w:t>możliwości</w:t>
            </w:r>
            <w:proofErr w:type="spellEnd"/>
            <w:r w:rsidR="00425249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="00425249">
              <w:rPr>
                <w:rFonts w:cstheme="minorHAnsi"/>
                <w:bCs/>
                <w:szCs w:val="22"/>
              </w:rPr>
              <w:t>zmiany</w:t>
            </w:r>
            <w:proofErr w:type="spellEnd"/>
            <w:r w:rsidR="00425249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="00425249">
              <w:rPr>
                <w:rFonts w:cstheme="minorHAnsi"/>
                <w:bCs/>
                <w:szCs w:val="22"/>
              </w:rPr>
              <w:t>konfiguracji</w:t>
            </w:r>
            <w:proofErr w:type="spellEnd"/>
            <w:r w:rsidR="00425249">
              <w:rPr>
                <w:rFonts w:cstheme="minorHAnsi"/>
                <w:bCs/>
                <w:szCs w:val="22"/>
              </w:rPr>
              <w:t>,</w:t>
            </w:r>
          </w:p>
          <w:p w14:paraId="66A8234C" w14:textId="77777777" w:rsidR="000C48EC" w:rsidRPr="006E20B7" w:rsidRDefault="000C48EC" w:rsidP="002E7229">
            <w:pPr>
              <w:pStyle w:val="Akapitzlist"/>
              <w:numPr>
                <w:ilvl w:val="0"/>
                <w:numId w:val="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zarządzanie skanami podatności, przeglądanie listy pod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atności oraz tworzenie raportów,</w:t>
            </w:r>
          </w:p>
          <w:p w14:paraId="5B5EFCC4" w14:textId="77777777" w:rsidR="000C48EC" w:rsidRPr="006E20B7" w:rsidRDefault="000C48EC" w:rsidP="002E7229">
            <w:pPr>
              <w:pStyle w:val="Akapitzlist"/>
              <w:numPr>
                <w:ilvl w:val="0"/>
                <w:numId w:val="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tworzenie grup skanów z konfiguracją poszczególnych skanów podatność</w:t>
            </w:r>
            <w:r w:rsidR="00425249">
              <w:rPr>
                <w:rFonts w:cstheme="minorHAnsi"/>
                <w:bCs/>
                <w:szCs w:val="22"/>
                <w:lang w:val="pl-PL"/>
              </w:rPr>
              <w:t>,</w:t>
            </w:r>
          </w:p>
          <w:p w14:paraId="6613C318" w14:textId="77777777" w:rsidR="000C48EC" w:rsidRPr="006E20B7" w:rsidRDefault="000C48EC" w:rsidP="002E7229">
            <w:pPr>
              <w:pStyle w:val="Akapitzlist"/>
              <w:numPr>
                <w:ilvl w:val="0"/>
                <w:numId w:val="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eksport skanów podatności do pliku CSV</w:t>
            </w:r>
            <w:r w:rsidR="00425249">
              <w:rPr>
                <w:rFonts w:cstheme="minorHAnsi"/>
                <w:bCs/>
                <w:lang w:val="pl-PL"/>
              </w:rPr>
              <w:t>.</w:t>
            </w:r>
          </w:p>
        </w:tc>
      </w:tr>
      <w:tr w:rsidR="000C48EC" w:rsidRPr="00726811" w14:paraId="232D1FF4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A05B" w14:textId="77777777" w:rsidR="000C48EC" w:rsidRPr="00726811" w:rsidRDefault="000C48EC" w:rsidP="000C48EC">
            <w:pPr>
              <w:spacing w:after="0" w:line="240" w:lineRule="auto"/>
              <w:jc w:val="both"/>
              <w:rPr>
                <w:rFonts w:cstheme="minorHAnsi"/>
              </w:rPr>
            </w:pPr>
            <w:r w:rsidRPr="00726811">
              <w:rPr>
                <w:rFonts w:cstheme="minorHAnsi"/>
              </w:rPr>
              <w:lastRenderedPageBreak/>
              <w:t>System operacyjny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7265" w:type="dxa"/>
              <w:tblInd w:w="71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0C48EC" w:rsidRPr="00857003" w14:paraId="1489FA66" w14:textId="77777777" w:rsidTr="000C48EC">
              <w:trPr>
                <w:trHeight w:val="284"/>
              </w:trPr>
              <w:tc>
                <w:tcPr>
                  <w:tcW w:w="5000" w:type="pct"/>
                </w:tcPr>
                <w:p w14:paraId="5CD1878B" w14:textId="77777777" w:rsidR="000C48EC" w:rsidRPr="00922215" w:rsidRDefault="000C48EC" w:rsidP="000C48EC">
                  <w:pPr>
                    <w:spacing w:after="0" w:line="240" w:lineRule="auto"/>
                    <w:jc w:val="both"/>
                    <w:rPr>
                      <w:rFonts w:cstheme="minorHAnsi"/>
                      <w:bCs/>
                      <w:lang w:val="de-DE"/>
                    </w:rPr>
                  </w:pPr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System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operacyjny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klasy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PC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musi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spełniać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następujące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wymagania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poprzez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wbudowane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mechanizmy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bez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użycia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dodatkowych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>:</w:t>
                  </w:r>
                </w:p>
                <w:p w14:paraId="6D49BA15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Dostępne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rodzaje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graficznego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interfejsu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:</w:t>
                  </w:r>
                </w:p>
                <w:p w14:paraId="4074A89F" w14:textId="77777777" w:rsidR="000C48EC" w:rsidRPr="00922215" w:rsidRDefault="00425249" w:rsidP="002E7229">
                  <w:pPr>
                    <w:pStyle w:val="Akapitzlist"/>
                    <w:numPr>
                      <w:ilvl w:val="0"/>
                      <w:numId w:val="9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>
                    <w:rPr>
                      <w:rFonts w:cstheme="minorHAnsi"/>
                      <w:bCs/>
                      <w:szCs w:val="22"/>
                      <w:lang w:val="de-DE"/>
                    </w:rPr>
                    <w:t>k</w:t>
                  </w:r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lasyczny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,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umożliwiający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obsługę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pomocy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klawiatury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myszy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,</w:t>
                  </w:r>
                </w:p>
                <w:p w14:paraId="5675B24E" w14:textId="77777777" w:rsidR="000C48EC" w:rsidRPr="00922215" w:rsidRDefault="00425249" w:rsidP="002E7229">
                  <w:pPr>
                    <w:pStyle w:val="Akapitzlist"/>
                    <w:numPr>
                      <w:ilvl w:val="0"/>
                      <w:numId w:val="9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</w:t>
                  </w:r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otykowy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umożliwiający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sterowanie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dotykiem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na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urządzeniach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typu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tablet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lub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monitorach</w:t>
                  </w:r>
                  <w:proofErr w:type="spellEnd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="000C48EC"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dotykowych</w:t>
                  </w:r>
                  <w:proofErr w:type="spellEnd"/>
                  <w:r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7C462C4E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Funkcje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związane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obsługą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komputerów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tablet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,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modułem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„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uczenia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”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pisma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–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obsługa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języka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polskiego</w:t>
                  </w:r>
                  <w:proofErr w:type="spellEnd"/>
                </w:p>
                <w:p w14:paraId="2B1EA19A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Interfejs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dostępny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angielskim</w:t>
                  </w:r>
                  <w:proofErr w:type="spellEnd"/>
                </w:p>
                <w:p w14:paraId="512A4EC3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pulpitów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wirtualnych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przenoszenia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pomiędzy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pulpitami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przełączanie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pomiędzy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pulpitami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pomocą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skrótów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klawiaturowych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GUI.</w:t>
                  </w:r>
                </w:p>
                <w:p w14:paraId="5F1C630F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Wbudowane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minimum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dwie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przeglądarki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Internetowe</w:t>
                  </w:r>
                  <w:proofErr w:type="spellEnd"/>
                </w:p>
                <w:p w14:paraId="5F111695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Zintegrowany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moduł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wyszukiwania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informacji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różnego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tekstów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metadanych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)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dostępny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poziomów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: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menu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otwartego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okna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; </w:t>
                  </w:r>
                </w:p>
                <w:p w14:paraId="2D9C2DB1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System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wyszukiwania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konfigurowalnym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module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indeksacji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zasobów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lokalnych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,</w:t>
                  </w:r>
                </w:p>
                <w:p w14:paraId="5B91B7CA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Zlokalizowane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najmniej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następujące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elementy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: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menu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pomoc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komunikaty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systemowe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menedżer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0044AE15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Graficzne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środowisko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instalacji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konfiguracji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</w:p>
                <w:p w14:paraId="65D70C1B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pomocy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05F855A9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przystosowania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stanowiska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osób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niepełnosprawnych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np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.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słabo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widzących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).</w:t>
                  </w:r>
                </w:p>
                <w:p w14:paraId="22FADAD6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dokonywania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aktualizacji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poprawek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mechanizm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zarządzany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administratora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Zamawiającego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0CA9FE31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dostarczania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poprawek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modelu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peer-to-peer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708944FC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lastRenderedPageBreak/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sterowania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czasem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dostarczania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wersji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centralnego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opóźniania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dostarczania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nowej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wersji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minimum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4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miesiące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5D2877AC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Zabezpieczony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hasłem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hierarchiczny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dostęp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;</w:t>
                  </w:r>
                </w:p>
                <w:p w14:paraId="7483F2B3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Konta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profile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zarządzane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zdalnie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; </w:t>
                  </w:r>
                </w:p>
                <w:p w14:paraId="0502A87A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Praca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trybie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ochrony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52061614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dołączenia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usługi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katalogowej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on-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premise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chmurze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;</w:t>
                  </w:r>
                </w:p>
                <w:p w14:paraId="4E89DB3A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Molliwość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zablokowania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urządzenia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ramach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danego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konta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tylko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uruchamiania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wybranej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-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tryb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"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kiosk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".</w:t>
                  </w:r>
                </w:p>
                <w:p w14:paraId="19AC115F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automatycznej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synchronizacji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folderów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roboczych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znajdujących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serwerze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prywatnym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urządzeniem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bez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konieczności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łączenia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siecią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VPN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poziomu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folderu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</w:p>
                <w:p w14:paraId="7923200E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pomoc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współdzielenie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–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przejęcia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sesji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zalogowanego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celem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rozwiązania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problemu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komputerem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5391C247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Transakcyjny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pozwalający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stosowanie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przydziałów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(ang.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quota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)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dysku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oraz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zapewniający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większą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niezawodność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pozwalający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tworzyć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zapasowe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19D70E1D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Oprogramowanie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zapasowych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(Backup); </w:t>
                  </w:r>
                </w:p>
                <w:p w14:paraId="6A452CB9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Automatyczne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wykonywanie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możliwością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automatycznego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przywrócenia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wersji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wcześniejszej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7AD1AC44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przywracania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obrazu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uprzednio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zapisanej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postaci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58CA9E98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przywracania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stanu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początkowego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pozostawieniem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70330AA7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blokowania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dopuszczania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dowolnych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urządzeń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peryferyjnych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pomocą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polityk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grupowych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np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.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użyciu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numerów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identyfikacyjnych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sprzętu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);</w:t>
                  </w:r>
                </w:p>
                <w:p w14:paraId="712C95E9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mechanizm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wirtualizacji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hypervisor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5680058D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dostępu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pracy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wykorzystaniem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interfejsu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graficznego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0861E072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Bezpłatne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biuletyny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bezpieczeństwa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związane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działaniem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2DEC304F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zapora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internetowa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firewall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)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ochrony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połączeń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internetowych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; </w:t>
                  </w:r>
                </w:p>
                <w:p w14:paraId="590617B2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Zintegrowana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konsola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ustawieniami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zapory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regułami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IP v4 i v6.</w:t>
                  </w:r>
                </w:p>
                <w:p w14:paraId="59C7EF10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Identyfikacja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sieci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komputerowych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,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których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jest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podłączony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operacyjny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662B2C20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Zapamiętywanie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ustawień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przypisywanie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min. 3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kategorii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bezpieczeństwa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predefiniowanymi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odpowiednio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kategorii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ustawieniami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zapory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sieciowej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udostępnianiem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2148B65F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zdefiniowania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taki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sposób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aby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automatycznie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szyfrowały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poziomie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. </w:t>
                  </w:r>
                </w:p>
                <w:p w14:paraId="7D891FD1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Blokowanie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bezpośredniego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treści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między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aplikacjami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zarządzanymi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niezarządzanymi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109695CE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uwierzytelnienia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dwuskładnikowego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certyfikat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klucz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prywatny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oraz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PIN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uwierzytelnienie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biometryczne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7BFDC37E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szyfrowania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dysku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twardego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wsparciem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modułu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TPM</w:t>
                  </w:r>
                </w:p>
                <w:p w14:paraId="5141B9CD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przechowywania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zapasowych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kluczy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odzyskiwania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szyfrowania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dysku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usługach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katalogowych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6181BF38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wirtualnych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kart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inteligentnych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4991A7B4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lastRenderedPageBreak/>
                    <w:t>Wsparcie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firmware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UEFI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funkcji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bezpiecznego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rozruchu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(Secure Boot)</w:t>
                  </w:r>
                </w:p>
                <w:p w14:paraId="73DB6E7E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Wsparcie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IPSEC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oparte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politykach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442ACA44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Wdrażanie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IPSEC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oparte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zestawach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reguł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definiujących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sposób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centralny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389E5B29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Mechanizmy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logowania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oparciu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o:</w:t>
                  </w:r>
                </w:p>
                <w:p w14:paraId="2E1C002C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Login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hasło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,</w:t>
                  </w:r>
                </w:p>
                <w:p w14:paraId="033F6E61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inteligentne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certyfikaty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smartcard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),</w:t>
                  </w:r>
                </w:p>
                <w:p w14:paraId="337A4346" w14:textId="77777777" w:rsidR="000C48EC" w:rsidRPr="00922215" w:rsidRDefault="000C48EC" w:rsidP="002E7229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Wirtualne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inteligentne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certyfikaty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chronione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moduł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TPM;</w:t>
                  </w:r>
                </w:p>
                <w:p w14:paraId="7473AB92" w14:textId="77777777" w:rsidR="000C48EC" w:rsidRPr="000C48EC" w:rsidRDefault="000C48EC" w:rsidP="002E7229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264"/>
                    <w:rPr>
                      <w:rFonts w:eastAsia="Calibri" w:cs="Arial"/>
                    </w:rPr>
                  </w:pPr>
                  <w:proofErr w:type="spellStart"/>
                  <w:r w:rsidRPr="000C48EC">
                    <w:rPr>
                      <w:rFonts w:cstheme="minorHAnsi"/>
                      <w:bCs/>
                      <w:lang w:val="de-DE"/>
                    </w:rPr>
                    <w:t>Umożliwiajacy</w:t>
                  </w:r>
                  <w:proofErr w:type="spellEnd"/>
                  <w:r w:rsidRPr="000C48EC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0C48EC">
                    <w:rPr>
                      <w:rFonts w:cstheme="minorHAnsi"/>
                      <w:bCs/>
                      <w:lang w:val="de-DE"/>
                    </w:rPr>
                    <w:t>pracę</w:t>
                  </w:r>
                  <w:proofErr w:type="spellEnd"/>
                  <w:r w:rsidRPr="000C48EC">
                    <w:rPr>
                      <w:rFonts w:cstheme="minorHAnsi"/>
                      <w:bCs/>
                      <w:lang w:val="de-DE"/>
                    </w:rPr>
                    <w:t xml:space="preserve"> w </w:t>
                  </w:r>
                  <w:proofErr w:type="spellStart"/>
                  <w:r w:rsidRPr="000C48EC">
                    <w:rPr>
                      <w:rFonts w:cstheme="minorHAnsi"/>
                      <w:bCs/>
                      <w:lang w:val="de-DE"/>
                    </w:rPr>
                    <w:t>domenie</w:t>
                  </w:r>
                  <w:proofErr w:type="spellEnd"/>
                  <w:r w:rsidRPr="000C48EC">
                    <w:rPr>
                      <w:rFonts w:cstheme="minorHAnsi"/>
                      <w:bCs/>
                      <w:lang w:val="de-DE"/>
                    </w:rPr>
                    <w:t>;</w:t>
                  </w:r>
                </w:p>
              </w:tc>
            </w:tr>
          </w:tbl>
          <w:p w14:paraId="0C57E65C" w14:textId="77777777" w:rsidR="000C48EC" w:rsidRPr="00726811" w:rsidRDefault="000C48EC" w:rsidP="000C48EC">
            <w:pPr>
              <w:pStyle w:val="Default"/>
              <w:tabs>
                <w:tab w:val="left" w:pos="398"/>
                <w:tab w:val="left" w:pos="627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8EC" w:rsidRPr="00154FD4" w14:paraId="5A210761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A6E4" w14:textId="77777777" w:rsidR="000C48EC" w:rsidRDefault="000C48EC" w:rsidP="000C48E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Oprogramowanie biurowe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24BC" w14:textId="77777777" w:rsidR="000C48EC" w:rsidRPr="00AB6618" w:rsidRDefault="000C48EC" w:rsidP="000C48E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Zainstalowane </w:t>
            </w:r>
            <w:r w:rsidRPr="00AB6618">
              <w:rPr>
                <w:bCs/>
              </w:rPr>
              <w:t>oprogramowanie biurowe</w:t>
            </w:r>
            <w:r w:rsidRPr="00AB6618">
              <w:t>- kompletny pakiet oprogramowania biurowego musi spełniać następujące wymagania, poprzez wbudowane mechanizmy, bez użycia dodatkowych aplikacji:</w:t>
            </w:r>
          </w:p>
          <w:p w14:paraId="18E82B13" w14:textId="77777777" w:rsidR="000C48EC" w:rsidRPr="00AB6618" w:rsidRDefault="000C48EC" w:rsidP="000C48E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1. Wymagania odnośnie interfejsu użytkownika:</w:t>
            </w:r>
          </w:p>
          <w:p w14:paraId="1DC92529" w14:textId="77777777" w:rsidR="000C48EC" w:rsidRPr="00AB6618" w:rsidRDefault="000C48EC" w:rsidP="002E722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Pełna polska wersja językowa interfejsu użytkownika;</w:t>
            </w:r>
          </w:p>
          <w:p w14:paraId="48A364A5" w14:textId="77777777" w:rsidR="000C48EC" w:rsidRPr="00AB6618" w:rsidRDefault="000C48EC" w:rsidP="002E722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Prostota i intuicyjność obsługi, pozwalająca na prace osobom </w:t>
            </w:r>
          </w:p>
          <w:p w14:paraId="3F58E41C" w14:textId="77777777" w:rsidR="000C48EC" w:rsidRPr="00AB6618" w:rsidRDefault="000C48EC" w:rsidP="000C48E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</w:pPr>
            <w:r w:rsidRPr="00AB6618">
              <w:t>nieposiadającym umiejętności technicznych;</w:t>
            </w:r>
          </w:p>
          <w:p w14:paraId="5033DBAA" w14:textId="77777777" w:rsidR="000C48EC" w:rsidRPr="00AB6618" w:rsidRDefault="000C48EC" w:rsidP="002E7229">
            <w:pPr>
              <w:numPr>
                <w:ilvl w:val="0"/>
                <w:numId w:val="15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707EEC43" w14:textId="77777777" w:rsidR="000C48EC" w:rsidRPr="00AB6618" w:rsidRDefault="000C48EC" w:rsidP="002E7229">
            <w:pPr>
              <w:numPr>
                <w:ilvl w:val="0"/>
                <w:numId w:val="17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</w:pPr>
            <w:r w:rsidRPr="00AB6618">
              <w:t>Oprogramowanie musi umożliwiać tworzenie i edycje dokumentów elektronicznych w formacie, który spełnia następujące warunki:</w:t>
            </w:r>
          </w:p>
          <w:p w14:paraId="503AA892" w14:textId="77777777" w:rsidR="000C48EC" w:rsidRPr="00AB6618" w:rsidRDefault="000C48EC" w:rsidP="002E72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posiada kompletny i publicznie dostępny opis formatu,</w:t>
            </w:r>
          </w:p>
          <w:p w14:paraId="7561C7F8" w14:textId="77777777" w:rsidR="000C48EC" w:rsidRPr="00AB6618" w:rsidRDefault="000C48EC" w:rsidP="002E72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ma zdefiniowany układ informacji w postaci XML zgodnie z Tabela B1 załącznika 2 Rozporządzenia w sprawie minimalnych wymagań dla systemów teleinformatycznych (Dz.U.05.212.1766)</w:t>
            </w:r>
          </w:p>
          <w:p w14:paraId="43417A9E" w14:textId="77777777" w:rsidR="000C48EC" w:rsidRPr="00AB6618" w:rsidRDefault="000C48EC" w:rsidP="002E72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</w:pPr>
            <w:r w:rsidRPr="00AB6618">
              <w:t>umożliwia wykorzystanie schematów XML</w:t>
            </w:r>
          </w:p>
          <w:p w14:paraId="4209CD40" w14:textId="77777777" w:rsidR="000C48EC" w:rsidRPr="00AB6618" w:rsidRDefault="000C48EC" w:rsidP="002E72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wspiera w swojej specyfikacji podpis elektroniczny zgodnie z Tabela A.1.1 załącznika 2 Rozporządzenia w sprawie minimalnych wymagań dla systemów teleinformatycznych (Dz.U.05.212.1766)</w:t>
            </w:r>
          </w:p>
          <w:p w14:paraId="0D13DF87" w14:textId="77777777" w:rsidR="000C48EC" w:rsidRPr="00AB6618" w:rsidRDefault="000C48EC" w:rsidP="002E72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</w:pPr>
            <w:r w:rsidRPr="00AB6618"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4E72F843" w14:textId="77777777" w:rsidR="000C48EC" w:rsidRPr="00AB6618" w:rsidRDefault="000C48EC" w:rsidP="002E72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</w:pPr>
            <w:r w:rsidRPr="00AB6618">
              <w:t>Zamawiający wymaga licencji przeznaczonych wyłącznie dla jednostek edukacyjnych;</w:t>
            </w:r>
          </w:p>
          <w:p w14:paraId="2BAB015A" w14:textId="77777777" w:rsidR="000C48EC" w:rsidRPr="00AB6618" w:rsidRDefault="000C48EC" w:rsidP="002E72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</w:pPr>
            <w:r w:rsidRPr="00AB6618">
              <w:t>W skład oprogramowania muszą wchodzić narzędzia umożliwiające automatyzację pracy i wymianę danych pomiędzy dokumentami i aplikacjami;</w:t>
            </w:r>
          </w:p>
          <w:p w14:paraId="5A5F9975" w14:textId="77777777" w:rsidR="000C48EC" w:rsidRPr="00AB6618" w:rsidRDefault="000C48EC" w:rsidP="002E72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</w:pPr>
            <w:r w:rsidRPr="00AB6618">
              <w:t>Do aplikacji musi być dostępna pełna dokumentacja w języku polskim;.</w:t>
            </w:r>
          </w:p>
          <w:p w14:paraId="208F0D73" w14:textId="77777777" w:rsidR="000C48EC" w:rsidRPr="00AB6618" w:rsidRDefault="000C48EC" w:rsidP="002E72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5" w:right="639"/>
              <w:jc w:val="both"/>
            </w:pPr>
            <w:r w:rsidRPr="00AB6618">
              <w:t>Pakiet zintegrowanych aplikacji biurowych musi zawierać:</w:t>
            </w:r>
          </w:p>
          <w:p w14:paraId="2B03B67E" w14:textId="77777777" w:rsidR="000C48EC" w:rsidRPr="00AB6618" w:rsidRDefault="000C48EC" w:rsidP="002E72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Edytor tekstów</w:t>
            </w:r>
          </w:p>
          <w:p w14:paraId="487CBEB7" w14:textId="77777777" w:rsidR="000C48EC" w:rsidRPr="00945D61" w:rsidRDefault="000C48EC" w:rsidP="002E72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Arkusz </w:t>
            </w:r>
            <w:r w:rsidRPr="00945D61">
              <w:t>kalkulacyjny</w:t>
            </w:r>
          </w:p>
          <w:p w14:paraId="74AD3C22" w14:textId="77777777" w:rsidR="000C48EC" w:rsidRPr="00945D61" w:rsidRDefault="000C48EC" w:rsidP="002E72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45D61">
              <w:t>Narzędzie do przygotowywania i prowadzenia prezentacji/ tworzenia, edytowania  i wyświetlania prezentacji?</w:t>
            </w:r>
          </w:p>
          <w:p w14:paraId="34E8D365" w14:textId="77777777" w:rsidR="000C48EC" w:rsidRPr="00AB6618" w:rsidRDefault="000C48EC" w:rsidP="002E72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Narzędzie do zarzadzania informacja prywata (poczta elektroniczna, kalendarzem, kontaktami i zadaniami)</w:t>
            </w:r>
          </w:p>
          <w:p w14:paraId="6302AB05" w14:textId="77777777" w:rsidR="000C48EC" w:rsidRPr="00AB6618" w:rsidRDefault="000C48EC" w:rsidP="002E72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 w:right="639"/>
              <w:jc w:val="both"/>
            </w:pPr>
            <w:r w:rsidRPr="00AB6618">
              <w:t>Edytor tekstu musi umożliwiać:</w:t>
            </w:r>
          </w:p>
          <w:p w14:paraId="7867DD24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439BB7B9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Wstawianie oraz formatowanie tabel</w:t>
            </w:r>
          </w:p>
          <w:p w14:paraId="47E4019C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lastRenderedPageBreak/>
              <w:t>Wstawianie oraz formatowanie obiektów graficznych</w:t>
            </w:r>
          </w:p>
          <w:p w14:paraId="111E8981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Wstawianie wykresów i tabel z arkusza kalkulacyjnego (wliczając tabele przestawne)</w:t>
            </w:r>
          </w:p>
          <w:p w14:paraId="5B8DC672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Automatyczne numerowanie rozdziałów, punktów, akapitów, tabel i rysunków</w:t>
            </w:r>
          </w:p>
          <w:p w14:paraId="6902E02C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Automatyczne tworzenie spisów treści</w:t>
            </w:r>
          </w:p>
          <w:p w14:paraId="2E5EF33E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Formatowanie nagłówków i stopek stron</w:t>
            </w:r>
          </w:p>
          <w:p w14:paraId="0BA663A6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Sprawdzanie pisowni w języku polskim</w:t>
            </w:r>
          </w:p>
          <w:p w14:paraId="09498DC8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Śledzenie zmian wprowadzonych przez użytkowników</w:t>
            </w:r>
          </w:p>
          <w:p w14:paraId="65D0E727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Nagrywanie, tworzenie i edycje makr automatyzujących wykonywanie czynności</w:t>
            </w:r>
          </w:p>
          <w:p w14:paraId="1A40B789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Określenie układu strony (pionowa/pozioma)</w:t>
            </w:r>
          </w:p>
          <w:p w14:paraId="3FCDB99E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 Wydruk dokumentów</w:t>
            </w:r>
          </w:p>
          <w:p w14:paraId="5256BABD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Wykonywanie korespondencji seryjnej bazując na danych adresowych pochodzących z arkusza kalkulacyjnego i z narzędzia do zarzadzania informacją prywatną</w:t>
            </w:r>
          </w:p>
          <w:p w14:paraId="6446C46B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Prace na posiadanych przez zamawiającego dokumentach utworzonych przy pomocy Microsoft Word</w:t>
            </w:r>
            <w:r>
              <w:rPr>
                <w:color w:val="FF0000"/>
              </w:rPr>
              <w:t xml:space="preserve"> </w:t>
            </w:r>
            <w:r w:rsidRPr="00AB6618">
              <w:t>2010, 2013 i 2016  z zapewnieniem bezproblemowej konwersji wszystkich elementów i atrybutów dokumentu</w:t>
            </w:r>
          </w:p>
          <w:p w14:paraId="09EA1BF5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Zabezpieczenie dokumentów hasłem przed odczytem oraz przed wprowadzaniem modyfikacji</w:t>
            </w:r>
          </w:p>
          <w:p w14:paraId="753F4CBC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prawem.</w:t>
            </w:r>
          </w:p>
          <w:p w14:paraId="186FB41F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105DCB6D" w14:textId="77777777" w:rsidR="000C48EC" w:rsidRPr="00AB6618" w:rsidRDefault="000C48EC" w:rsidP="002E72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Wymagana jest dostępność do oferowanego edytora tekstu bezpłatnych narzędzi umożliwiających wykorzystanie go, jako środowiska udostepniającego formularze i pozwalające zapisać plik wynikowy w zgodzie z Rozporządzeniem o Aktach Normatywnych i Prawnych.</w:t>
            </w:r>
          </w:p>
          <w:p w14:paraId="7951D6FB" w14:textId="77777777" w:rsidR="000C48EC" w:rsidRPr="00AB6618" w:rsidRDefault="000C48EC" w:rsidP="002E722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right="639"/>
              <w:jc w:val="both"/>
            </w:pPr>
            <w:r w:rsidRPr="00AB6618">
              <w:t>Arkusz kalkulacyjny musi umożliwiać:</w:t>
            </w:r>
          </w:p>
          <w:p w14:paraId="53B158D6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</w:pPr>
            <w:r w:rsidRPr="00AB6618">
              <w:t>Tworzenie raportów tabelarycznych</w:t>
            </w:r>
          </w:p>
          <w:p w14:paraId="55A9FB1C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wykresów liniowych (wraz linia trendu), słupkowych, kołowych</w:t>
            </w:r>
          </w:p>
          <w:p w14:paraId="75133431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7CC61F87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Tworzenie raportów z zewnętrznych źródeł danych (inne arkusze kalkulacyjne, bazy danych zgodne z ODBC, pliki tekstowe, pliki XML, </w:t>
            </w:r>
            <w:proofErr w:type="spellStart"/>
            <w:r w:rsidRPr="00AB6618">
              <w:t>webservice</w:t>
            </w:r>
            <w:proofErr w:type="spellEnd"/>
            <w:r w:rsidRPr="00AB6618">
              <w:t>)</w:t>
            </w:r>
          </w:p>
          <w:p w14:paraId="57B47541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Obsługę kostek OLAP oraz tworzenie i edycje kwerend bazodanowych i webowych. Narzędzia wspomagające analizę statystyczną i finansową, analizę wariantową i rozwiazywanie problemów optymalizacyjnych</w:t>
            </w:r>
          </w:p>
          <w:p w14:paraId="41031827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raportów tabeli przestawnych umożliwiających dynamiczna zmianę wymiarów oraz wykresów bazujących na danych z tabeli przestawnych</w:t>
            </w:r>
          </w:p>
          <w:p w14:paraId="2EC26C55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Wyszukiwanie i zamianę danych</w:t>
            </w:r>
          </w:p>
          <w:p w14:paraId="73C2BC63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Wykonywanie analiz danych przy użyciu formatowania warunkowego</w:t>
            </w:r>
          </w:p>
          <w:p w14:paraId="10C2150F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lastRenderedPageBreak/>
              <w:t>Nazywanie komórek arkusza i odwoływanie się w formułach po takiej nazwie</w:t>
            </w:r>
          </w:p>
          <w:p w14:paraId="00AE93EE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Nagrywanie, tworzenie i edycje makr automatyzujących wykonywanie czynności</w:t>
            </w:r>
          </w:p>
          <w:p w14:paraId="446DBCC5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Formatowanie czasu, daty i wartości finansowych z polskim formatem</w:t>
            </w:r>
          </w:p>
          <w:p w14:paraId="40EFAAF5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</w:pPr>
            <w:r w:rsidRPr="00AB6618">
              <w:t>Zapis wielu arkuszy kalkulacyjnych w jednym pliku.</w:t>
            </w:r>
          </w:p>
          <w:p w14:paraId="457E52B1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1A373A67" w14:textId="77777777" w:rsidR="000C48EC" w:rsidRPr="00AB6618" w:rsidRDefault="000C48EC" w:rsidP="002E722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Zabezpieczenie dokumentów hasłem przed odczytem oraz przed wprowadzaniem modyfikacji</w:t>
            </w:r>
          </w:p>
          <w:p w14:paraId="53C83CAF" w14:textId="77777777" w:rsidR="000C48EC" w:rsidRPr="00AB6618" w:rsidRDefault="000C48EC" w:rsidP="002E722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</w:pPr>
            <w:r w:rsidRPr="00AB6618">
              <w:t>Narzędzie do przygotowywania i prowadzenia prezentacji musi umożliwiać przygotowywanie prezentacji multimedialnych oraz:</w:t>
            </w:r>
          </w:p>
          <w:p w14:paraId="43CCF96A" w14:textId="77777777" w:rsidR="000C48EC" w:rsidRPr="00AB6618" w:rsidRDefault="000C48EC" w:rsidP="002E72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Prezentowanie przy użyciu projektora multimedialnego</w:t>
            </w:r>
          </w:p>
          <w:p w14:paraId="29892A4E" w14:textId="77777777" w:rsidR="000C48EC" w:rsidRPr="00AB6618" w:rsidRDefault="000C48EC" w:rsidP="002E72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Drukowanie w formacie umożliwiającym robienie notatek</w:t>
            </w:r>
          </w:p>
          <w:p w14:paraId="0E28C12A" w14:textId="77777777" w:rsidR="000C48EC" w:rsidRPr="00AB6618" w:rsidRDefault="000C48EC" w:rsidP="002E72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Zapisanie w postaci tylko do odczytu.</w:t>
            </w:r>
          </w:p>
          <w:p w14:paraId="4C871F08" w14:textId="77777777" w:rsidR="000C48EC" w:rsidRPr="00AB6618" w:rsidRDefault="000C48EC" w:rsidP="002E72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Nagrywanie narracji dołączanej do prezentacji</w:t>
            </w:r>
          </w:p>
          <w:p w14:paraId="76BE4746" w14:textId="77777777" w:rsidR="000C48EC" w:rsidRPr="00AB6618" w:rsidRDefault="000C48EC" w:rsidP="002E72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Opatrywanie slajdów notatkami dla prezentera</w:t>
            </w:r>
          </w:p>
          <w:p w14:paraId="7CC152AB" w14:textId="77777777" w:rsidR="000C48EC" w:rsidRPr="00AB6618" w:rsidRDefault="000C48EC" w:rsidP="002E72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Umieszczanie i formatowanie tekstów, obiektów graficznych, tabel, nagrań dźwiękowych i wideo</w:t>
            </w:r>
          </w:p>
          <w:p w14:paraId="1F8D6F45" w14:textId="77777777" w:rsidR="000C48EC" w:rsidRPr="00AB6618" w:rsidRDefault="000C48EC" w:rsidP="002E72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Umieszczanie tabel i wykresów pochodzących z arkusza kalkulacyjnego</w:t>
            </w:r>
          </w:p>
          <w:p w14:paraId="0FF27B5E" w14:textId="77777777" w:rsidR="000C48EC" w:rsidRPr="00AB6618" w:rsidRDefault="000C48EC" w:rsidP="002E72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Odświeżenie wykresu znajdującego się w prezentacji po zmianie danych w źródłowym arkuszu kalkulacyjnym</w:t>
            </w:r>
          </w:p>
          <w:p w14:paraId="64737BB2" w14:textId="77777777" w:rsidR="000C48EC" w:rsidRPr="00AB6618" w:rsidRDefault="000C48EC" w:rsidP="002E72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animacji obiektów i całych slajdów</w:t>
            </w:r>
          </w:p>
          <w:p w14:paraId="3D5D3E7F" w14:textId="77777777" w:rsidR="000C48EC" w:rsidRPr="00AB6618" w:rsidRDefault="000C48EC" w:rsidP="002E72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Prowadzenie prezentacji w trybie prezentera, gdzie slajdy są widoczne na jednym monitorze lub projektorze, a na drugim widoczne są slajdy i notatki prezentera</w:t>
            </w:r>
          </w:p>
          <w:p w14:paraId="3D335804" w14:textId="77777777" w:rsidR="000C48EC" w:rsidRPr="00AB6618" w:rsidRDefault="000C48EC" w:rsidP="002E72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Pełna zgodność z formatami plików posiadanych przez zamawiającego, utworzonych za pomocą oprogramowania </w:t>
            </w:r>
            <w:r>
              <w:t>MS PowerPoint 2010, 2013 i 2016</w:t>
            </w:r>
            <w:r w:rsidRPr="00AB6618">
              <w:t>.</w:t>
            </w:r>
          </w:p>
          <w:p w14:paraId="75C46F09" w14:textId="77777777" w:rsidR="000C48EC" w:rsidRPr="00AB6618" w:rsidRDefault="000C48EC" w:rsidP="002E72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</w:pPr>
            <w:r w:rsidRPr="00AB6618">
              <w:t>Narzędzie do zarzadzania informacja prywatna (poczta elektroniczna, kalendarzem, kontaktami i zadaniami) musi umożliwiać:</w:t>
            </w:r>
          </w:p>
          <w:p w14:paraId="0BE4A775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Pobieranie i wysyłanie poczty elektronicznej z serwera pocztowego</w:t>
            </w:r>
          </w:p>
          <w:p w14:paraId="5DF8D84B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Filtrowanie niechcianej poczty elektronicznej (SPAM) oraz określanie listy zablokowanych i bezpiecznych nadawców</w:t>
            </w:r>
          </w:p>
          <w:p w14:paraId="2E8E9634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katalogów, pozwalających katalogować pocztę elektroniczną</w:t>
            </w:r>
          </w:p>
          <w:p w14:paraId="2F252461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Automatyczne grupowanie poczty o tym samym tytule</w:t>
            </w:r>
          </w:p>
          <w:p w14:paraId="3EF16EC3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reguł przenoszących automatycznie nową pocztę elektroniczna do określonych katalogów bazując na słowach zawartych w tytule, adresie nadawcy i odbiorcy</w:t>
            </w:r>
          </w:p>
          <w:p w14:paraId="4F32FA4B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Oflagowanie poczty elektronicznej z określeniem terminu przypomnienia</w:t>
            </w:r>
          </w:p>
          <w:p w14:paraId="71B8E5B6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Zarzadzanie kalendarzem</w:t>
            </w:r>
          </w:p>
          <w:p w14:paraId="5D51687B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Udostępnianie kalendarza innym użytkownikom</w:t>
            </w:r>
          </w:p>
          <w:p w14:paraId="17223025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Przeglądanie kalendarza innych użytkowników</w:t>
            </w:r>
          </w:p>
          <w:p w14:paraId="159DBFC7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Zapraszanie uczestników na spotkanie, co po ich akceptacji powoduje automatyczne wprowadzenie spotkania w ich kalendarzach</w:t>
            </w:r>
          </w:p>
          <w:p w14:paraId="5FD301F1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Zarzadzanie lista zadań</w:t>
            </w:r>
          </w:p>
          <w:p w14:paraId="3CFE73C9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Zlecanie zadań innym użytkownikom</w:t>
            </w:r>
          </w:p>
          <w:p w14:paraId="08ACBBD1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Zarzadzanie listą kontaktów</w:t>
            </w:r>
          </w:p>
          <w:p w14:paraId="65ADF393" w14:textId="77777777" w:rsidR="000C48EC" w:rsidRPr="00AB6618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Udostępnianie listy kontaktów innym użytkownikom</w:t>
            </w:r>
          </w:p>
          <w:p w14:paraId="5D664683" w14:textId="77777777" w:rsidR="000C48EC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Przeglądanie listy kontaktów innych użytkowników</w:t>
            </w:r>
          </w:p>
          <w:p w14:paraId="37ABEFF3" w14:textId="77777777" w:rsidR="000C48EC" w:rsidRPr="00726811" w:rsidRDefault="000C48EC" w:rsidP="002E7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lastRenderedPageBreak/>
              <w:t>Możliwość przesyłania kontaktów innym użytkowników</w:t>
            </w:r>
          </w:p>
        </w:tc>
      </w:tr>
      <w:tr w:rsidR="000C48EC" w:rsidRPr="00154FD4" w14:paraId="3EED7B04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06BB" w14:textId="77777777" w:rsidR="000C48EC" w:rsidRPr="003973FA" w:rsidRDefault="000C48EC" w:rsidP="000C48EC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lastRenderedPageBreak/>
              <w:t>Gwarancja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FC63" w14:textId="77777777" w:rsidR="000C48EC" w:rsidRPr="00C36DCB" w:rsidRDefault="000C48EC" w:rsidP="008C36EB">
            <w:pPr>
              <w:spacing w:after="0" w:line="240" w:lineRule="auto"/>
              <w:jc w:val="both"/>
              <w:rPr>
                <w:rFonts w:cstheme="minorHAnsi"/>
                <w:bCs/>
                <w:lang w:val="de-DE"/>
              </w:rPr>
            </w:pPr>
            <w:r>
              <w:rPr>
                <w:rFonts w:cstheme="minorHAnsi"/>
                <w:bCs/>
                <w:lang w:val="de-DE"/>
              </w:rPr>
              <w:t>3</w:t>
            </w:r>
            <w:r w:rsidRPr="00C36DCB">
              <w:rPr>
                <w:rFonts w:cstheme="minorHAnsi"/>
                <w:bCs/>
                <w:lang w:val="de-DE"/>
              </w:rPr>
              <w:t xml:space="preserve">-letnia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gwarancja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czas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reakcji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serwisu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- do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końca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następnego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dnia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roboczego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. 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przypadku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braku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możliwości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naprawy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miejscu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dopuszcza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się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naprawę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serwisie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zewnętrznym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.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Gwarancja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="00E86053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="00E8605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="00E86053">
              <w:rPr>
                <w:rFonts w:cstheme="minorHAnsi"/>
                <w:bCs/>
                <w:lang w:val="de-DE"/>
              </w:rPr>
              <w:t>oferować</w:t>
            </w:r>
            <w:proofErr w:type="spellEnd"/>
            <w:r w:rsidR="00E8605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="00E86053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="00E8605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="00E86053">
              <w:rPr>
                <w:rFonts w:cstheme="minorHAnsi"/>
                <w:bCs/>
                <w:lang w:val="de-DE"/>
              </w:rPr>
              <w:t>cały</w:t>
            </w:r>
            <w:proofErr w:type="spellEnd"/>
            <w:r w:rsidR="00E86053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="00E86053">
              <w:rPr>
                <w:rFonts w:cstheme="minorHAnsi"/>
                <w:bCs/>
                <w:lang w:val="de-DE"/>
              </w:rPr>
              <w:t>okres</w:t>
            </w:r>
            <w:proofErr w:type="spellEnd"/>
            <w:r w:rsidR="00E86053">
              <w:rPr>
                <w:rFonts w:cstheme="minorHAnsi"/>
                <w:bCs/>
                <w:lang w:val="de-DE"/>
              </w:rPr>
              <w:t xml:space="preserve"> </w:t>
            </w:r>
          </w:p>
          <w:p w14:paraId="3402549B" w14:textId="77777777" w:rsidR="000C48EC" w:rsidRPr="00C36DCB" w:rsidRDefault="000C48EC" w:rsidP="008C36EB">
            <w:pPr>
              <w:spacing w:after="0" w:line="240" w:lineRule="auto"/>
              <w:jc w:val="both"/>
              <w:rPr>
                <w:rFonts w:cstheme="minorHAnsi"/>
                <w:bCs/>
                <w:lang w:val="de-DE"/>
              </w:rPr>
            </w:pPr>
            <w:r w:rsidRPr="00C36DCB">
              <w:rPr>
                <w:rFonts w:cstheme="minorHAnsi"/>
                <w:bCs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usługi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serwisowe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świadczone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miejscu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instalacji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urządzenia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szybkiego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zgłaszania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usterek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portal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internetowy</w:t>
            </w:r>
            <w:proofErr w:type="spellEnd"/>
          </w:p>
          <w:p w14:paraId="587494B3" w14:textId="77777777" w:rsidR="000C48EC" w:rsidRPr="00C36DCB" w:rsidRDefault="000C48EC" w:rsidP="008C36EB">
            <w:pPr>
              <w:spacing w:after="0" w:line="240" w:lineRule="auto"/>
              <w:jc w:val="both"/>
              <w:rPr>
                <w:rFonts w:cstheme="minorHAnsi"/>
                <w:bCs/>
                <w:lang w:val="de-DE"/>
              </w:rPr>
            </w:pPr>
            <w:r w:rsidRPr="00C36DCB">
              <w:rPr>
                <w:rFonts w:cstheme="minorHAnsi"/>
                <w:bCs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mieć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opiekę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kierownika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technicznego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ds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.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Eskalacji</w:t>
            </w:r>
            <w:proofErr w:type="spellEnd"/>
          </w:p>
          <w:p w14:paraId="0B79816E" w14:textId="77777777" w:rsidR="000C48EC" w:rsidRPr="00C36DCB" w:rsidRDefault="000C48EC" w:rsidP="008C36EB">
            <w:pPr>
              <w:spacing w:after="0" w:line="240" w:lineRule="auto"/>
              <w:jc w:val="both"/>
              <w:rPr>
                <w:rFonts w:cstheme="minorHAnsi"/>
                <w:bCs/>
                <w:lang w:val="de-DE"/>
              </w:rPr>
            </w:pPr>
            <w:r w:rsidRPr="00C36DCB">
              <w:rPr>
                <w:rFonts w:cstheme="minorHAnsi"/>
                <w:bCs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dostępność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wsparcia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technicznego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24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godziny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7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dni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tygodniu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cały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rok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(w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języku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polskim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dni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robocze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>)</w:t>
            </w:r>
          </w:p>
          <w:p w14:paraId="4F6709BD" w14:textId="77777777" w:rsidR="000C48EC" w:rsidRPr="003973FA" w:rsidRDefault="000C48EC" w:rsidP="008C36EB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bCs/>
                <w:lang w:val="de-DE"/>
              </w:rPr>
              <w:t xml:space="preserve">Firma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serwisująca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posiadać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ISO 9001:2000 na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świadczenie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usług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serwisowych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posiadać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autoryzacje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komputera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>.</w:t>
            </w:r>
          </w:p>
        </w:tc>
      </w:tr>
      <w:tr w:rsidR="000C48EC" w:rsidRPr="00154FD4" w14:paraId="49841658" w14:textId="77777777" w:rsidTr="000C48EC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1CC0" w14:textId="77777777" w:rsidR="000C48EC" w:rsidRPr="003973FA" w:rsidRDefault="000C48EC" w:rsidP="000C48EC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Wsparcie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techniczne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producenta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B27C" w14:textId="77777777" w:rsidR="000C48EC" w:rsidRPr="00C36DCB" w:rsidRDefault="000C48EC" w:rsidP="008C36EB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Dedykowany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numer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adres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email </w:t>
            </w:r>
            <w:proofErr w:type="spellStart"/>
            <w:r w:rsidRPr="00C36DCB">
              <w:rPr>
                <w:rFonts w:cstheme="minorHAnsi"/>
                <w:lang w:val="de-DE"/>
              </w:rPr>
              <w:t>dla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wsparcia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technicznego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C36DCB">
              <w:rPr>
                <w:rFonts w:cstheme="minorHAnsi"/>
                <w:lang w:val="de-DE"/>
              </w:rPr>
              <w:t>informacji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produktowej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  <w:p w14:paraId="40D83CDA" w14:textId="77777777" w:rsidR="000C48EC" w:rsidRPr="00C36DCB" w:rsidRDefault="000C48EC" w:rsidP="008C36EB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możliwość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weryfikacji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stronie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konfiguracji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fabrycznej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zakupionego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sprzętu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</w:p>
          <w:p w14:paraId="42A35023" w14:textId="77777777" w:rsidR="000C48EC" w:rsidRPr="00C36DCB" w:rsidRDefault="000C48EC" w:rsidP="008C36EB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możliwość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weryfikacji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stronie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posiadanej</w:t>
            </w:r>
            <w:proofErr w:type="spellEnd"/>
            <w:r w:rsidRPr="00C36DCB">
              <w:rPr>
                <w:rFonts w:cstheme="minorHAnsi"/>
                <w:lang w:val="de-DE"/>
              </w:rPr>
              <w:t>/</w:t>
            </w:r>
            <w:proofErr w:type="spellStart"/>
            <w:r w:rsidRPr="00C36DCB">
              <w:rPr>
                <w:rFonts w:cstheme="minorHAnsi"/>
                <w:lang w:val="de-DE"/>
              </w:rPr>
              <w:t>wykupionej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gwarancji</w:t>
            </w:r>
            <w:proofErr w:type="spellEnd"/>
          </w:p>
          <w:p w14:paraId="0E46197F" w14:textId="77777777" w:rsidR="000C48EC" w:rsidRPr="00C36DCB" w:rsidRDefault="000C48EC" w:rsidP="008C36EB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możliwość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weryfikacji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statusu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naprawy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urządzenia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podaniu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unikalnego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numeru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seryjnego</w:t>
            </w:r>
            <w:proofErr w:type="spellEnd"/>
          </w:p>
          <w:p w14:paraId="324CDB41" w14:textId="77777777" w:rsidR="000C48EC" w:rsidRPr="003973FA" w:rsidRDefault="000C48EC" w:rsidP="008C36EB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36DCB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Naprawy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gwarancyjne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C36DCB">
              <w:rPr>
                <w:rFonts w:cstheme="minorHAnsi"/>
                <w:lang w:val="de-DE"/>
              </w:rPr>
              <w:t>urządzeń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muszą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być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realizowany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przez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lub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Autoryzowanego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Partnera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Serwisowego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</w:tc>
      </w:tr>
    </w:tbl>
    <w:p w14:paraId="6B59FD9D" w14:textId="77777777" w:rsidR="000C48EC" w:rsidRDefault="000C48EC">
      <w:pPr>
        <w:spacing w:after="0"/>
        <w:rPr>
          <w:rFonts w:cstheme="minorHAnsi"/>
        </w:rPr>
      </w:pPr>
    </w:p>
    <w:p w14:paraId="76637375" w14:textId="11CE2B64" w:rsidR="008832E0" w:rsidRPr="00D07BD1" w:rsidRDefault="000371D4" w:rsidP="008832E0">
      <w:pPr>
        <w:pStyle w:val="Akapitzlist"/>
        <w:numPr>
          <w:ilvl w:val="0"/>
          <w:numId w:val="1"/>
        </w:numPr>
        <w:spacing w:before="0" w:after="0"/>
        <w:ind w:left="709"/>
        <w:jc w:val="left"/>
        <w:rPr>
          <w:rFonts w:cstheme="minorHAnsi"/>
          <w:b/>
          <w:sz w:val="24"/>
          <w:szCs w:val="24"/>
          <w:lang w:val="pl-PL"/>
        </w:rPr>
      </w:pPr>
      <w:r w:rsidRPr="006E20B7">
        <w:rPr>
          <w:rFonts w:cstheme="minorHAnsi"/>
          <w:b/>
          <w:sz w:val="24"/>
          <w:szCs w:val="24"/>
          <w:lang w:val="pl-PL"/>
        </w:rPr>
        <w:t>Komputer przenośny</w:t>
      </w:r>
      <w:r w:rsidR="00D07BD1" w:rsidRPr="006E20B7">
        <w:rPr>
          <w:rFonts w:cstheme="minorHAnsi"/>
          <w:b/>
          <w:sz w:val="24"/>
          <w:szCs w:val="24"/>
          <w:lang w:val="pl-PL"/>
        </w:rPr>
        <w:t xml:space="preserve"> </w:t>
      </w:r>
      <w:r w:rsidR="00446EC2">
        <w:rPr>
          <w:rFonts w:cstheme="minorHAnsi"/>
          <w:b/>
          <w:sz w:val="24"/>
          <w:szCs w:val="24"/>
          <w:lang w:val="pl-PL"/>
        </w:rPr>
        <w:t xml:space="preserve">– </w:t>
      </w:r>
      <w:r w:rsidR="00793127">
        <w:rPr>
          <w:rFonts w:cstheme="minorHAnsi"/>
          <w:b/>
          <w:sz w:val="24"/>
          <w:szCs w:val="24"/>
          <w:lang w:val="pl-PL"/>
        </w:rPr>
        <w:t xml:space="preserve">laptop </w:t>
      </w:r>
      <w:r>
        <w:rPr>
          <w:rFonts w:cstheme="minorHAnsi"/>
          <w:b/>
          <w:sz w:val="24"/>
          <w:szCs w:val="24"/>
          <w:lang w:val="pl-PL"/>
        </w:rPr>
        <w:t xml:space="preserve">Typ II - </w:t>
      </w:r>
      <w:r w:rsidR="00446EC2">
        <w:rPr>
          <w:rFonts w:cstheme="minorHAnsi"/>
          <w:b/>
          <w:sz w:val="24"/>
          <w:szCs w:val="24"/>
          <w:lang w:val="pl-PL"/>
        </w:rPr>
        <w:t>1</w:t>
      </w:r>
      <w:r w:rsidR="000F0781">
        <w:rPr>
          <w:rFonts w:cstheme="minorHAnsi"/>
          <w:b/>
          <w:sz w:val="24"/>
          <w:szCs w:val="24"/>
          <w:lang w:val="pl-PL"/>
        </w:rPr>
        <w:t xml:space="preserve"> szt.</w:t>
      </w:r>
    </w:p>
    <w:p w14:paraId="6051406B" w14:textId="77777777" w:rsidR="008832E0" w:rsidRDefault="008832E0" w:rsidP="008832E0">
      <w:pPr>
        <w:spacing w:after="0"/>
        <w:rPr>
          <w:rFonts w:cstheme="minorHAnsi"/>
        </w:rPr>
      </w:pPr>
    </w:p>
    <w:tbl>
      <w:tblPr>
        <w:tblW w:w="512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3"/>
        <w:gridCol w:w="7566"/>
      </w:tblGrid>
      <w:tr w:rsidR="00E2453F" w:rsidRPr="00154FD4" w14:paraId="39AEB2AA" w14:textId="77777777" w:rsidTr="00E2453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3EE3" w14:textId="77777777" w:rsidR="00E2453F" w:rsidRPr="00154FD4" w:rsidRDefault="00E2453F" w:rsidP="00361D49">
            <w:pPr>
              <w:spacing w:after="0" w:line="240" w:lineRule="auto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154FD4">
              <w:rPr>
                <w:rFonts w:cstheme="minorHAnsi"/>
                <w:b/>
                <w:lang w:val="de-DE"/>
              </w:rPr>
              <w:t>Nazwa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12A" w14:textId="77777777" w:rsidR="00E2453F" w:rsidRPr="00154FD4" w:rsidRDefault="00E2453F" w:rsidP="00361D49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154FD4">
              <w:rPr>
                <w:rFonts w:cstheme="minorHAnsi"/>
                <w:b/>
                <w:lang w:val="de-DE"/>
              </w:rPr>
              <w:t>Wymagane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minimalne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parametry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techniczne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</w:p>
        </w:tc>
      </w:tr>
      <w:tr w:rsidR="00E2453F" w:rsidRPr="00154FD4" w14:paraId="7D6D0464" w14:textId="77777777" w:rsidTr="00E2453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E564" w14:textId="77777777" w:rsidR="00E2453F" w:rsidRPr="00154FD4" w:rsidRDefault="00E2453F" w:rsidP="00361D49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Komputer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3207" w14:textId="77777777" w:rsidR="00E2453F" w:rsidRPr="00154FD4" w:rsidRDefault="00E2453F" w:rsidP="00361D49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Komputer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będzie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wykorzystywany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dla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potrzeb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aplikacji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biurowych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dostępu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C36DCB">
              <w:rPr>
                <w:rFonts w:cstheme="minorHAnsi"/>
                <w:lang w:val="de-DE"/>
              </w:rPr>
              <w:t>Internetu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poczty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elektronicznej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jako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lokalna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baza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danych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stacja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programistyczna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. W </w:t>
            </w:r>
            <w:proofErr w:type="spellStart"/>
            <w:r w:rsidRPr="00C36DCB">
              <w:rPr>
                <w:rFonts w:cstheme="minorHAnsi"/>
                <w:lang w:val="de-DE"/>
              </w:rPr>
              <w:t>ofercie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należy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podać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nazwę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typ, </w:t>
            </w:r>
            <w:proofErr w:type="spellStart"/>
            <w:r w:rsidRPr="00C36DCB">
              <w:rPr>
                <w:rFonts w:cstheme="minorHAnsi"/>
                <w:lang w:val="de-DE"/>
              </w:rPr>
              <w:t>model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numer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katalogowy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oferowanego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sprzętu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umożliwiający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jednoznaczną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identyfikację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oferowanej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konfiguracji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</w:tc>
      </w:tr>
      <w:tr w:rsidR="00E2453F" w:rsidRPr="00154FD4" w14:paraId="0734BCD1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65F7" w14:textId="77777777" w:rsidR="00E2453F" w:rsidRPr="00154FD4" w:rsidRDefault="00E2453F" w:rsidP="00361D49">
            <w:pPr>
              <w:spacing w:after="0" w:line="240" w:lineRule="auto"/>
              <w:rPr>
                <w:rFonts w:cstheme="minorHAnsi"/>
                <w:bCs/>
              </w:rPr>
            </w:pPr>
            <w:r w:rsidRPr="00C36DCB">
              <w:rPr>
                <w:rFonts w:cstheme="minorHAnsi"/>
                <w:bCs/>
                <w:lang w:val="de-DE"/>
              </w:rPr>
              <w:t>Ekran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9577" w14:textId="77777777" w:rsidR="00E2453F" w:rsidRPr="00154FD4" w:rsidRDefault="00E2453F" w:rsidP="00361D49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Matryca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TFT, 15,6” z </w:t>
            </w:r>
            <w:proofErr w:type="spellStart"/>
            <w:r w:rsidRPr="00C36DCB">
              <w:rPr>
                <w:rFonts w:cstheme="minorHAnsi"/>
                <w:lang w:val="de-DE"/>
              </w:rPr>
              <w:t>podświetleniem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lang w:val="de-DE"/>
              </w:rPr>
              <w:t>technologii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LED, </w:t>
            </w:r>
            <w:proofErr w:type="spellStart"/>
            <w:r w:rsidRPr="00C36DCB">
              <w:rPr>
                <w:rFonts w:cstheme="minorHAnsi"/>
                <w:lang w:val="de-DE"/>
              </w:rPr>
              <w:t>powłoka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antyrefleksyjna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r w:rsidR="00EF51AF" w:rsidRPr="00403C47">
              <w:rPr>
                <w:rFonts w:cstheme="minorHAnsi"/>
                <w:lang w:val="de-DE"/>
              </w:rPr>
              <w:t xml:space="preserve">Anti-Glare- </w:t>
            </w:r>
            <w:proofErr w:type="spellStart"/>
            <w:r w:rsidR="00EF51AF" w:rsidRPr="00403C47">
              <w:rPr>
                <w:rFonts w:cstheme="minorHAnsi"/>
                <w:lang w:val="de-DE"/>
              </w:rPr>
              <w:t>rozdzielczość</w:t>
            </w:r>
            <w:proofErr w:type="spellEnd"/>
            <w:r w:rsidR="00EF51AF" w:rsidRPr="00403C47">
              <w:rPr>
                <w:rFonts w:cstheme="minorHAnsi"/>
                <w:lang w:val="de-DE"/>
              </w:rPr>
              <w:t>: FHD 1920x1080, 2</w:t>
            </w:r>
            <w:r w:rsidR="00EF51AF">
              <w:rPr>
                <w:rFonts w:cstheme="minorHAnsi"/>
                <w:lang w:val="de-DE"/>
              </w:rPr>
              <w:t>5</w:t>
            </w:r>
            <w:r w:rsidR="00EF51AF" w:rsidRPr="00403C47">
              <w:rPr>
                <w:rFonts w:cstheme="minorHAnsi"/>
                <w:lang w:val="de-DE"/>
              </w:rPr>
              <w:t>0nits</w:t>
            </w:r>
            <w:r w:rsidR="00EF51AF">
              <w:rPr>
                <w:rFonts w:cstheme="minorHAnsi"/>
                <w:lang w:val="de-DE"/>
              </w:rPr>
              <w:t xml:space="preserve">, </w:t>
            </w:r>
            <w:proofErr w:type="spellStart"/>
            <w:r w:rsidR="00EF51AF">
              <w:rPr>
                <w:rFonts w:cstheme="minorHAnsi"/>
                <w:lang w:val="de-DE"/>
              </w:rPr>
              <w:t>matryca</w:t>
            </w:r>
            <w:proofErr w:type="spellEnd"/>
            <w:r w:rsidR="00EF51AF">
              <w:rPr>
                <w:rFonts w:cstheme="minorHAnsi"/>
                <w:lang w:val="de-DE"/>
              </w:rPr>
              <w:t xml:space="preserve"> IPS</w:t>
            </w:r>
          </w:p>
        </w:tc>
      </w:tr>
      <w:tr w:rsidR="00E2453F" w:rsidRPr="00154FD4" w14:paraId="21A0A2B7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5573" w14:textId="77777777" w:rsidR="00E2453F" w:rsidRPr="00C36DCB" w:rsidRDefault="00E2453F" w:rsidP="00361D49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Obudowa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E71B" w14:textId="77777777" w:rsidR="00EF51AF" w:rsidRDefault="00EF51AF" w:rsidP="00361D49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Obudowa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komputera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matowa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403C47">
              <w:rPr>
                <w:rFonts w:cstheme="minorHAnsi"/>
                <w:lang w:val="de-DE"/>
              </w:rPr>
              <w:t>zawiasy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metalowe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. </w:t>
            </w:r>
          </w:p>
          <w:p w14:paraId="43FCD7D7" w14:textId="77777777" w:rsidR="00EF51AF" w:rsidRDefault="00EF51AF" w:rsidP="00361D49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Kąt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otwarcia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matrycy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min.130 </w:t>
            </w:r>
            <w:proofErr w:type="spellStart"/>
            <w:r w:rsidRPr="00403C47">
              <w:rPr>
                <w:rFonts w:cstheme="minorHAnsi"/>
                <w:lang w:val="de-DE"/>
              </w:rPr>
              <w:t>stopni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. </w:t>
            </w:r>
          </w:p>
          <w:p w14:paraId="55F1358F" w14:textId="77777777" w:rsidR="00E2453F" w:rsidRPr="00C36DCB" w:rsidRDefault="00EF51AF" w:rsidP="00361D49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W </w:t>
            </w:r>
            <w:proofErr w:type="spellStart"/>
            <w:r w:rsidRPr="00403C47">
              <w:rPr>
                <w:rFonts w:cstheme="minorHAnsi"/>
                <w:lang w:val="de-DE"/>
              </w:rPr>
              <w:t>obudowe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wbudowane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co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najmien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2 </w:t>
            </w:r>
            <w:proofErr w:type="spellStart"/>
            <w:r w:rsidRPr="00403C47">
              <w:rPr>
                <w:rFonts w:cstheme="minorHAnsi"/>
                <w:lang w:val="de-DE"/>
              </w:rPr>
              <w:t>diody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sygnalizujące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stan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naładowania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akumulatora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oraz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pracę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dysku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twardego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.   </w:t>
            </w:r>
          </w:p>
        </w:tc>
      </w:tr>
      <w:tr w:rsidR="00E2453F" w:rsidRPr="00154FD4" w14:paraId="14D01DB5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124F" w14:textId="77777777" w:rsidR="00E2453F" w:rsidRPr="00C36DCB" w:rsidRDefault="00E2453F" w:rsidP="00361D49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Płyta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główna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33A5" w14:textId="77777777" w:rsidR="00E2453F" w:rsidRPr="00C36DCB" w:rsidRDefault="00E2453F" w:rsidP="00361D49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Zaprojektowana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C36DCB">
              <w:rPr>
                <w:rFonts w:cstheme="minorHAnsi"/>
                <w:lang w:val="de-DE"/>
              </w:rPr>
              <w:t>wyprodukowana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przez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komputera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wyposażona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lang w:val="de-DE"/>
              </w:rPr>
              <w:t>interfejs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SATA III (6 </w:t>
            </w:r>
            <w:proofErr w:type="spellStart"/>
            <w:r w:rsidRPr="00C36DCB">
              <w:rPr>
                <w:rFonts w:cstheme="minorHAnsi"/>
                <w:lang w:val="de-DE"/>
              </w:rPr>
              <w:t>Gb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/s) do </w:t>
            </w:r>
            <w:proofErr w:type="spellStart"/>
            <w:r w:rsidRPr="00C36DCB">
              <w:rPr>
                <w:rFonts w:cstheme="minorHAnsi"/>
                <w:lang w:val="de-DE"/>
              </w:rPr>
              <w:t>obsługi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dysków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. </w:t>
            </w:r>
          </w:p>
        </w:tc>
      </w:tr>
      <w:tr w:rsidR="00E2453F" w:rsidRPr="00154FD4" w14:paraId="7933DCF9" w14:textId="77777777" w:rsidTr="00E2453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574A" w14:textId="77777777" w:rsidR="00E2453F" w:rsidRPr="00154FD4" w:rsidRDefault="00E2453F" w:rsidP="00361D49">
            <w:pPr>
              <w:spacing w:after="0" w:line="240" w:lineRule="auto"/>
              <w:rPr>
                <w:rFonts w:cstheme="minorHAnsi"/>
                <w:bCs/>
              </w:rPr>
            </w:pPr>
            <w:r w:rsidRPr="00154FD4">
              <w:rPr>
                <w:rFonts w:cstheme="minorHAnsi"/>
                <w:bCs/>
              </w:rPr>
              <w:t>Wydajność obliczeniowa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5DA5" w14:textId="77777777" w:rsidR="00E2453F" w:rsidRPr="00154FD4" w:rsidRDefault="00E2453F" w:rsidP="00361D49">
            <w:pPr>
              <w:spacing w:after="0" w:line="240" w:lineRule="auto"/>
              <w:jc w:val="both"/>
              <w:rPr>
                <w:rStyle w:val="Hipercze"/>
                <w:rFonts w:cstheme="minorHAnsi"/>
                <w:lang w:val="de-DE"/>
              </w:rPr>
            </w:pPr>
            <w:proofErr w:type="spellStart"/>
            <w:r w:rsidRPr="00154FD4">
              <w:rPr>
                <w:rFonts w:cstheme="minorHAnsi"/>
                <w:lang w:val="de-DE"/>
              </w:rPr>
              <w:t>Procesor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klasy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x86, </w:t>
            </w:r>
            <w:proofErr w:type="spellStart"/>
            <w:r>
              <w:rPr>
                <w:rFonts w:cstheme="minorHAnsi"/>
                <w:lang w:val="de-DE"/>
              </w:rPr>
              <w:t>osiągający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wynik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co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najmniej</w:t>
            </w:r>
            <w:proofErr w:type="spellEnd"/>
            <w:r>
              <w:rPr>
                <w:rFonts w:cstheme="minorHAnsi"/>
                <w:lang w:val="de-DE"/>
              </w:rPr>
              <w:t xml:space="preserve"> 11 300</w:t>
            </w:r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pkt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154FD4">
              <w:rPr>
                <w:rFonts w:cstheme="minorHAnsi"/>
                <w:lang w:val="de-DE"/>
              </w:rPr>
              <w:t>teście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PassMark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CPU Mark, </w:t>
            </w:r>
            <w:proofErr w:type="spellStart"/>
            <w:r w:rsidRPr="00154FD4">
              <w:rPr>
                <w:rFonts w:cstheme="minorHAnsi"/>
                <w:lang w:val="de-DE"/>
              </w:rPr>
              <w:t>według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wyników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opublikowanych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154FD4">
              <w:rPr>
                <w:rFonts w:cstheme="minorHAnsi"/>
                <w:lang w:val="de-DE"/>
              </w:rPr>
              <w:t>stronie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hyperlink r:id="rId12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http://www.cpubenchmark.net</w:t>
              </w:r>
            </w:hyperlink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lang w:val="de-DE"/>
              </w:rPr>
              <w:t>lub</w:t>
            </w:r>
            <w:proofErr w:type="spellEnd"/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hyperlink r:id="rId13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http://www.passmark.com</w:t>
              </w:r>
            </w:hyperlink>
          </w:p>
          <w:p w14:paraId="46A2396A" w14:textId="77777777" w:rsidR="00E2453F" w:rsidRDefault="00E2453F" w:rsidP="003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cstheme="minorHAnsi"/>
                <w:color w:val="auto"/>
                <w:u w:val="none"/>
                <w:lang w:val="de-DE"/>
              </w:rPr>
            </w:pP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Dostarczyć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wydruk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jednej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powyższych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stron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internetow</w:t>
            </w:r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ych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na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wezwanie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zamawiającego</w:t>
            </w:r>
            <w:proofErr w:type="spellEnd"/>
          </w:p>
          <w:p w14:paraId="5881735F" w14:textId="77777777" w:rsidR="00E2453F" w:rsidRPr="00154FD4" w:rsidRDefault="00E2453F" w:rsidP="003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Z</w:t>
            </w:r>
            <w:proofErr w:type="spellStart"/>
            <w:r w:rsidRPr="00154FD4">
              <w:rPr>
                <w:rFonts w:cstheme="minorHAnsi"/>
                <w:bCs/>
              </w:rPr>
              <w:t>amawiający</w:t>
            </w:r>
            <w:proofErr w:type="spellEnd"/>
            <w:r w:rsidRPr="00154FD4">
              <w:rPr>
                <w:rFonts w:cstheme="minorHAnsi"/>
                <w:bCs/>
              </w:rPr>
              <w:t xml:space="preserve">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E2453F" w:rsidRPr="00154FD4" w14:paraId="51D22D37" w14:textId="77777777" w:rsidTr="00E2453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3803" w14:textId="77777777" w:rsidR="00E2453F" w:rsidRPr="00F3095E" w:rsidRDefault="00E2453F" w:rsidP="00361D49">
            <w:pPr>
              <w:spacing w:after="0" w:line="240" w:lineRule="auto"/>
              <w:rPr>
                <w:rFonts w:cstheme="minorHAnsi"/>
              </w:rPr>
            </w:pPr>
            <w:r w:rsidRPr="00F3095E">
              <w:rPr>
                <w:rFonts w:cstheme="minorHAnsi"/>
                <w:bCs/>
              </w:rPr>
              <w:t>Pamięć operacyjna RAM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B92A" w14:textId="77777777" w:rsidR="00E2453F" w:rsidRPr="00F3095E" w:rsidRDefault="00E2453F" w:rsidP="00E2453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="Arial"/>
              </w:rPr>
              <w:t xml:space="preserve">16 </w:t>
            </w:r>
            <w:r w:rsidRPr="00F3095E">
              <w:rPr>
                <w:rFonts w:cs="Arial"/>
              </w:rPr>
              <w:t>G</w:t>
            </w:r>
            <w:r>
              <w:rPr>
                <w:rFonts w:cs="Arial"/>
              </w:rPr>
              <w:t>B;</w:t>
            </w:r>
          </w:p>
        </w:tc>
      </w:tr>
      <w:tr w:rsidR="00E2453F" w:rsidRPr="00154FD4" w14:paraId="7CB7DCA1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7039" w14:textId="77777777" w:rsidR="00E2453F" w:rsidRPr="00F3095E" w:rsidRDefault="00E2453F" w:rsidP="003D67A7">
            <w:pPr>
              <w:spacing w:after="0" w:line="240" w:lineRule="auto"/>
              <w:jc w:val="both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lastRenderedPageBreak/>
              <w:t>Dysk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twardy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FB00" w14:textId="77777777" w:rsidR="00E2453F" w:rsidRPr="00F3095E" w:rsidRDefault="00E2453F" w:rsidP="003D67A7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256 GB SSD </w:t>
            </w:r>
            <w:r w:rsidR="003D67A7">
              <w:rPr>
                <w:rFonts w:cstheme="minorHAnsi"/>
                <w:lang w:val="de-DE"/>
              </w:rPr>
              <w:t xml:space="preserve">M.2, </w:t>
            </w:r>
            <w:proofErr w:type="spellStart"/>
            <w:r w:rsidRPr="00C36DCB">
              <w:rPr>
                <w:rFonts w:cstheme="minorHAnsi"/>
                <w:lang w:val="de-DE"/>
              </w:rPr>
              <w:t>zawierający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partycję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RECOVERY </w:t>
            </w:r>
            <w:proofErr w:type="spellStart"/>
            <w:r w:rsidRPr="00C36DCB">
              <w:rPr>
                <w:rFonts w:cstheme="minorHAnsi"/>
                <w:lang w:val="de-DE"/>
              </w:rPr>
              <w:t>umożliwiającą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odtworzenie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systemu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operacyjnego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fabrycznie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zainstalowanego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komputerze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awarii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</w:tc>
      </w:tr>
      <w:tr w:rsidR="00E2453F" w:rsidRPr="00154FD4" w14:paraId="37ADD540" w14:textId="77777777" w:rsidTr="003D67A7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FE15" w14:textId="77777777" w:rsidR="00E2453F" w:rsidRPr="00F538E8" w:rsidRDefault="00E2453F" w:rsidP="00361D49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F538E8">
              <w:rPr>
                <w:rFonts w:cstheme="minorHAnsi"/>
                <w:bCs/>
              </w:rPr>
              <w:t>Wydajność grafiki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2D31" w14:textId="77777777" w:rsidR="00E2453F" w:rsidRPr="00154FD4" w:rsidRDefault="00E2453F" w:rsidP="00361D49">
            <w:pPr>
              <w:spacing w:after="0" w:line="240" w:lineRule="auto"/>
              <w:jc w:val="both"/>
              <w:rPr>
                <w:rStyle w:val="Hipercze"/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Karta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m</w:t>
            </w:r>
            <w:r w:rsidR="003D67A7">
              <w:rPr>
                <w:rFonts w:cstheme="minorHAnsi"/>
                <w:lang w:val="de-DE"/>
              </w:rPr>
              <w:t>usi</w:t>
            </w:r>
            <w:proofErr w:type="spellEnd"/>
            <w:r w:rsidR="003D67A7">
              <w:rPr>
                <w:rFonts w:cstheme="minorHAnsi"/>
                <w:lang w:val="de-DE"/>
              </w:rPr>
              <w:t xml:space="preserve"> </w:t>
            </w:r>
            <w:proofErr w:type="spellStart"/>
            <w:r w:rsidR="003D67A7">
              <w:rPr>
                <w:rFonts w:cstheme="minorHAnsi"/>
                <w:lang w:val="de-DE"/>
              </w:rPr>
              <w:t>osiągać</w:t>
            </w:r>
            <w:proofErr w:type="spellEnd"/>
            <w:r w:rsidR="003D67A7">
              <w:rPr>
                <w:rFonts w:cstheme="minorHAnsi"/>
                <w:lang w:val="de-DE"/>
              </w:rPr>
              <w:t xml:space="preserve"> </w:t>
            </w:r>
            <w:proofErr w:type="spellStart"/>
            <w:r w:rsidR="003D67A7">
              <w:rPr>
                <w:rFonts w:cstheme="minorHAnsi"/>
                <w:lang w:val="de-DE"/>
              </w:rPr>
              <w:t>wynik</w:t>
            </w:r>
            <w:proofErr w:type="spellEnd"/>
            <w:r w:rsidR="003D67A7">
              <w:rPr>
                <w:rFonts w:cstheme="minorHAnsi"/>
                <w:lang w:val="de-DE"/>
              </w:rPr>
              <w:t xml:space="preserve"> </w:t>
            </w:r>
            <w:proofErr w:type="spellStart"/>
            <w:r w:rsidR="003D67A7">
              <w:rPr>
                <w:rFonts w:cstheme="minorHAnsi"/>
                <w:lang w:val="de-DE"/>
              </w:rPr>
              <w:t>co</w:t>
            </w:r>
            <w:proofErr w:type="spellEnd"/>
            <w:r w:rsidR="003D67A7">
              <w:rPr>
                <w:rFonts w:cstheme="minorHAnsi"/>
                <w:lang w:val="de-DE"/>
              </w:rPr>
              <w:t xml:space="preserve"> </w:t>
            </w:r>
            <w:proofErr w:type="spellStart"/>
            <w:r w:rsidR="003D67A7">
              <w:rPr>
                <w:rFonts w:cstheme="minorHAnsi"/>
                <w:lang w:val="de-DE"/>
              </w:rPr>
              <w:t>najmniej</w:t>
            </w:r>
            <w:proofErr w:type="spellEnd"/>
            <w:r w:rsidR="003D67A7">
              <w:rPr>
                <w:rFonts w:cstheme="minorHAnsi"/>
                <w:lang w:val="de-DE"/>
              </w:rPr>
              <w:t xml:space="preserve"> 14</w:t>
            </w:r>
            <w:r>
              <w:rPr>
                <w:rFonts w:cstheme="minorHAnsi"/>
                <w:lang w:val="de-DE"/>
              </w:rPr>
              <w:t xml:space="preserve">50 </w:t>
            </w:r>
            <w:proofErr w:type="spellStart"/>
            <w:r>
              <w:rPr>
                <w:rFonts w:cstheme="minorHAnsi"/>
                <w:lang w:val="de-DE"/>
              </w:rPr>
              <w:t>pkt.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154FD4">
              <w:rPr>
                <w:rFonts w:cstheme="minorHAnsi"/>
                <w:lang w:val="de-DE"/>
              </w:rPr>
              <w:t>teście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PassMark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3</w:t>
            </w:r>
            <w:r>
              <w:rPr>
                <w:rFonts w:cstheme="minorHAnsi"/>
                <w:lang w:val="de-DE"/>
              </w:rPr>
              <w:t>D</w:t>
            </w:r>
            <w:r w:rsidRPr="00154FD4">
              <w:rPr>
                <w:rFonts w:cstheme="minorHAnsi"/>
                <w:lang w:val="de-DE"/>
              </w:rPr>
              <w:t xml:space="preserve"> Graphics Mark, </w:t>
            </w:r>
            <w:proofErr w:type="spellStart"/>
            <w:r w:rsidRPr="00154FD4">
              <w:rPr>
                <w:rFonts w:cstheme="minorHAnsi"/>
                <w:lang w:val="de-DE"/>
              </w:rPr>
              <w:t>według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wyników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opublikowanych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154FD4">
              <w:rPr>
                <w:rFonts w:cstheme="minorHAnsi"/>
                <w:lang w:val="de-DE"/>
              </w:rPr>
              <w:t>stronie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hyperlink r:id="rId14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http://www.videocardbenchmark.net</w:t>
              </w:r>
            </w:hyperlink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lang w:val="de-DE"/>
              </w:rPr>
              <w:t>lub</w:t>
            </w:r>
            <w:proofErr w:type="spellEnd"/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hyperlink r:id="rId15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http://www.passmark.com</w:t>
              </w:r>
            </w:hyperlink>
          </w:p>
          <w:p w14:paraId="5001882B" w14:textId="77777777" w:rsidR="00E2453F" w:rsidRDefault="00E2453F" w:rsidP="0036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cstheme="minorHAnsi"/>
                <w:color w:val="auto"/>
                <w:u w:val="none"/>
                <w:lang w:val="de-DE"/>
              </w:rPr>
            </w:pP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Dostarczyć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wydruk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jednej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powyższych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stron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internetow</w:t>
            </w:r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ych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na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wezwanie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zamawiającego</w:t>
            </w:r>
            <w:proofErr w:type="spellEnd"/>
          </w:p>
          <w:p w14:paraId="65D1AB84" w14:textId="77777777" w:rsidR="00E2453F" w:rsidRPr="00F538E8" w:rsidRDefault="00E2453F" w:rsidP="00361D49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154FD4">
              <w:rPr>
                <w:rFonts w:cstheme="minorHAnsi"/>
                <w:bCs/>
              </w:rPr>
              <w:t>Zamawiający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E2453F" w:rsidRPr="00154FD4" w14:paraId="1AE31EEC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BA1D" w14:textId="77777777" w:rsidR="00E2453F" w:rsidRPr="00EF51AF" w:rsidRDefault="00E2453F" w:rsidP="00361D49">
            <w:pPr>
              <w:spacing w:after="0" w:line="240" w:lineRule="auto"/>
              <w:jc w:val="both"/>
              <w:rPr>
                <w:rFonts w:cstheme="minorHAnsi"/>
              </w:rPr>
            </w:pPr>
            <w:r w:rsidRPr="00EF51AF">
              <w:rPr>
                <w:rFonts w:cstheme="minorHAnsi"/>
                <w:lang w:val="de-DE"/>
              </w:rPr>
              <w:t>Audio/Video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B76A" w14:textId="77777777" w:rsidR="00E2453F" w:rsidRPr="00EF51AF" w:rsidRDefault="00E2453F" w:rsidP="00361D49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Wbudowana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EF51AF">
              <w:rPr>
                <w:rFonts w:cstheme="minorHAnsi"/>
                <w:lang w:val="de-DE"/>
              </w:rPr>
              <w:t>zgodna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z HD Audio, </w:t>
            </w:r>
            <w:proofErr w:type="spellStart"/>
            <w:r w:rsidRPr="00EF51AF">
              <w:rPr>
                <w:rFonts w:cstheme="minorHAnsi"/>
                <w:lang w:val="de-DE"/>
              </w:rPr>
              <w:t>wbudowane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głośniki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stereo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min 2 x 1,5W, </w:t>
            </w:r>
            <w:proofErr w:type="spellStart"/>
            <w:r w:rsidRPr="00EF51AF">
              <w:rPr>
                <w:rFonts w:cstheme="minorHAnsi"/>
                <w:lang w:val="de-DE"/>
              </w:rPr>
              <w:t>wbudowany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mikrofon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EF51AF">
              <w:rPr>
                <w:rFonts w:cstheme="minorHAnsi"/>
                <w:lang w:val="de-DE"/>
              </w:rPr>
              <w:t>sterowanie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głośnością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głośników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za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pośrednictwem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wydzielonych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klawiszy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funkcyjnych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EF51AF">
              <w:rPr>
                <w:rFonts w:cstheme="minorHAnsi"/>
                <w:lang w:val="de-DE"/>
              </w:rPr>
              <w:t>klawiaturze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EF51AF">
              <w:rPr>
                <w:rFonts w:cstheme="minorHAnsi"/>
                <w:lang w:val="de-DE"/>
              </w:rPr>
              <w:t>wydzielony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przycisk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funkcyjny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EF51AF">
              <w:rPr>
                <w:rFonts w:cstheme="minorHAnsi"/>
                <w:lang w:val="de-DE"/>
              </w:rPr>
              <w:t>natychmiastowego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wyciszania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głośników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oraz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mikrofonu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(mute), </w:t>
            </w:r>
            <w:proofErr w:type="spellStart"/>
            <w:r w:rsidRPr="00EF51AF">
              <w:rPr>
                <w:rFonts w:cstheme="minorHAnsi"/>
                <w:lang w:val="de-DE"/>
              </w:rPr>
              <w:t>kamera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HD720p</w:t>
            </w:r>
            <w:r w:rsidR="00EF51AF" w:rsidRPr="00EF51AF">
              <w:rPr>
                <w:rFonts w:cstheme="minorHAnsi"/>
                <w:lang w:val="de-DE"/>
              </w:rPr>
              <w:t xml:space="preserve"> z </w:t>
            </w:r>
            <w:proofErr w:type="spellStart"/>
            <w:r w:rsidR="00EF51AF" w:rsidRPr="00EF51AF">
              <w:rPr>
                <w:rFonts w:cstheme="minorHAnsi"/>
                <w:lang w:val="de-DE"/>
              </w:rPr>
              <w:t>wbudowaną</w:t>
            </w:r>
            <w:proofErr w:type="spellEnd"/>
            <w:r w:rsidR="00EF51AF" w:rsidRPr="00EF51AF">
              <w:rPr>
                <w:rFonts w:cstheme="minorHAnsi"/>
                <w:lang w:val="de-DE"/>
              </w:rPr>
              <w:t xml:space="preserve"> w </w:t>
            </w:r>
            <w:proofErr w:type="spellStart"/>
            <w:r w:rsidR="00EF51AF" w:rsidRPr="00EF51AF">
              <w:rPr>
                <w:rFonts w:cstheme="minorHAnsi"/>
                <w:lang w:val="de-DE"/>
              </w:rPr>
              <w:t>obudowę</w:t>
            </w:r>
            <w:proofErr w:type="spellEnd"/>
            <w:r w:rsidR="00EF51AF"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="00EF51AF" w:rsidRPr="00EF51AF">
              <w:rPr>
                <w:rFonts w:cstheme="minorHAnsi"/>
                <w:lang w:val="de-DE"/>
              </w:rPr>
              <w:t>przesłoną</w:t>
            </w:r>
            <w:proofErr w:type="spellEnd"/>
            <w:r w:rsidR="00EF51AF" w:rsidRPr="00EF51AF">
              <w:rPr>
                <w:rFonts w:cstheme="minorHAnsi"/>
                <w:lang w:val="de-DE"/>
              </w:rPr>
              <w:t>.</w:t>
            </w:r>
            <w:r w:rsidRPr="00EF51AF">
              <w:rPr>
                <w:rFonts w:cstheme="minorHAnsi"/>
                <w:lang w:val="de-DE"/>
              </w:rPr>
              <w:t xml:space="preserve"> </w:t>
            </w:r>
          </w:p>
        </w:tc>
      </w:tr>
      <w:tr w:rsidR="00E2453F" w:rsidRPr="00154FD4" w14:paraId="7707B63C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D2B" w14:textId="77777777" w:rsidR="00E2453F" w:rsidRPr="00EF51AF" w:rsidRDefault="00E2453F" w:rsidP="00361D49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Karta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sieciowa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DE65" w14:textId="77777777" w:rsidR="00E2453F" w:rsidRPr="00EF51AF" w:rsidRDefault="00E2453F" w:rsidP="00EF51AF">
            <w:pPr>
              <w:spacing w:after="0" w:line="240" w:lineRule="auto"/>
              <w:jc w:val="both"/>
              <w:rPr>
                <w:rFonts w:cstheme="minorHAnsi"/>
              </w:rPr>
            </w:pPr>
            <w:r w:rsidRPr="00EF51AF">
              <w:rPr>
                <w:rFonts w:cstheme="minorHAnsi"/>
                <w:lang w:val="de-DE"/>
              </w:rPr>
              <w:t xml:space="preserve">RJ 45 </w:t>
            </w:r>
          </w:p>
        </w:tc>
      </w:tr>
      <w:tr w:rsidR="00EF51AF" w:rsidRPr="00154FD4" w14:paraId="59CEED87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0B10" w14:textId="77777777" w:rsidR="00EF51AF" w:rsidRPr="00EF51AF" w:rsidRDefault="00EF51AF" w:rsidP="00EF51AF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Porty</w:t>
            </w:r>
            <w:proofErr w:type="spellEnd"/>
            <w:r w:rsidRPr="00EF51AF">
              <w:rPr>
                <w:rFonts w:cstheme="minorHAnsi"/>
                <w:lang w:val="de-DE"/>
              </w:rPr>
              <w:t>/</w:t>
            </w:r>
            <w:proofErr w:type="spellStart"/>
            <w:r w:rsidRPr="00EF51AF">
              <w:rPr>
                <w:rFonts w:cstheme="minorHAnsi"/>
                <w:lang w:val="de-DE"/>
              </w:rPr>
              <w:t>złącza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5AFA" w14:textId="77777777" w:rsidR="00EF51AF" w:rsidRPr="00EF51AF" w:rsidRDefault="00EF51AF" w:rsidP="00164A71">
            <w:pPr>
              <w:spacing w:after="120" w:line="240" w:lineRule="auto"/>
              <w:contextualSpacing/>
              <w:rPr>
                <w:rFonts w:cs="Arial"/>
              </w:rPr>
            </w:pPr>
            <w:r w:rsidRPr="00EF51AF">
              <w:rPr>
                <w:rFonts w:cstheme="minorHAnsi"/>
                <w:lang w:val="de-DE"/>
              </w:rPr>
              <w:t xml:space="preserve">1x USB 3.1 </w:t>
            </w:r>
            <w:proofErr w:type="spellStart"/>
            <w:r w:rsidRPr="00EF51AF">
              <w:rPr>
                <w:rFonts w:cstheme="minorHAnsi"/>
                <w:lang w:val="de-DE"/>
              </w:rPr>
              <w:t>Typu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-C , 2x USB 3.1,  </w:t>
            </w:r>
            <w:proofErr w:type="spellStart"/>
            <w:r w:rsidRPr="00EF51AF">
              <w:rPr>
                <w:rFonts w:cstheme="minorHAnsi"/>
                <w:lang w:val="de-DE"/>
              </w:rPr>
              <w:t>złącze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słuchawek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EF51AF">
              <w:rPr>
                <w:rFonts w:cstheme="minorHAnsi"/>
                <w:lang w:val="de-DE"/>
              </w:rPr>
              <w:t>złącze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mikrofonu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typu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COMBO, 1x HDMI 2.0, RJ-45</w:t>
            </w:r>
            <w:r w:rsidR="00164A71">
              <w:rPr>
                <w:rFonts w:cstheme="minorHAnsi"/>
                <w:lang w:val="de-DE"/>
              </w:rPr>
              <w:t>;</w:t>
            </w:r>
          </w:p>
        </w:tc>
      </w:tr>
      <w:tr w:rsidR="00E2453F" w:rsidRPr="00154FD4" w14:paraId="4C86F7CC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4389" w14:textId="77777777" w:rsidR="00E2453F" w:rsidRPr="00EF51AF" w:rsidRDefault="00E2453F" w:rsidP="00361D49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Klawiatura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C365" w14:textId="77777777" w:rsidR="00E2453F" w:rsidRPr="00EF51AF" w:rsidRDefault="00E2453F" w:rsidP="00361D49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Klawiatura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wyspowa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EF51AF">
              <w:rPr>
                <w:rFonts w:cstheme="minorHAnsi"/>
                <w:lang w:val="de-DE"/>
              </w:rPr>
              <w:t>układ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US  z </w:t>
            </w:r>
            <w:proofErr w:type="spellStart"/>
            <w:r w:rsidRPr="00EF51AF">
              <w:rPr>
                <w:rFonts w:cstheme="minorHAnsi"/>
                <w:lang w:val="de-DE"/>
              </w:rPr>
              <w:t>wydzielonym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blokiem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numerycznym</w:t>
            </w:r>
            <w:proofErr w:type="spellEnd"/>
            <w:r w:rsidRPr="00EF51AF">
              <w:rPr>
                <w:rFonts w:cstheme="minorHAnsi"/>
                <w:lang w:val="de-DE"/>
              </w:rPr>
              <w:t>.</w:t>
            </w:r>
          </w:p>
        </w:tc>
      </w:tr>
      <w:tr w:rsidR="00E2453F" w:rsidRPr="00154FD4" w14:paraId="0DB7A970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1B8F" w14:textId="77777777" w:rsidR="00E2453F" w:rsidRPr="00EF51AF" w:rsidRDefault="00E2453F" w:rsidP="00361D49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EF51AF">
              <w:rPr>
                <w:rFonts w:cstheme="minorHAnsi"/>
                <w:lang w:val="de-DE"/>
              </w:rPr>
              <w:t xml:space="preserve">WiFi 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1D9B" w14:textId="77777777" w:rsidR="00E2453F" w:rsidRPr="00EF51AF" w:rsidRDefault="00E2453F" w:rsidP="00361D49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Wbudowana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karta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sieciowa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EF51AF">
              <w:rPr>
                <w:rFonts w:cstheme="minorHAnsi"/>
                <w:lang w:val="de-DE"/>
              </w:rPr>
              <w:t>pracująca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EF51AF">
              <w:rPr>
                <w:rFonts w:cstheme="minorHAnsi"/>
                <w:lang w:val="de-DE"/>
              </w:rPr>
              <w:t>standardzie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AC </w:t>
            </w:r>
          </w:p>
        </w:tc>
      </w:tr>
      <w:tr w:rsidR="00E2453F" w:rsidRPr="00154FD4" w14:paraId="6704C87C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F757" w14:textId="77777777" w:rsidR="00E2453F" w:rsidRPr="00EF51AF" w:rsidRDefault="00E2453F" w:rsidP="00361D49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EF51AF">
              <w:rPr>
                <w:rFonts w:cstheme="minorHAnsi"/>
                <w:lang w:val="de-DE"/>
              </w:rPr>
              <w:t>Bluetooth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B3A6" w14:textId="77777777" w:rsidR="00E2453F" w:rsidRPr="00EF51AF" w:rsidRDefault="00E2453F" w:rsidP="00361D49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Wbudowany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moduł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Bluetooth 4.1</w:t>
            </w:r>
          </w:p>
        </w:tc>
      </w:tr>
      <w:tr w:rsidR="00E2453F" w:rsidRPr="00154FD4" w14:paraId="5D9E5311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2D71" w14:textId="77777777" w:rsidR="00E2453F" w:rsidRPr="00C36DCB" w:rsidRDefault="00E2453F" w:rsidP="00361D49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Bateria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0D36" w14:textId="260426E8" w:rsidR="00E2453F" w:rsidRDefault="00E2453F" w:rsidP="00361D49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bookmarkStart w:id="0" w:name="_GoBack"/>
            <w:bookmarkEnd w:id="0"/>
            <w:r>
              <w:rPr>
                <w:rFonts w:cstheme="minorHAnsi"/>
                <w:lang w:val="de-DE"/>
              </w:rPr>
              <w:t>4</w:t>
            </w:r>
            <w:r w:rsidR="00EF51AF">
              <w:rPr>
                <w:rFonts w:cstheme="minorHAnsi"/>
                <w:lang w:val="de-DE"/>
              </w:rPr>
              <w:t>5</w:t>
            </w:r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WHr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pozwalająca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nieprzerwaną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pracę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urządzenia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do 6 </w:t>
            </w:r>
            <w:proofErr w:type="spellStart"/>
            <w:r w:rsidRPr="00C36DCB">
              <w:rPr>
                <w:rFonts w:cstheme="minorHAnsi"/>
                <w:lang w:val="de-DE"/>
              </w:rPr>
              <w:t>godzin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  <w:p w14:paraId="40DF9D32" w14:textId="77777777" w:rsidR="00EF51AF" w:rsidRPr="00C36DCB" w:rsidRDefault="00EF51AF" w:rsidP="00361D49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Czas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pracy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403C47">
              <w:rPr>
                <w:rFonts w:cstheme="minorHAnsi"/>
                <w:lang w:val="de-DE"/>
              </w:rPr>
              <w:t>baterii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musi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być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potwierdzony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403C47">
              <w:rPr>
                <w:rFonts w:cstheme="minorHAnsi"/>
                <w:lang w:val="de-DE"/>
              </w:rPr>
              <w:t>oficjalnych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dokumentach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producenta</w:t>
            </w:r>
            <w:proofErr w:type="spellEnd"/>
          </w:p>
        </w:tc>
      </w:tr>
      <w:tr w:rsidR="00E2453F" w:rsidRPr="00154FD4" w14:paraId="006EA2E9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8D18" w14:textId="77777777" w:rsidR="00E2453F" w:rsidRPr="00C36DCB" w:rsidRDefault="00E2453F" w:rsidP="00361D49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Zasilacz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8400" w14:textId="77777777" w:rsidR="00E2453F" w:rsidRPr="00C36DCB" w:rsidRDefault="00EF51AF" w:rsidP="00164A71">
            <w:pPr>
              <w:spacing w:after="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Zasilacz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zewnętrzny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r w:rsidR="00164A71">
              <w:rPr>
                <w:rFonts w:cstheme="minorHAnsi"/>
                <w:lang w:val="de-DE"/>
              </w:rPr>
              <w:t>130W;</w:t>
            </w:r>
          </w:p>
        </w:tc>
      </w:tr>
      <w:tr w:rsidR="00EF51AF" w:rsidRPr="00154FD4" w14:paraId="7FD813C7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6CE2" w14:textId="77777777" w:rsidR="00EF51AF" w:rsidRPr="00C36DCB" w:rsidRDefault="00EF51AF" w:rsidP="00EF51AF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BIOS  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E255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BIOS </w:t>
            </w:r>
            <w:proofErr w:type="spellStart"/>
            <w:r w:rsidRPr="00403C47">
              <w:rPr>
                <w:rFonts w:cstheme="minorHAnsi"/>
                <w:lang w:val="de-DE"/>
              </w:rPr>
              <w:t>zgodny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ze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specyfikacją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UEFI.</w:t>
            </w:r>
            <w:r w:rsidRPr="00403C47">
              <w:rPr>
                <w:rFonts w:cstheme="minorHAnsi"/>
                <w:lang w:val="de-DE"/>
              </w:rPr>
              <w:br/>
            </w: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odczytania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z BIOS </w:t>
            </w:r>
            <w:proofErr w:type="spellStart"/>
            <w:r w:rsidRPr="00403C47">
              <w:rPr>
                <w:rFonts w:cstheme="minorHAnsi"/>
                <w:lang w:val="de-DE"/>
              </w:rPr>
              <w:t>bez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uruchamiania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systemu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operacyjnego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403C47">
              <w:rPr>
                <w:rFonts w:cstheme="minorHAnsi"/>
                <w:lang w:val="de-DE"/>
              </w:rPr>
              <w:t>dysku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twardego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komputera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lub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innych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podłączonych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403C47">
              <w:rPr>
                <w:rFonts w:cstheme="minorHAnsi"/>
                <w:lang w:val="de-DE"/>
              </w:rPr>
              <w:t>niego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urządzeń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zewnętrznych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następujących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informacji</w:t>
            </w:r>
            <w:proofErr w:type="spellEnd"/>
            <w:r w:rsidRPr="00403C47">
              <w:rPr>
                <w:rFonts w:cstheme="minorHAnsi"/>
                <w:lang w:val="de-DE"/>
              </w:rPr>
              <w:t>:</w:t>
            </w:r>
            <w:r w:rsidRPr="00403C47">
              <w:rPr>
                <w:rFonts w:cstheme="minorHAnsi"/>
                <w:lang w:val="de-DE"/>
              </w:rPr>
              <w:br/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wersji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BIOS </w:t>
            </w:r>
            <w:r w:rsidRPr="00403C47">
              <w:rPr>
                <w:rFonts w:cstheme="minorHAnsi"/>
                <w:lang w:val="de-DE"/>
              </w:rPr>
              <w:br/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nr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seryjnym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komputera</w:t>
            </w:r>
            <w:proofErr w:type="spellEnd"/>
          </w:p>
          <w:p w14:paraId="438CC01E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ilości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pamięci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RAM</w:t>
            </w:r>
          </w:p>
          <w:p w14:paraId="09B30A0E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typie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procesora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403C47">
              <w:rPr>
                <w:rFonts w:cstheme="minorHAnsi"/>
                <w:lang w:val="de-DE"/>
              </w:rPr>
              <w:t>jego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prędkości</w:t>
            </w:r>
            <w:proofErr w:type="spellEnd"/>
          </w:p>
          <w:p w14:paraId="349575AE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>-</w:t>
            </w:r>
            <w:proofErr w:type="spellStart"/>
            <w:r w:rsidRPr="00403C47">
              <w:rPr>
                <w:rFonts w:cstheme="minorHAnsi"/>
                <w:lang w:val="de-DE"/>
              </w:rPr>
              <w:t>modele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zainstalowanych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dysków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twardych</w:t>
            </w:r>
            <w:proofErr w:type="spellEnd"/>
          </w:p>
          <w:p w14:paraId="64D06FB2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Administrator z </w:t>
            </w:r>
            <w:proofErr w:type="spellStart"/>
            <w:r w:rsidRPr="00403C47">
              <w:rPr>
                <w:rFonts w:cstheme="minorHAnsi"/>
                <w:lang w:val="de-DE"/>
              </w:rPr>
              <w:t>poziomu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 BIOS </w:t>
            </w:r>
            <w:proofErr w:type="spellStart"/>
            <w:r w:rsidRPr="00403C47">
              <w:rPr>
                <w:rFonts w:cstheme="minorHAnsi"/>
                <w:lang w:val="de-DE"/>
              </w:rPr>
              <w:t>musi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mieć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wykonania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poniższych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czynnośći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: </w:t>
            </w:r>
          </w:p>
          <w:p w14:paraId="2B59F78D" w14:textId="77777777" w:rsidR="00EF51AF" w:rsidRPr="00403C47" w:rsidRDefault="00EF51AF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ustawienia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hasła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dla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twardego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dysku</w:t>
            </w:r>
            <w:proofErr w:type="spellEnd"/>
          </w:p>
          <w:p w14:paraId="357AA7AD" w14:textId="77777777" w:rsidR="00EF51AF" w:rsidRPr="00403C47" w:rsidRDefault="00EF51AF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ustawienia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hasła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403C47">
              <w:rPr>
                <w:rFonts w:cstheme="minorHAnsi"/>
                <w:lang w:val="de-DE"/>
              </w:rPr>
              <w:t>starcie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komputera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tzw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. POWER-On Password </w:t>
            </w:r>
          </w:p>
          <w:p w14:paraId="3D7F6E51" w14:textId="77777777" w:rsidR="00EF51AF" w:rsidRPr="00403C47" w:rsidRDefault="00EF51AF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ustawienia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hasła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Administratora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403C47">
              <w:rPr>
                <w:rFonts w:cstheme="minorHAnsi"/>
                <w:lang w:val="de-DE"/>
              </w:rPr>
              <w:t>użytkowanika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BIOS </w:t>
            </w:r>
          </w:p>
          <w:p w14:paraId="5CB7E46D" w14:textId="77777777" w:rsidR="00EF51AF" w:rsidRPr="00403C47" w:rsidRDefault="00EF51AF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Mozliwość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włączania</w:t>
            </w:r>
            <w:proofErr w:type="spellEnd"/>
            <w:r w:rsidRPr="00403C47">
              <w:rPr>
                <w:rFonts w:cstheme="minorHAnsi"/>
                <w:lang w:val="de-DE"/>
              </w:rPr>
              <w:t>/</w:t>
            </w:r>
            <w:proofErr w:type="spellStart"/>
            <w:r w:rsidRPr="00403C47">
              <w:rPr>
                <w:rFonts w:cstheme="minorHAnsi"/>
                <w:lang w:val="de-DE"/>
              </w:rPr>
              <w:t>wyłaczania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wirutalizacji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403C47">
              <w:rPr>
                <w:rFonts w:cstheme="minorHAnsi"/>
                <w:lang w:val="de-DE"/>
              </w:rPr>
              <w:t>poziomu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BIOSU</w:t>
            </w:r>
          </w:p>
          <w:p w14:paraId="15C322FC" w14:textId="77777777" w:rsidR="00EF51AF" w:rsidRPr="00403C47" w:rsidRDefault="00EF51AF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Wyłączania</w:t>
            </w:r>
            <w:proofErr w:type="spellEnd"/>
            <w:r w:rsidRPr="00403C47">
              <w:rPr>
                <w:rFonts w:cstheme="minorHAnsi"/>
                <w:lang w:val="de-DE"/>
              </w:rPr>
              <w:t>/</w:t>
            </w:r>
            <w:proofErr w:type="spellStart"/>
            <w:r w:rsidRPr="00403C47">
              <w:rPr>
                <w:rFonts w:cstheme="minorHAnsi"/>
                <w:lang w:val="de-DE"/>
              </w:rPr>
              <w:t>Włączania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: </w:t>
            </w:r>
            <w:proofErr w:type="spellStart"/>
            <w:r w:rsidRPr="00403C47">
              <w:rPr>
                <w:rFonts w:cstheme="minorHAnsi"/>
                <w:lang w:val="de-DE"/>
              </w:rPr>
              <w:t>zintegrowanej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karty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WIFI, </w:t>
            </w:r>
            <w:proofErr w:type="spellStart"/>
            <w:r w:rsidRPr="00403C47">
              <w:rPr>
                <w:rFonts w:cstheme="minorHAnsi"/>
                <w:lang w:val="de-DE"/>
              </w:rPr>
              <w:t>portów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USB, </w:t>
            </w:r>
            <w:proofErr w:type="spellStart"/>
            <w:r w:rsidRPr="00403C47">
              <w:rPr>
                <w:rFonts w:cstheme="minorHAnsi"/>
                <w:lang w:val="de-DE"/>
              </w:rPr>
              <w:t>Tryby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PXE </w:t>
            </w:r>
            <w:proofErr w:type="spellStart"/>
            <w:r w:rsidRPr="00403C47">
              <w:rPr>
                <w:rFonts w:cstheme="minorHAnsi"/>
                <w:lang w:val="de-DE"/>
              </w:rPr>
              <w:t>dla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karty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sieciowej</w:t>
            </w:r>
            <w:proofErr w:type="spellEnd"/>
            <w:r w:rsidRPr="00403C47">
              <w:rPr>
                <w:rFonts w:cstheme="minorHAnsi"/>
                <w:lang w:val="de-DE"/>
              </w:rPr>
              <w:t>,</w:t>
            </w:r>
          </w:p>
          <w:p w14:paraId="7A21DAE9" w14:textId="77777777" w:rsidR="00EF51AF" w:rsidRPr="00C36DCB" w:rsidRDefault="00EF51AF" w:rsidP="00EF51AF">
            <w:pPr>
              <w:spacing w:after="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ustawienia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portów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USB 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trybie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„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no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BOOT”,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czyli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podczas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startu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komputer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nie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wykrywa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urządzeń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bootujących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typu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USB,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natomiast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uruchomieniu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systemu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operacyjnego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porty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USB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są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aktywne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>.</w:t>
            </w:r>
          </w:p>
        </w:tc>
      </w:tr>
      <w:tr w:rsidR="00E2453F" w:rsidRPr="00154FD4" w14:paraId="6C481EF4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24E" w14:textId="77777777" w:rsidR="00E2453F" w:rsidRPr="00C36DCB" w:rsidRDefault="00E2453F" w:rsidP="00361D49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Bezpieczeństwo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1B4C" w14:textId="77777777" w:rsidR="00E2453F" w:rsidRPr="00EF51AF" w:rsidRDefault="00E2453F" w:rsidP="00361D49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złącze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Kensington Lock,</w:t>
            </w:r>
          </w:p>
        </w:tc>
      </w:tr>
      <w:tr w:rsidR="00E2453F" w:rsidRPr="00154FD4" w14:paraId="12BC93CE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6982" w14:textId="77777777" w:rsidR="00E2453F" w:rsidRPr="00C36DCB" w:rsidRDefault="00E2453F" w:rsidP="00361D49">
            <w:pPr>
              <w:spacing w:after="0" w:line="240" w:lineRule="auto"/>
              <w:jc w:val="both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Waga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>/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Wymiary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653B" w14:textId="77777777" w:rsidR="00E2453F" w:rsidRPr="00C36DCB" w:rsidRDefault="00E2453F" w:rsidP="00361D49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Waga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urządzen</w:t>
            </w:r>
            <w:r>
              <w:rPr>
                <w:rFonts w:cstheme="minorHAnsi"/>
                <w:bCs/>
                <w:lang w:val="de-DE"/>
              </w:rPr>
              <w:t>ia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>
              <w:rPr>
                <w:rFonts w:cstheme="minorHAnsi"/>
                <w:bCs/>
                <w:lang w:val="de-DE"/>
              </w:rPr>
              <w:t>baterią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podstawową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maksymalnie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2</w:t>
            </w:r>
            <w:r w:rsidR="00EF51AF">
              <w:rPr>
                <w:rFonts w:cstheme="minorHAnsi"/>
                <w:bCs/>
                <w:lang w:val="de-DE"/>
              </w:rPr>
              <w:t xml:space="preserve">,2 </w:t>
            </w:r>
            <w:r w:rsidRPr="00C36DCB">
              <w:rPr>
                <w:rFonts w:cstheme="minorHAnsi"/>
                <w:bCs/>
                <w:lang w:val="de-DE"/>
              </w:rPr>
              <w:t>kg</w:t>
            </w:r>
          </w:p>
        </w:tc>
      </w:tr>
      <w:tr w:rsidR="00E2453F" w:rsidRPr="00154FD4" w14:paraId="5CC4C573" w14:textId="77777777" w:rsidTr="003D67A7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F39D" w14:textId="77777777" w:rsidR="00E2453F" w:rsidRPr="00154FD4" w:rsidRDefault="00E2453F" w:rsidP="00361D4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Oprogramowanie zabezpieczające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CD91" w14:textId="77777777" w:rsidR="00E2453F" w:rsidRPr="00922215" w:rsidRDefault="00E2453F" w:rsidP="00361D49">
            <w:pPr>
              <w:spacing w:after="0"/>
              <w:jc w:val="both"/>
              <w:rPr>
                <w:rFonts w:cstheme="minorHAnsi"/>
                <w:bCs/>
              </w:rPr>
            </w:pPr>
            <w:r w:rsidRPr="00922215">
              <w:rPr>
                <w:rFonts w:cstheme="minorHAnsi"/>
                <w:bCs/>
              </w:rPr>
              <w:t>System chroniący przed zagrożeniami, posiadający certyfikaty VB100%, OPSWAT, AVLAB +++</w:t>
            </w:r>
            <w:r>
              <w:rPr>
                <w:rFonts w:cstheme="minorHAnsi"/>
                <w:bCs/>
              </w:rPr>
              <w:t xml:space="preserve">, AV </w:t>
            </w:r>
            <w:proofErr w:type="spellStart"/>
            <w:r>
              <w:rPr>
                <w:rFonts w:cstheme="minorHAnsi"/>
                <w:bCs/>
              </w:rPr>
              <w:t>Comperative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Advance</w:t>
            </w:r>
            <w:proofErr w:type="spellEnd"/>
            <w:r>
              <w:rPr>
                <w:rFonts w:cstheme="minorHAnsi"/>
                <w:bCs/>
              </w:rPr>
              <w:t xml:space="preserve"> +, umoż</w:t>
            </w:r>
            <w:r w:rsidRPr="00922215">
              <w:rPr>
                <w:rFonts w:cstheme="minorHAnsi"/>
                <w:bCs/>
              </w:rPr>
              <w:t xml:space="preserve">liwiający </w:t>
            </w:r>
          </w:p>
          <w:p w14:paraId="2C5EECFF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Wykrywanie i blokowanie plików ze szkodliwą zawartością, w tym osadzonych/skompresowanych plików, które używają czasie rzeczywistym algorytmów kompresji,</w:t>
            </w:r>
          </w:p>
          <w:p w14:paraId="50B6CAC0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Wykrywanie i usuwanie plików typu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rootkit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oraz złośliwego oprogramowania, również przy użyciu technik behawioralnych,</w:t>
            </w:r>
          </w:p>
          <w:p w14:paraId="0F8D18F8" w14:textId="77777777" w:rsidR="00E2453F" w:rsidRPr="009B6255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267" w:hanging="267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Stosowanie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kwarantanny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,</w:t>
            </w:r>
          </w:p>
          <w:p w14:paraId="3303A72E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wykrywanie i usuwanie fałszywego oprogramowania bezpieczeństwa (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roguewear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)</w:t>
            </w:r>
          </w:p>
          <w:p w14:paraId="2E315552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Skanowanie urządzeń USB natychmiast po podłączeniu,</w:t>
            </w:r>
          </w:p>
          <w:p w14:paraId="35A2FAD0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Automatyczne odłączanie zainfekowanej końcówki od sieci,</w:t>
            </w:r>
          </w:p>
          <w:p w14:paraId="487CD71A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14:paraId="7854DC9B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Zarządzanie stacją kliencką, zbierające informacje o nazwie komputera, producencie i modelu komputera, przynależności do grupy roboczej/domeny, szczegółach systemu operacyjnego, lokalnych kontach użytkowników, dacie i godzinie uruchomienia i ostatniego restartu komputera, parametrach sprzętowych (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procesor,RAM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SN,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storage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), BIOS, interfejsach sieciowych, dołączonych peryferiach.</w:t>
            </w:r>
          </w:p>
          <w:p w14:paraId="6AA0102E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moduł ochrony IDS/IP</w:t>
            </w:r>
          </w:p>
          <w:p w14:paraId="1999A7E1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mechanizm wykrywania skanowania portów</w:t>
            </w:r>
          </w:p>
          <w:p w14:paraId="36CA1D2F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Musi pozwalać na wykluczenie adresów IP oraz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PORTów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TCP/IP z modułu wykrywania skanowania portów</w:t>
            </w:r>
          </w:p>
          <w:p w14:paraId="02CE61A1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do szyfrowania, chroniące dane rezydujące na punktach końcowych za pomocą silnych algorytmów szyfrowania takich jak AES, RC6, SERPENT i DWAFISH;</w:t>
            </w:r>
          </w:p>
          <w:p w14:paraId="428410E4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Zapobieganie utracie danych z powodu utraty / kradzieży komputera;</w:t>
            </w:r>
          </w:p>
          <w:p w14:paraId="5F88C588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Oprogramowanie musi szyfrować całą zawartość na urządzeniach przenośnych, takich jak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pendrivre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, dyski USB i udostępniać je tylko autoryzowanym użytkownikom.</w:t>
            </w:r>
          </w:p>
          <w:p w14:paraId="1D0EE6EC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musi umożliwiać blokowanie wybranych przez administratora urządzeń zewnętrznych podłączanych do stacji;</w:t>
            </w:r>
          </w:p>
          <w:p w14:paraId="5FBDB084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musi umożliwiać zdefiniowanie listy zaufanych urządzeń, które nie będą blokowane podczas podłączanie do stacji;</w:t>
            </w:r>
          </w:p>
          <w:p w14:paraId="0B29AE6B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istnieć możliwość blokady zapisywania plików na zewnętrznych dyskach USB oraz blokada możliwości uruchamiania oprogramowania z takich dysków.</w:t>
            </w:r>
          </w:p>
          <w:p w14:paraId="5914F904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Blokada ta musi umożliwiać korzystanie z pozostałych danych zapisanych na takich dyskach;</w:t>
            </w:r>
          </w:p>
          <w:p w14:paraId="14A1E67F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Interfejs zarządzania musi wyświetlać monity o zbliżającym się zakończeniu licencji, a także powiadamiać o zakończeniu licencji;</w:t>
            </w:r>
          </w:p>
          <w:p w14:paraId="22145A06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Moduł chroniący dane użytkownika przed działaniem oprogramowania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ograniczajacy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możliwości modyfikowania chronionych plików, tylko procesom systemowym oraz zaufanym aplikacjom;</w:t>
            </w:r>
          </w:p>
          <w:p w14:paraId="01CE6164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zdefiniowania chronionych folderów zawierających wrażliwe dane użytkownika;</w:t>
            </w:r>
          </w:p>
          <w:p w14:paraId="657AD832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zdefiniowania zaufanych folderów. Aplikacje uruchamiane z zaufa</w:t>
            </w:r>
            <w:r w:rsidR="00C93B58">
              <w:rPr>
                <w:rFonts w:cstheme="minorHAnsi"/>
                <w:bCs/>
                <w:szCs w:val="22"/>
                <w:lang w:val="pl-PL"/>
              </w:rPr>
              <w:t>nych folderów muszą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mieć możliwość modyfikowania plików objętych ochroną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antyransomware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.</w:t>
            </w:r>
          </w:p>
          <w:p w14:paraId="34C4F013" w14:textId="77777777" w:rsidR="00E2453F" w:rsidRPr="006E20B7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 xml:space="preserve">Monitorowanie krytycznych danych użytkownika zapewniające zapobiegające przed atakami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;  </w:t>
            </w:r>
          </w:p>
          <w:p w14:paraId="023AE7B1" w14:textId="77777777" w:rsidR="00E2453F" w:rsidRPr="009B6255" w:rsidRDefault="00E2453F" w:rsidP="002E7229">
            <w:pPr>
              <w:pStyle w:val="Akapitzlist"/>
              <w:numPr>
                <w:ilvl w:val="0"/>
                <w:numId w:val="27"/>
              </w:numPr>
              <w:spacing w:before="0" w:after="0"/>
              <w:ind w:left="408" w:hanging="408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Konsola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zarządzająca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28D71C29" w14:textId="77777777" w:rsidR="00E2453F" w:rsidRPr="006E20B7" w:rsidRDefault="00E2453F" w:rsidP="002E7229">
            <w:pPr>
              <w:pStyle w:val="Akapitzlist"/>
              <w:numPr>
                <w:ilvl w:val="0"/>
                <w:numId w:val="29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przechowywanie danych w bazie typu SQL;</w:t>
            </w:r>
          </w:p>
          <w:p w14:paraId="5F6026D7" w14:textId="77777777" w:rsidR="00E2453F" w:rsidRPr="006E20B7" w:rsidRDefault="00E2453F" w:rsidP="002E7229">
            <w:pPr>
              <w:pStyle w:val="Akapitzlist"/>
              <w:numPr>
                <w:ilvl w:val="0"/>
                <w:numId w:val="29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zdalną instalację lub deinstalację oprogramowania na stacjach klienckich, zakresie adresów IP lub grupie z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ActiveDirectory</w:t>
            </w:r>
            <w:proofErr w:type="spellEnd"/>
          </w:p>
          <w:p w14:paraId="06BEDDB3" w14:textId="77777777" w:rsidR="00E2453F" w:rsidRPr="006E20B7" w:rsidRDefault="00E2453F" w:rsidP="002E7229">
            <w:pPr>
              <w:pStyle w:val="Akapitzlist"/>
              <w:numPr>
                <w:ilvl w:val="0"/>
                <w:numId w:val="29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tworzenie paczek instalacyjnych, z rozróżnieniem docelowej platformy systemowej (w tym 32 lub 64bit);</w:t>
            </w:r>
          </w:p>
          <w:p w14:paraId="634BDC77" w14:textId="77777777" w:rsidR="00E2453F" w:rsidRPr="006E20B7" w:rsidRDefault="00E2453F" w:rsidP="002E7229">
            <w:pPr>
              <w:pStyle w:val="Akapitzlist"/>
              <w:numPr>
                <w:ilvl w:val="0"/>
                <w:numId w:val="29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dystrybucję uaktualnień definicji, których źródłem będzie pli</w:t>
            </w:r>
            <w:r w:rsidR="00133183">
              <w:rPr>
                <w:rFonts w:cstheme="minorHAnsi"/>
                <w:bCs/>
                <w:szCs w:val="22"/>
                <w:lang w:val="pl-PL"/>
              </w:rPr>
              <w:t>k bez dostępu do sieci Internet;</w:t>
            </w:r>
          </w:p>
          <w:p w14:paraId="7055A329" w14:textId="77777777" w:rsidR="00E2453F" w:rsidRPr="006E20B7" w:rsidRDefault="00E2453F" w:rsidP="002E7229">
            <w:pPr>
              <w:pStyle w:val="Akapitzlist"/>
              <w:numPr>
                <w:ilvl w:val="0"/>
                <w:numId w:val="29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raportowanie z prezentacją tabelaryczną i graficzną, z możliwością automatycznego czyszczenia starych raportów, z możliwością eksportu do formatów CSV i PDF, prezentujące dane zarówno z logowania zdarzeń jak i dane/raporty zbierane ze stacji klienckich, w tym raporty o oprogramowaniu zainstalowanym na stacjach klienckich;</w:t>
            </w:r>
          </w:p>
          <w:p w14:paraId="2061453F" w14:textId="77777777" w:rsidR="00E2453F" w:rsidRPr="006E20B7" w:rsidRDefault="00E2453F" w:rsidP="002E7229">
            <w:pPr>
              <w:pStyle w:val="Akapitzlist"/>
              <w:numPr>
                <w:ilvl w:val="0"/>
                <w:numId w:val="29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definiowanie struktury zarządzanie opartej o role i polityki, w których każda z funkcjonalności musi mieć możliwość konfiguracji</w:t>
            </w:r>
            <w:r w:rsidR="00133183">
              <w:rPr>
                <w:rFonts w:cstheme="minorHAnsi"/>
                <w:bCs/>
                <w:szCs w:val="22"/>
                <w:lang w:val="pl-PL"/>
              </w:rPr>
              <w:t>.</w:t>
            </w:r>
          </w:p>
          <w:p w14:paraId="4EAA4459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Musi umożliwiać wyświetlanie statusu bezpieczeństwa urządzeń końcowych;</w:t>
            </w:r>
          </w:p>
          <w:p w14:paraId="750CE897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Musi </w:t>
            </w:r>
            <w:r w:rsidRPr="006E20B7">
              <w:rPr>
                <w:rFonts w:cstheme="minorHAnsi"/>
                <w:bCs/>
                <w:lang w:val="pl-PL"/>
              </w:rPr>
              <w:t xml:space="preserve">umożliwiać 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>tworzenie kopii zapasowych i przywracanie plików konfiguracyjnych z serwera;</w:t>
            </w:r>
          </w:p>
          <w:p w14:paraId="0B43D608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dostęp do konsoli lokalnie z dowolnego miejsca w nagłych przypadkach</w:t>
            </w:r>
            <w:r w:rsidR="00C93B58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4476970B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możliwość przeglądania raportów podsumowujących dla wszystkich urządzeń;</w:t>
            </w:r>
          </w:p>
          <w:p w14:paraId="148D6C4C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umożliwiać uzyskanie raportów i powiadomień za pomocą poczty elektronicznej</w:t>
            </w:r>
            <w:r w:rsidR="00C93B58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10805749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Aktualizacja oprogramowania w trybie offline;</w:t>
            </w:r>
          </w:p>
          <w:p w14:paraId="26A13D6C" w14:textId="77777777" w:rsidR="00E2453F" w:rsidRPr="009B6255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</w:rPr>
            </w:pPr>
            <w:r w:rsidRPr="009B6255">
              <w:rPr>
                <w:rFonts w:cstheme="minorHAnsi"/>
                <w:bCs/>
                <w:szCs w:val="22"/>
              </w:rPr>
              <w:t xml:space="preserve">System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12BE3107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różne ustawienia dostępu dla urządzeń: pełny dostęp, tylko do odczytu i blokowanie</w:t>
            </w:r>
          </w:p>
          <w:p w14:paraId="256B9663" w14:textId="77777777" w:rsidR="00E2453F" w:rsidRPr="009B6255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przyznanie praw dostępu dla nośników pamięci tj. </w:t>
            </w:r>
            <w:r w:rsidRPr="009B6255">
              <w:rPr>
                <w:rFonts w:cstheme="minorHAnsi"/>
                <w:bCs/>
                <w:szCs w:val="22"/>
              </w:rPr>
              <w:t xml:space="preserve">USB, CD </w:t>
            </w:r>
          </w:p>
          <w:p w14:paraId="2B751A53" w14:textId="77777777" w:rsidR="00E2453F" w:rsidRPr="009B6255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regulowanie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połączeń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WiFi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Bluetooth</w:t>
            </w:r>
          </w:p>
          <w:p w14:paraId="467FAB22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kontrolowanie i regulowanie użycia urządzeń peryferyjnych typu: drukarki, skanery i kamery internetowe</w:t>
            </w:r>
          </w:p>
          <w:p w14:paraId="2AD50E0C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blokadę lub zezwolenie na połączenie się z urządzeniami mobilnymi</w:t>
            </w:r>
          </w:p>
          <w:p w14:paraId="4A889BE7" w14:textId="77777777" w:rsidR="00E2453F" w:rsidRPr="009B6255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dostępu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dowolnemu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urządzeniu</w:t>
            </w:r>
            <w:proofErr w:type="spellEnd"/>
          </w:p>
          <w:p w14:paraId="75D1D9F0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tymczasowe dodania dostępu do urządzenia przez administrator</w:t>
            </w:r>
          </w:p>
          <w:p w14:paraId="0EA2B10B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szyfrowanie zawartości USB i udostępnianie go na komputerach z zainstalowanym oprogramowaniem;</w:t>
            </w:r>
          </w:p>
          <w:p w14:paraId="126EB95B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zablokowanie portów USB, blokując dostęp urządzeniom innym niż klawiatura i myszka</w:t>
            </w:r>
          </w:p>
          <w:p w14:paraId="3CC9A10A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zezwalanie na dostęp tylko urządzeniom wcześniej dodanym przez administrator</w:t>
            </w:r>
          </w:p>
          <w:p w14:paraId="1E33D354" w14:textId="77777777" w:rsidR="00E2453F" w:rsidRPr="009B6255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funkcję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wirtualnej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klawiatury</w:t>
            </w:r>
            <w:proofErr w:type="spellEnd"/>
          </w:p>
          <w:p w14:paraId="453EF710" w14:textId="77777777" w:rsidR="00E2453F" w:rsidRPr="009B6255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blokowania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każdej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aplikacji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</w:p>
          <w:p w14:paraId="1B98E779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zablokowania aplikacji w oparciu o kategorie</w:t>
            </w:r>
          </w:p>
          <w:p w14:paraId="53F4CB72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dodania własnych aplikacji do listy zablokowanych</w:t>
            </w:r>
          </w:p>
          <w:p w14:paraId="712DC0FC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generowanie i wysyłania raportów o aktywności na różnych kanałach transmisji danych, takich jak wymienne urządzenia, udziały sieciowe czy schowki.</w:t>
            </w:r>
          </w:p>
          <w:p w14:paraId="035164F5" w14:textId="77777777" w:rsidR="00E2453F" w:rsidRPr="009B6255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zablokowanie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funkcji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Printscreen</w:t>
            </w:r>
            <w:proofErr w:type="spellEnd"/>
          </w:p>
          <w:p w14:paraId="649AC393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monitorowanie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przesyłu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danych między aplikacjami;</w:t>
            </w:r>
          </w:p>
          <w:p w14:paraId="204DBD91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>blokowanie plików w oparciu o ich rozszerzenie lub rodzaj</w:t>
            </w:r>
          </w:p>
          <w:p w14:paraId="616E2204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monitorowanie i zarządzanie danymi udostępnianymi poprzez zasoby sieciowe</w:t>
            </w:r>
          </w:p>
          <w:p w14:paraId="591BD216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ochronę przed wyciekiem informacji na drukarki lokalne i sieciowe</w:t>
            </w:r>
          </w:p>
          <w:p w14:paraId="1B577FA5" w14:textId="77777777" w:rsidR="00E2453F" w:rsidRPr="009B6255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ochronę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zawartości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schowka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system</w:t>
            </w:r>
          </w:p>
          <w:p w14:paraId="06C894C4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ochronę przed wyciekiem informacji w poczcie e-mail w komunikacji SSL</w:t>
            </w:r>
          </w:p>
          <w:p w14:paraId="57FFE30A" w14:textId="77777777" w:rsidR="00E2453F" w:rsidRPr="006E20B7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dodawanie wyjątków dla domen, aplikacji i lokalizacji sieciowych</w:t>
            </w:r>
          </w:p>
          <w:p w14:paraId="0EB5ED8C" w14:textId="77777777" w:rsidR="00E2453F" w:rsidRPr="009B6255" w:rsidRDefault="00E2453F" w:rsidP="002E7229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ochronę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plików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zamkniętych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w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archiwach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</w:p>
          <w:p w14:paraId="7466D173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 xml:space="preserve">Możliwość tworzenia </w:t>
            </w:r>
            <w:r w:rsidR="00133183">
              <w:rPr>
                <w:rFonts w:cstheme="minorHAnsi"/>
                <w:bCs/>
                <w:lang w:val="pl-PL"/>
              </w:rPr>
              <w:t>profilu DLP dla każdej polityki;</w:t>
            </w:r>
          </w:p>
          <w:p w14:paraId="277E0E75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Wyświetlanie alertu dla użytkownika w chwili próby wykonania niepożądanego działania</w:t>
            </w:r>
            <w:r w:rsidR="00B93DF0">
              <w:rPr>
                <w:rFonts w:cstheme="minorHAnsi"/>
                <w:bCs/>
                <w:szCs w:val="22"/>
                <w:lang w:val="pl-PL"/>
              </w:rPr>
              <w:t>;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</w:t>
            </w:r>
          </w:p>
          <w:p w14:paraId="29FD64B7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Ochrona przez wyciekiem plików poprzez programy typu p2p</w:t>
            </w:r>
            <w:r w:rsidR="00B93DF0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790D7B85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 xml:space="preserve">System musi posiadać co </w:t>
            </w:r>
            <w:proofErr w:type="spellStart"/>
            <w:r w:rsidRPr="006E20B7">
              <w:rPr>
                <w:rFonts w:cstheme="minorHAnsi"/>
                <w:bCs/>
                <w:lang w:val="pl-PL"/>
              </w:rPr>
              <w:t>nejmniej</w:t>
            </w:r>
            <w:proofErr w:type="spellEnd"/>
            <w:r w:rsidRPr="006E20B7">
              <w:rPr>
                <w:rFonts w:cstheme="minorHAnsi"/>
                <w:bCs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lang w:val="pl-PL"/>
              </w:rPr>
              <w:t>nastęujące</w:t>
            </w:r>
            <w:proofErr w:type="spellEnd"/>
            <w:r w:rsidRPr="006E20B7">
              <w:rPr>
                <w:rFonts w:cstheme="minorHAnsi"/>
                <w:bCs/>
                <w:lang w:val="pl-PL"/>
              </w:rPr>
              <w:t xml:space="preserve"> kategorie stron internetowych I aplikacji: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tuning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software,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toolbars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proxy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network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tools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file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sharing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application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, bac</w:t>
            </w:r>
            <w:r w:rsidR="00B93DF0">
              <w:rPr>
                <w:rFonts w:cstheme="minorHAnsi"/>
                <w:bCs/>
                <w:szCs w:val="22"/>
                <w:lang w:val="pl-PL"/>
              </w:rPr>
              <w:t xml:space="preserve">kup software,  </w:t>
            </w:r>
            <w:proofErr w:type="spellStart"/>
            <w:r w:rsidR="00B93DF0">
              <w:rPr>
                <w:rFonts w:cstheme="minorHAnsi"/>
                <w:bCs/>
                <w:szCs w:val="22"/>
                <w:lang w:val="pl-PL"/>
              </w:rPr>
              <w:t>encrypting</w:t>
            </w:r>
            <w:proofErr w:type="spellEnd"/>
            <w:r w:rsidR="00B93DF0">
              <w:rPr>
                <w:rFonts w:cstheme="minorHAnsi"/>
                <w:bCs/>
                <w:szCs w:val="22"/>
                <w:lang w:val="pl-PL"/>
              </w:rPr>
              <w:t xml:space="preserve"> </w:t>
            </w:r>
            <w:proofErr w:type="spellStart"/>
            <w:r w:rsidR="00B93DF0">
              <w:rPr>
                <w:rFonts w:cstheme="minorHAnsi"/>
                <w:bCs/>
                <w:szCs w:val="22"/>
                <w:lang w:val="pl-PL"/>
              </w:rPr>
              <w:t>tool</w:t>
            </w:r>
            <w:proofErr w:type="spellEnd"/>
            <w:r w:rsidR="00B93DF0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1548A29E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Możliwość monitorowania działań związanych z obsługą plików, takich jak kopiowanie, usuwanie, przenoszenie na dyskach lokalnych, </w:t>
            </w:r>
            <w:r w:rsidR="00B93DF0">
              <w:rPr>
                <w:rFonts w:cstheme="minorHAnsi"/>
                <w:bCs/>
                <w:szCs w:val="22"/>
                <w:lang w:val="pl-PL"/>
              </w:rPr>
              <w:t>dyskach wymiennych i sieciowych;</w:t>
            </w:r>
          </w:p>
          <w:p w14:paraId="1E934045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monitorowania tylko określonych rodzajów plików;</w:t>
            </w:r>
          </w:p>
          <w:p w14:paraId="12156BBD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wykluczenia określonych plików/folderów z monitorowania;</w:t>
            </w:r>
          </w:p>
          <w:p w14:paraId="5AD2EEE0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Generowanie raportów na temat zmian w plikach;</w:t>
            </w:r>
          </w:p>
          <w:p w14:paraId="6922F092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śledzenia zmian we wszystkich plikach</w:t>
            </w:r>
            <w:r w:rsidR="00B93DF0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7C741223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śledzenia zmian w oprogramowaniu zainstalowanym na komputerach;</w:t>
            </w:r>
          </w:p>
          <w:p w14:paraId="0BE8C7A6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Usuwanie tymczasowych plików, czyszczenie niepotrzebnych wpisów do rejestru oraz defragmentacji dysku</w:t>
            </w:r>
            <w:r w:rsidR="00B93DF0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7C3FD363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optymalizacja w chwili startu systemu operacyjnego, przed jego całkowitym uruchomieniem</w:t>
            </w:r>
            <w:r w:rsidR="00C93B58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379D83FD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Mmożliwość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zaplanowania optymalizacje na wskazanych stacjach klienckich;</w:t>
            </w:r>
          </w:p>
          <w:p w14:paraId="30DD40AD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pozwalające na wykrywanie oraz zarządzanie podatnościami na ataki:</w:t>
            </w:r>
          </w:p>
          <w:p w14:paraId="3306F66E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Dostęp do oprogramowania za pomocą z przeglądarki internetowej;</w:t>
            </w:r>
          </w:p>
          <w:p w14:paraId="2D289BAD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Oprogramowanie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musi być dostępne w postaci usługi hostowanej na serwerach producenta oraz w postaci aplikacji instalowanej lokalnie;</w:t>
            </w:r>
          </w:p>
          <w:p w14:paraId="09E8FACB" w14:textId="77777777" w:rsidR="00E2453F" w:rsidRPr="006E20B7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Portal zarządzający musi być dostępny w postaci usługi hos</w:t>
            </w:r>
            <w:r w:rsidR="00B93DF0">
              <w:rPr>
                <w:rFonts w:cstheme="minorHAnsi"/>
                <w:bCs/>
                <w:szCs w:val="22"/>
                <w:lang w:val="pl-PL"/>
              </w:rPr>
              <w:t>towanej na serwerach producenta;</w:t>
            </w:r>
          </w:p>
          <w:p w14:paraId="49E9E109" w14:textId="77777777" w:rsidR="00E2453F" w:rsidRPr="009B6255" w:rsidRDefault="00E2453F" w:rsidP="002E7229">
            <w:pPr>
              <w:pStyle w:val="Akapitzlist"/>
              <w:numPr>
                <w:ilvl w:val="0"/>
                <w:numId w:val="3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en-US"/>
              </w:rPr>
            </w:pPr>
            <w:r w:rsidRPr="009B6255">
              <w:rPr>
                <w:rFonts w:cstheme="minorHAnsi"/>
                <w:bCs/>
                <w:szCs w:val="22"/>
              </w:rPr>
              <w:t xml:space="preserve">Portal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zarządzający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2C6B0551" w14:textId="77777777" w:rsidR="00E2453F" w:rsidRPr="009B6255" w:rsidRDefault="00E2453F" w:rsidP="002E7229">
            <w:pPr>
              <w:pStyle w:val="Akapitzlist"/>
              <w:numPr>
                <w:ilvl w:val="0"/>
                <w:numId w:val="31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</w:rPr>
              <w:t>przegląd</w:t>
            </w:r>
            <w:proofErr w:type="spellEnd"/>
            <w:r w:rsidRPr="009B6255">
              <w:rPr>
                <w:rFonts w:cstheme="minorHAnsi"/>
                <w:bCs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</w:rPr>
              <w:t>wybranych</w:t>
            </w:r>
            <w:proofErr w:type="spellEnd"/>
            <w:r w:rsidRPr="009B6255">
              <w:rPr>
                <w:rFonts w:cstheme="minorHAnsi"/>
                <w:bCs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</w:rPr>
              <w:t>danych</w:t>
            </w:r>
            <w:proofErr w:type="spellEnd"/>
            <w:r w:rsidRPr="009B6255">
              <w:rPr>
                <w:rFonts w:cstheme="minorHAnsi"/>
                <w:bCs/>
              </w:rPr>
              <w:t>;</w:t>
            </w:r>
          </w:p>
          <w:p w14:paraId="20B7AF3F" w14:textId="77777777" w:rsidR="00E2453F" w:rsidRPr="009B6255" w:rsidRDefault="00E2453F" w:rsidP="002E7229">
            <w:pPr>
              <w:pStyle w:val="Akapitzlist"/>
              <w:numPr>
                <w:ilvl w:val="0"/>
                <w:numId w:val="31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zablokowanie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możliwości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zmiany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konfiguracji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;</w:t>
            </w:r>
          </w:p>
          <w:p w14:paraId="41CACDEB" w14:textId="77777777" w:rsidR="00E2453F" w:rsidRPr="006E20B7" w:rsidRDefault="00E2453F" w:rsidP="002E7229">
            <w:pPr>
              <w:pStyle w:val="Akapitzlist"/>
              <w:numPr>
                <w:ilvl w:val="0"/>
                <w:numId w:val="3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zarządzanie skanami podatności, przeglądanie listy pod</w:t>
            </w:r>
            <w:r w:rsidR="00B93DF0">
              <w:rPr>
                <w:rFonts w:cstheme="minorHAnsi"/>
                <w:bCs/>
                <w:szCs w:val="22"/>
                <w:lang w:val="pl-PL"/>
              </w:rPr>
              <w:t>atności oraz tworzenie raportów;</w:t>
            </w:r>
          </w:p>
          <w:p w14:paraId="1C4A7588" w14:textId="77777777" w:rsidR="00E2453F" w:rsidRPr="006E20B7" w:rsidRDefault="00E2453F" w:rsidP="002E7229">
            <w:pPr>
              <w:pStyle w:val="Akapitzlist"/>
              <w:numPr>
                <w:ilvl w:val="0"/>
                <w:numId w:val="3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tworzenie grup skanów z konfiguracją poszczególnych skanów podatność</w:t>
            </w:r>
            <w:r w:rsidR="00B93DF0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6F8BAEFB" w14:textId="77777777" w:rsidR="00E2453F" w:rsidRPr="006E20B7" w:rsidRDefault="00E2453F" w:rsidP="002E7229">
            <w:pPr>
              <w:pStyle w:val="Akapitzlist"/>
              <w:numPr>
                <w:ilvl w:val="0"/>
                <w:numId w:val="3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eksport skanów podatności do pliku CSV</w:t>
            </w:r>
            <w:r w:rsidR="00B93DF0">
              <w:rPr>
                <w:rFonts w:cstheme="minorHAnsi"/>
                <w:bCs/>
                <w:lang w:val="pl-PL"/>
              </w:rPr>
              <w:t>.</w:t>
            </w:r>
          </w:p>
        </w:tc>
      </w:tr>
      <w:tr w:rsidR="00E2453F" w:rsidRPr="00726811" w14:paraId="5262F42A" w14:textId="77777777" w:rsidTr="003D67A7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A6C5" w14:textId="77777777" w:rsidR="00E2453F" w:rsidRPr="00726811" w:rsidRDefault="00E2453F" w:rsidP="00361D49">
            <w:pPr>
              <w:spacing w:after="0" w:line="240" w:lineRule="auto"/>
              <w:jc w:val="both"/>
              <w:rPr>
                <w:rFonts w:cstheme="minorHAnsi"/>
              </w:rPr>
            </w:pPr>
            <w:r w:rsidRPr="00726811">
              <w:rPr>
                <w:rFonts w:cstheme="minorHAnsi"/>
              </w:rPr>
              <w:lastRenderedPageBreak/>
              <w:t>System operacyjny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7265" w:type="dxa"/>
              <w:tblInd w:w="71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E2453F" w:rsidRPr="00857003" w14:paraId="387BF925" w14:textId="77777777" w:rsidTr="00361D49">
              <w:trPr>
                <w:trHeight w:val="284"/>
              </w:trPr>
              <w:tc>
                <w:tcPr>
                  <w:tcW w:w="5000" w:type="pct"/>
                </w:tcPr>
                <w:p w14:paraId="03258CD1" w14:textId="77777777" w:rsidR="00E2453F" w:rsidRPr="00922215" w:rsidRDefault="00E2453F" w:rsidP="00361D49">
                  <w:pPr>
                    <w:spacing w:after="0" w:line="240" w:lineRule="auto"/>
                    <w:jc w:val="both"/>
                    <w:rPr>
                      <w:rFonts w:cstheme="minorHAnsi"/>
                      <w:bCs/>
                      <w:lang w:val="de-DE"/>
                    </w:rPr>
                  </w:pPr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System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operacyjny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klasy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PC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musi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spełniać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następujące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wymagania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poprzez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wbudowane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mechanizmy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bez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użycia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dodatkowych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>:</w:t>
                  </w:r>
                </w:p>
                <w:p w14:paraId="5297D8B6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264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Dostępne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rodzaje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graficznego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interfejsu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:</w:t>
                  </w:r>
                </w:p>
                <w:p w14:paraId="26618D19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3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Klasyczny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umożliwiający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obsługę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pomocy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klawiatury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myszy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,</w:t>
                  </w:r>
                </w:p>
                <w:p w14:paraId="076EAD6F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3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Dotykowy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umożliwiający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sterowanie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dotykiem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urządzeniach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tablet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monitorach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dotykowych</w:t>
                  </w:r>
                  <w:proofErr w:type="spellEnd"/>
                </w:p>
                <w:p w14:paraId="3C003B63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Funkcje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związane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obsługą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komputerów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tablet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,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modułem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„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uczenia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”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pisma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–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obsługa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języka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polskiego</w:t>
                  </w:r>
                  <w:proofErr w:type="spellEnd"/>
                </w:p>
                <w:p w14:paraId="6FF32A6A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lastRenderedPageBreak/>
                    <w:t>Interfejs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dostępny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angielskim</w:t>
                  </w:r>
                  <w:proofErr w:type="spellEnd"/>
                </w:p>
                <w:p w14:paraId="5EAF2276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pulpitów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wirtualnych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przenoszenia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pomiędzy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pulpitami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przełączanie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pomiędzy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pulpitami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pomocą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skrótów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klawiaturowych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GUI.</w:t>
                  </w:r>
                </w:p>
                <w:p w14:paraId="7FC9EFBD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Wbudowane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minimum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dwie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przeglądarki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Internetowe</w:t>
                  </w:r>
                  <w:proofErr w:type="spellEnd"/>
                </w:p>
                <w:p w14:paraId="00FF34ED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Zintegrowany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moduł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wyszukiwania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informacji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różnego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tekstów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metadanych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)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dostępny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poziomów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: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menu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otwartego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okna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; </w:t>
                  </w:r>
                </w:p>
                <w:p w14:paraId="599E26F6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System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wyszukiwania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konfigurowalnym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module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indeksacji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zasobów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lokalnych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,</w:t>
                  </w:r>
                </w:p>
                <w:p w14:paraId="2349946B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Zlokalizowane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najmniej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następujące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elementy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: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menu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pomoc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komunikaty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systemowe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menedżer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58CFA523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Graficzne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środowisko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instalacji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konfiguracji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</w:p>
                <w:p w14:paraId="30FF0882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pomocy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42F62012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przystosowania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stanowiska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osób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niepełnosprawnych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np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.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słabo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widzących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).</w:t>
                  </w:r>
                </w:p>
                <w:p w14:paraId="773918E5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dokonywania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aktualizacji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poprawek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mechanizm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zarządzany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administratora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Zamawiającego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647CF888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dostarczania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poprawek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modelu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peer-to-peer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2957769D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sterowania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czasem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dostarczania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wersji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centralnego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opóźniania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dostarczania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nowej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wersji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minimum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4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miesiące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1B6E2C85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Zabezpieczony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hasłem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hierarchiczny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dostęp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;</w:t>
                  </w:r>
                </w:p>
                <w:p w14:paraId="6CAEA8BB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Konta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profile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zarządzane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zdalnie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; </w:t>
                  </w:r>
                </w:p>
                <w:p w14:paraId="038BF38A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Praca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trybie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ochrony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2B0AB44D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dołączenia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usługi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katalogowej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on-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premise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chmurze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;</w:t>
                  </w:r>
                </w:p>
                <w:p w14:paraId="54B3A62B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Molliwość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zablokowania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urządzenia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ramach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danego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konta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tylko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uruchamiania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wybranej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-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tryb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"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kiosk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".</w:t>
                  </w:r>
                </w:p>
                <w:p w14:paraId="0AFAA24E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automatycznej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synchronizacji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folderów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roboczych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znajdujących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serwerze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prywatnym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urządzeniem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bez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konieczności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łączenia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siecią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VPN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poziomu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folderu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</w:p>
                <w:p w14:paraId="4C314647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pomoc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współdzielenie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–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przejęcia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sesji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zalogowanego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celem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rozwiązania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problemu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komputerem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1961F7A0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Transakcyjny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pozwalający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stosowanie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przydziałów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(ang.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quota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)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dysku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oraz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zapewniający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większą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niezawodność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pozwalający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tworzyć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zapasowe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5E6562D4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Oprogramowanie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zapasowych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(Backup); </w:t>
                  </w:r>
                </w:p>
                <w:p w14:paraId="728D5793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Automatyczne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wykonywanie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możliwością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automatycznego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przywrócenia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wersji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wcześniejszej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33658635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przywracania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obrazu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uprzednio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zapisanej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postaci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58DA76FE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przywracania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stanu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początkowego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pozostawieniem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5013E303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blokowania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dopuszczania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dowolnych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urządzeń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peryferyjnych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pomocą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polityk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grupowych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np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.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użyciu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numerów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identyfikacyjnych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sprzętu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);</w:t>
                  </w:r>
                </w:p>
                <w:p w14:paraId="25F8C3C8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mechanizm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wirtualizacji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hypervisor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537B9364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dostępu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pracy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wykorzystaniem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interfejsu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graficznego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46D244F6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lastRenderedPageBreak/>
                    <w:t>Bezpłatne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biuletyny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bezpieczeństwa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związane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działaniem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0BAC5ED9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zapora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internetowa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firewall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)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ochrony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połączeń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internetowych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; </w:t>
                  </w:r>
                </w:p>
                <w:p w14:paraId="6EBF5743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Zintegrowana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konsola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ustawieniami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zapory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regułami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IP v4 i v6.</w:t>
                  </w:r>
                </w:p>
                <w:p w14:paraId="3D839A87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Identyfikacja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sieci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komputerowych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,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których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jest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podłączony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operacyjny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7CCC0A2D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Zapamiętywanie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ustawień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przypisywanie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min. 3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kategorii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bezpieczeństwa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predefiniowanymi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odpowiednio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kategorii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ustawieniami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zapory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sieciowej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udostępnianiem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3AAF5815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zdefiniowania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taki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sposób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aby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automatycznie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szyfrowały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poziomie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. </w:t>
                  </w:r>
                </w:p>
                <w:p w14:paraId="73D301A8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Blokowanie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bezpośredniego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treści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między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aplikacjami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zarządzanymi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niezarządzanymi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00F376AE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uwierzytelnienia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dwuskładnikowego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certyfikat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klucz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prywatny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oraz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PIN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uwierzytelnienie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biometryczne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171CB360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szyfrowania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dysku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twardego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wsparciem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modułu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TPM</w:t>
                  </w:r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431A2C43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przechowywania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zapasowych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kluczy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odzyskiwania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szyfrowania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dysku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usługach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katalogowych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5E20E922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wirtualnych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kart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inteligentnych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2F9C96F8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Wsparcie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firmware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UEFI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funkcji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bezpiecznego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rozruchu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(Secure Boot)</w:t>
                  </w:r>
                </w:p>
                <w:p w14:paraId="255864DD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Wsparcie</w:t>
                  </w:r>
                  <w:proofErr w:type="spellEnd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IPSEC </w:t>
                  </w:r>
                  <w:proofErr w:type="spellStart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>oparte</w:t>
                  </w:r>
                  <w:proofErr w:type="spellEnd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>politykach</w:t>
                  </w:r>
                  <w:proofErr w:type="spellEnd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4B2231AD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Wdrażanie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IPSEC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oparte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zestawach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reguł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definiujących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sposób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centralny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79D886F2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Mechanizmy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logowania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oparciu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o:</w:t>
                  </w:r>
                </w:p>
                <w:p w14:paraId="02BDEE99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Login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hasło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,</w:t>
                  </w:r>
                </w:p>
                <w:p w14:paraId="4B7720A6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inteligentne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certyfikaty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smartcard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),</w:t>
                  </w:r>
                </w:p>
                <w:p w14:paraId="342C5B92" w14:textId="77777777" w:rsidR="00E2453F" w:rsidRPr="00922215" w:rsidRDefault="00E2453F" w:rsidP="002E7229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Wirtualne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inteligentne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certyfik</w:t>
                  </w:r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>aty</w:t>
                  </w:r>
                  <w:proofErr w:type="spellEnd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>chronione</w:t>
                  </w:r>
                  <w:proofErr w:type="spellEnd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>poprzez</w:t>
                  </w:r>
                  <w:proofErr w:type="spellEnd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>moduł</w:t>
                  </w:r>
                  <w:proofErr w:type="spellEnd"/>
                  <w:r w:rsidR="00B93DF0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TPM,</w:t>
                  </w:r>
                </w:p>
                <w:p w14:paraId="24C1C3A9" w14:textId="77777777" w:rsidR="00E2453F" w:rsidRPr="000C48EC" w:rsidRDefault="00E2453F" w:rsidP="002E7229">
                  <w:pPr>
                    <w:pStyle w:val="Akapitzlist"/>
                    <w:numPr>
                      <w:ilvl w:val="0"/>
                      <w:numId w:val="32"/>
                    </w:numPr>
                    <w:spacing w:after="0"/>
                    <w:ind w:left="264"/>
                    <w:rPr>
                      <w:rFonts w:eastAsia="Calibri" w:cs="Arial"/>
                    </w:rPr>
                  </w:pPr>
                  <w:proofErr w:type="spellStart"/>
                  <w:r w:rsidRPr="000C48EC">
                    <w:rPr>
                      <w:rFonts w:cstheme="minorHAnsi"/>
                      <w:bCs/>
                      <w:lang w:val="de-DE"/>
                    </w:rPr>
                    <w:t>Umożliwiajacy</w:t>
                  </w:r>
                  <w:proofErr w:type="spellEnd"/>
                  <w:r w:rsidRPr="000C48EC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0C48EC">
                    <w:rPr>
                      <w:rFonts w:cstheme="minorHAnsi"/>
                      <w:bCs/>
                      <w:lang w:val="de-DE"/>
                    </w:rPr>
                    <w:t>pracę</w:t>
                  </w:r>
                  <w:proofErr w:type="spellEnd"/>
                  <w:r w:rsidRPr="000C48EC">
                    <w:rPr>
                      <w:rFonts w:cstheme="minorHAnsi"/>
                      <w:bCs/>
                      <w:lang w:val="de-DE"/>
                    </w:rPr>
                    <w:t xml:space="preserve"> w </w:t>
                  </w:r>
                  <w:proofErr w:type="spellStart"/>
                  <w:r w:rsidRPr="000C48EC">
                    <w:rPr>
                      <w:rFonts w:cstheme="minorHAnsi"/>
                      <w:bCs/>
                      <w:lang w:val="de-DE"/>
                    </w:rPr>
                    <w:t>domenie</w:t>
                  </w:r>
                  <w:proofErr w:type="spellEnd"/>
                  <w:r w:rsidR="00B93DF0">
                    <w:rPr>
                      <w:rFonts w:cstheme="minorHAnsi"/>
                      <w:bCs/>
                      <w:lang w:val="de-DE"/>
                    </w:rPr>
                    <w:t>.</w:t>
                  </w:r>
                </w:p>
              </w:tc>
            </w:tr>
          </w:tbl>
          <w:p w14:paraId="0711D69D" w14:textId="77777777" w:rsidR="00E2453F" w:rsidRPr="00726811" w:rsidRDefault="00E2453F" w:rsidP="00361D49">
            <w:pPr>
              <w:pStyle w:val="Default"/>
              <w:tabs>
                <w:tab w:val="left" w:pos="398"/>
                <w:tab w:val="left" w:pos="627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53F" w:rsidRPr="00154FD4" w14:paraId="01195340" w14:textId="77777777" w:rsidTr="003D67A7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D2C3" w14:textId="77777777" w:rsidR="00E2453F" w:rsidRDefault="00E2453F" w:rsidP="00361D4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Oprogramowanie biurowe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6513" w14:textId="77777777" w:rsidR="00E2453F" w:rsidRPr="00AB6618" w:rsidRDefault="00E2453F" w:rsidP="00361D4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Zainstalowane </w:t>
            </w:r>
            <w:r w:rsidRPr="00AB6618">
              <w:rPr>
                <w:bCs/>
              </w:rPr>
              <w:t>oprogramowanie biurowe</w:t>
            </w:r>
            <w:r w:rsidRPr="00AB6618">
              <w:t>- kompletny pakiet oprogramowania biurowego musi spełniać następujące wymagania, poprzez wbudowane mechanizmy, bez użycia dodatkowych aplikacji:</w:t>
            </w:r>
          </w:p>
          <w:p w14:paraId="7CF14265" w14:textId="77777777" w:rsidR="00E2453F" w:rsidRPr="00AB6618" w:rsidRDefault="00E2453F" w:rsidP="00361D4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1. Wymagania odnośnie interfejsu użytkownika:</w:t>
            </w:r>
          </w:p>
          <w:p w14:paraId="4E8D1B3F" w14:textId="77777777" w:rsidR="00E2453F" w:rsidRPr="00AB6618" w:rsidRDefault="00E2453F" w:rsidP="002E722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Pełna polska wersja językowa interfejsu użytkownika;</w:t>
            </w:r>
          </w:p>
          <w:p w14:paraId="165B11C9" w14:textId="77777777" w:rsidR="00E2453F" w:rsidRPr="00AB6618" w:rsidRDefault="00E2453F" w:rsidP="002E722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Prostota i intuicyjność obsługi, pozwalająca na prace osobom </w:t>
            </w:r>
          </w:p>
          <w:p w14:paraId="3EC613F3" w14:textId="77777777" w:rsidR="00E2453F" w:rsidRPr="00AB6618" w:rsidRDefault="00E2453F" w:rsidP="00361D4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</w:pPr>
            <w:r w:rsidRPr="00AB6618">
              <w:t>nieposiadającym umiejętności technicznych;</w:t>
            </w:r>
          </w:p>
          <w:p w14:paraId="4FF83980" w14:textId="77777777" w:rsidR="00E2453F" w:rsidRPr="00AB6618" w:rsidRDefault="00E2453F" w:rsidP="002E7229">
            <w:pPr>
              <w:numPr>
                <w:ilvl w:val="0"/>
                <w:numId w:val="34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00C2D6BE" w14:textId="77777777" w:rsidR="00E2453F" w:rsidRPr="00AB6618" w:rsidRDefault="00E2453F" w:rsidP="002E7229">
            <w:pPr>
              <w:numPr>
                <w:ilvl w:val="0"/>
                <w:numId w:val="35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</w:pPr>
            <w:r w:rsidRPr="00AB6618">
              <w:t>Oprogramowanie musi umożliwiać tworzenie i edycje dokumentów elektronicznych w formacie, który spełnia następujące warunki:</w:t>
            </w:r>
          </w:p>
          <w:p w14:paraId="4DB4F86F" w14:textId="77777777" w:rsidR="00E2453F" w:rsidRPr="00AB6618" w:rsidRDefault="00E2453F" w:rsidP="002E722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posiada kompletny i publicznie dostępny opis formatu,</w:t>
            </w:r>
          </w:p>
          <w:p w14:paraId="32ABAA1F" w14:textId="77777777" w:rsidR="00E2453F" w:rsidRPr="00AB6618" w:rsidRDefault="00E2453F" w:rsidP="002E722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ma zdefiniowany układ informacji w postaci XML zgodnie z Tabela B1 załącznika 2 Rozporządzenia w sprawie minimalnych wymagań dla systemów teleinformatycznych (Dz.U.05.212.1766)</w:t>
            </w:r>
          </w:p>
          <w:p w14:paraId="7EAA267F" w14:textId="77777777" w:rsidR="00E2453F" w:rsidRPr="00AB6618" w:rsidRDefault="00E2453F" w:rsidP="002E722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</w:pPr>
            <w:r w:rsidRPr="00AB6618">
              <w:t>umożliwia wykorzystanie schematów XML</w:t>
            </w:r>
            <w:r w:rsidR="00B93DF0">
              <w:t>,</w:t>
            </w:r>
          </w:p>
          <w:p w14:paraId="6093E207" w14:textId="77777777" w:rsidR="00E2453F" w:rsidRPr="00AB6618" w:rsidRDefault="00E2453F" w:rsidP="002E722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lastRenderedPageBreak/>
              <w:t>wspiera w swojej specyfikacji podpis elektroniczny zgodnie z Tabela A.1.1 załącznika 2 Rozporządzenia w sprawie minimalnych wymagań dla systemów teleinformatycznych (Dz.U.05.212.1766)</w:t>
            </w:r>
            <w:r w:rsidR="00B93DF0">
              <w:t>.</w:t>
            </w:r>
          </w:p>
          <w:p w14:paraId="2453052E" w14:textId="77777777" w:rsidR="00E2453F" w:rsidRPr="00AB6618" w:rsidRDefault="00E2453F" w:rsidP="002E722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</w:pPr>
            <w:r w:rsidRPr="00AB6618"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1FFA7900" w14:textId="77777777" w:rsidR="00E2453F" w:rsidRPr="00AB6618" w:rsidRDefault="00E2453F" w:rsidP="002E722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</w:pPr>
            <w:r w:rsidRPr="00AB6618">
              <w:t>Zamawiający wymaga licencji przeznaczonych wyłącznie dla jednostek edukacyjnych;</w:t>
            </w:r>
          </w:p>
          <w:p w14:paraId="6700ACD2" w14:textId="77777777" w:rsidR="00E2453F" w:rsidRPr="00AB6618" w:rsidRDefault="00E2453F" w:rsidP="002E722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</w:pPr>
            <w:r w:rsidRPr="00AB6618">
              <w:t>W skład oprogramowania muszą wchodzić narzędzia umożliwiające automatyzację pracy i wymianę danych pomiędzy dokumentami i aplikacjami;</w:t>
            </w:r>
          </w:p>
          <w:p w14:paraId="1FF2DA7E" w14:textId="77777777" w:rsidR="00E2453F" w:rsidRPr="00AB6618" w:rsidRDefault="00E2453F" w:rsidP="002E722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</w:pPr>
            <w:r w:rsidRPr="00AB6618">
              <w:t>Do aplikacji musi być dostępna pełna dokumentacja w języku polskim;.</w:t>
            </w:r>
          </w:p>
          <w:p w14:paraId="42B4E452" w14:textId="77777777" w:rsidR="00E2453F" w:rsidRPr="00AB6618" w:rsidRDefault="00E2453F" w:rsidP="002E722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25" w:right="639"/>
              <w:jc w:val="both"/>
            </w:pPr>
            <w:r w:rsidRPr="00AB6618">
              <w:t>Pakiet zintegrowanych aplikacji biurowych musi zawierać:</w:t>
            </w:r>
          </w:p>
          <w:p w14:paraId="30A801BF" w14:textId="77777777" w:rsidR="00E2453F" w:rsidRPr="00AB6618" w:rsidRDefault="00E2453F" w:rsidP="002E722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Edytor tekstów</w:t>
            </w:r>
          </w:p>
          <w:p w14:paraId="3857BBB4" w14:textId="77777777" w:rsidR="00E2453F" w:rsidRPr="00945D61" w:rsidRDefault="00E2453F" w:rsidP="002E722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Arkusz </w:t>
            </w:r>
            <w:r w:rsidRPr="00945D61">
              <w:t>kalkulacyjny</w:t>
            </w:r>
          </w:p>
          <w:p w14:paraId="18C8AE87" w14:textId="77777777" w:rsidR="00E2453F" w:rsidRPr="00945D61" w:rsidRDefault="00E2453F" w:rsidP="002E722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45D61">
              <w:t>Narzędzie do przygotowywania i prowadzenia prezentacji/ tworzenia, edytowania  i wyświetlania prezentacji?</w:t>
            </w:r>
          </w:p>
          <w:p w14:paraId="65DC251E" w14:textId="77777777" w:rsidR="00E2453F" w:rsidRPr="00AB6618" w:rsidRDefault="00E2453F" w:rsidP="002E722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Narzędzie do zarzadzania informacja prywata (poczta elektroniczna, kalendarzem, kontaktami i zadaniami)</w:t>
            </w:r>
          </w:p>
          <w:p w14:paraId="4988D2F4" w14:textId="77777777" w:rsidR="00E2453F" w:rsidRPr="00AB6618" w:rsidRDefault="00E2453F" w:rsidP="002E722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59" w:right="639"/>
              <w:jc w:val="both"/>
            </w:pPr>
            <w:r w:rsidRPr="00AB6618">
              <w:t>Edytor tekstu musi umożliwiać:</w:t>
            </w:r>
          </w:p>
          <w:p w14:paraId="2111B96D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40035BD2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Wstawianie oraz formatowanie tabel</w:t>
            </w:r>
          </w:p>
          <w:p w14:paraId="5BE65D3B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Wstawianie oraz formatowanie obiektów graficznych</w:t>
            </w:r>
          </w:p>
          <w:p w14:paraId="2F938763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Wstawianie wykresów i tabel z arkusza kalkulacyjnego (wliczając tabele przestawne)</w:t>
            </w:r>
          </w:p>
          <w:p w14:paraId="49BDAA78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Automatyczne numerowanie rozdziałów, punktów, akapitów, tabel i rysunków</w:t>
            </w:r>
          </w:p>
          <w:p w14:paraId="0C419EB4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Automatyczne tworzenie spisów treści</w:t>
            </w:r>
          </w:p>
          <w:p w14:paraId="4C722273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Formatowanie nagłówków i stopek stron</w:t>
            </w:r>
          </w:p>
          <w:p w14:paraId="51A0856B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Sprawdzanie pisowni w języku polskim</w:t>
            </w:r>
          </w:p>
          <w:p w14:paraId="162B4C70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Śledzenie zmian wprowadzonych przez użytkowników</w:t>
            </w:r>
          </w:p>
          <w:p w14:paraId="1620341D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Nagrywanie, tworzenie i edycje makr automatyzujących wykonywanie czynności</w:t>
            </w:r>
          </w:p>
          <w:p w14:paraId="6C7C04B0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Określenie układu strony (pionowa/pozioma)</w:t>
            </w:r>
          </w:p>
          <w:p w14:paraId="6CCCD111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 Wydruk dokumentów</w:t>
            </w:r>
          </w:p>
          <w:p w14:paraId="087D6035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Wykonywanie korespondencji seryjnej bazując na danych adresowych pochodzących z arkusza kalkulacyjnego i z narzędzia do zarzadzania informacją prywatną</w:t>
            </w:r>
          </w:p>
          <w:p w14:paraId="4CE07B70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Prace na posiadanych przez zamawiającego dokumentach utworzonych przy pomocy Microsoft Word</w:t>
            </w:r>
            <w:r>
              <w:rPr>
                <w:color w:val="FF0000"/>
              </w:rPr>
              <w:t xml:space="preserve"> </w:t>
            </w:r>
            <w:r w:rsidRPr="00AB6618">
              <w:t>2010, 2013 i 2016  z zapewnieniem bezproblemowej konwersji wszystkich elementów i atrybutów dokumentu</w:t>
            </w:r>
          </w:p>
          <w:p w14:paraId="5AEC5BA4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Zabezpieczenie dokumentów hasłem przed odczytem oraz przed wprowadzaniem modyfikacji</w:t>
            </w:r>
          </w:p>
          <w:p w14:paraId="38848842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prawem.</w:t>
            </w:r>
          </w:p>
          <w:p w14:paraId="4F6C121C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Wymagana jest dostępność do oferowanego edytora tekstu bezpłatnych narzędzi umożliwiających podpisanie podpisem elektronicznym pliku z </w:t>
            </w:r>
            <w:r w:rsidRPr="00AB6618">
              <w:lastRenderedPageBreak/>
              <w:t>zapisanym dokumentem przy pomocy certyfikatu kwalifikowanego zgodnie z wymaganiami obowiązującego w Polsce prawa.</w:t>
            </w:r>
          </w:p>
          <w:p w14:paraId="7FFF969B" w14:textId="77777777" w:rsidR="00E2453F" w:rsidRPr="00AB6618" w:rsidRDefault="00E2453F" w:rsidP="002E722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Wymagana jest dostępność do oferowanego edytora tekstu bezpłatnych narzędzi umożliwiających wykorzystanie go, jako środowiska udostepniającego formularze i pozwalające zapisać plik wynikowy w zgodzie z Rozporządzeniem o Aktach Normatywnych i Prawnych.</w:t>
            </w:r>
          </w:p>
          <w:p w14:paraId="0B41C1BB" w14:textId="77777777" w:rsidR="00E2453F" w:rsidRPr="00AB6618" w:rsidRDefault="00E2453F" w:rsidP="002E722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08" w:right="639"/>
              <w:jc w:val="both"/>
            </w:pPr>
            <w:r w:rsidRPr="00AB6618">
              <w:t>Arkusz kalkulacyjny musi umożliwiać:</w:t>
            </w:r>
          </w:p>
          <w:p w14:paraId="74B1DB80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</w:pPr>
            <w:r w:rsidRPr="00AB6618">
              <w:t>Tworzenie raportów tabelarycznych</w:t>
            </w:r>
          </w:p>
          <w:p w14:paraId="663EC305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wykresów liniowych (wraz linia trendu), słupkowych, kołowych</w:t>
            </w:r>
          </w:p>
          <w:p w14:paraId="10CC8B09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11FE812F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Tworzenie raportów z zewnętrznych źródeł danych (inne arkusze kalkulacyjne, bazy danych zgodne z ODBC, pliki tekstowe, pliki XML, </w:t>
            </w:r>
            <w:proofErr w:type="spellStart"/>
            <w:r w:rsidRPr="00AB6618">
              <w:t>webservice</w:t>
            </w:r>
            <w:proofErr w:type="spellEnd"/>
            <w:r w:rsidRPr="00AB6618">
              <w:t>)</w:t>
            </w:r>
          </w:p>
          <w:p w14:paraId="6BAEA24B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Obsługę kostek OLAP oraz tworzenie i edycje kwerend bazodanowych i webowych. Narzędzia wspomagające analizę statystyczną i finansową, analizę wariantową i rozwiazywanie problemów optymalizacyjnych</w:t>
            </w:r>
          </w:p>
          <w:p w14:paraId="2594F642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raportów tabeli przestawnych umożliwiających dynamiczna zmianę wymiarów oraz wykresów bazujących na danych z tabeli przestawnych</w:t>
            </w:r>
          </w:p>
          <w:p w14:paraId="5EB801BD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Wyszukiwanie i zamianę danych</w:t>
            </w:r>
          </w:p>
          <w:p w14:paraId="54279F9A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Wykonywanie analiz danych przy użyciu formatowania warunkowego</w:t>
            </w:r>
          </w:p>
          <w:p w14:paraId="0F22BF06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Nazywanie komórek arkusza i odwoływanie się w formułach po takiej nazwie</w:t>
            </w:r>
          </w:p>
          <w:p w14:paraId="4307081F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Nagrywanie, tworzenie i edycje makr automatyzujących wykonywanie czynności</w:t>
            </w:r>
          </w:p>
          <w:p w14:paraId="7FCF56EA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Formatowanie czasu, daty i wartości finansowych z polskim formatem</w:t>
            </w:r>
          </w:p>
          <w:p w14:paraId="50463E0D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</w:pPr>
            <w:r w:rsidRPr="00AB6618">
              <w:t>Zapis wielu arkuszy kalkulacyjnych w jednym pliku.</w:t>
            </w:r>
          </w:p>
          <w:p w14:paraId="31C75A0E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47D6A30D" w14:textId="77777777" w:rsidR="00E2453F" w:rsidRPr="00AB6618" w:rsidRDefault="00E2453F" w:rsidP="002E722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Zabezpieczenie dokumentów hasłem przed odczytem oraz przed wprowadzaniem modyfikacji</w:t>
            </w:r>
            <w:r w:rsidR="00B93DF0">
              <w:t>.</w:t>
            </w:r>
          </w:p>
          <w:p w14:paraId="103A0D02" w14:textId="77777777" w:rsidR="00E2453F" w:rsidRPr="00AB6618" w:rsidRDefault="00E2453F" w:rsidP="002E722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</w:pPr>
            <w:r w:rsidRPr="00AB6618">
              <w:t>Narzędzie do przygotowywania i prowadzenia prezentacji musi umożliwiać przygotowywanie prezentacji multimedialnych oraz:</w:t>
            </w:r>
          </w:p>
          <w:p w14:paraId="1E11ACB1" w14:textId="77777777" w:rsidR="00E2453F" w:rsidRPr="00AB6618" w:rsidRDefault="00E2453F" w:rsidP="002E722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Prezentowanie przy użyciu projektora multimedialnego</w:t>
            </w:r>
          </w:p>
          <w:p w14:paraId="271AC729" w14:textId="77777777" w:rsidR="00E2453F" w:rsidRPr="00AB6618" w:rsidRDefault="00E2453F" w:rsidP="002E722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Drukowanie w formacie umożliwiającym robienie notatek</w:t>
            </w:r>
          </w:p>
          <w:p w14:paraId="495746F6" w14:textId="77777777" w:rsidR="00E2453F" w:rsidRPr="00AB6618" w:rsidRDefault="00E2453F" w:rsidP="002E722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Zapisanie w postaci tylko do odczytu.</w:t>
            </w:r>
          </w:p>
          <w:p w14:paraId="344A27C1" w14:textId="77777777" w:rsidR="00E2453F" w:rsidRPr="00AB6618" w:rsidRDefault="00E2453F" w:rsidP="002E722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Nagrywanie narracji dołączanej do prezentacji</w:t>
            </w:r>
          </w:p>
          <w:p w14:paraId="1BE3EF88" w14:textId="77777777" w:rsidR="00E2453F" w:rsidRPr="00AB6618" w:rsidRDefault="00E2453F" w:rsidP="002E722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Opatrywanie slajdów notatkami dla prezentera</w:t>
            </w:r>
          </w:p>
          <w:p w14:paraId="1268F4C6" w14:textId="77777777" w:rsidR="00E2453F" w:rsidRPr="00AB6618" w:rsidRDefault="00E2453F" w:rsidP="002E722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Umieszczanie i formatowanie tekstów, obiektów graficznych, tabel, nagrań dźwiękowych i wideo</w:t>
            </w:r>
          </w:p>
          <w:p w14:paraId="5F830487" w14:textId="77777777" w:rsidR="00E2453F" w:rsidRPr="00AB6618" w:rsidRDefault="00E2453F" w:rsidP="002E722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Umieszczanie tabel i wykresów pochodzących z arkusza kalkulacyjnego</w:t>
            </w:r>
          </w:p>
          <w:p w14:paraId="40519C83" w14:textId="77777777" w:rsidR="00E2453F" w:rsidRPr="00AB6618" w:rsidRDefault="00E2453F" w:rsidP="002E722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Odświeżenie wykresu znajdującego się w prezentacji po zmianie danych w źródłowym arkuszu kalkulacyjnym</w:t>
            </w:r>
          </w:p>
          <w:p w14:paraId="15EE35E5" w14:textId="77777777" w:rsidR="00E2453F" w:rsidRPr="00AB6618" w:rsidRDefault="00E2453F" w:rsidP="002E722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animacji obiektów i całych slajdów</w:t>
            </w:r>
          </w:p>
          <w:p w14:paraId="6E963FAC" w14:textId="77777777" w:rsidR="00E2453F" w:rsidRPr="00AB6618" w:rsidRDefault="00E2453F" w:rsidP="002E722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Prowadzenie prezentacji w trybie prezentera, gdzie slajdy są widoczne na jednym monitorze lub projektorze, a na drugim widoczne są slajdy i notatki prezentera</w:t>
            </w:r>
          </w:p>
          <w:p w14:paraId="15158D24" w14:textId="77777777" w:rsidR="00E2453F" w:rsidRPr="00AB6618" w:rsidRDefault="00E2453F" w:rsidP="002E722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lastRenderedPageBreak/>
              <w:t xml:space="preserve">Pełna zgodność z formatami plików posiadanych przez zamawiającego, utworzonych za pomocą oprogramowania </w:t>
            </w:r>
            <w:r>
              <w:t>MS PowerPoint 2010, 2013 i 2016</w:t>
            </w:r>
            <w:r w:rsidRPr="00AB6618">
              <w:t>.</w:t>
            </w:r>
          </w:p>
          <w:p w14:paraId="76D46808" w14:textId="77777777" w:rsidR="00E2453F" w:rsidRPr="00AB6618" w:rsidRDefault="00E2453F" w:rsidP="002E722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</w:pPr>
            <w:r w:rsidRPr="00AB6618">
              <w:t>Narzędzie do zarzadzania informacja prywatna (poczta elektroniczna, kalendarzem, kontaktami i zadaniami) musi umożliwiać:</w:t>
            </w:r>
          </w:p>
          <w:p w14:paraId="4DA7DF76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Pobieranie i wysyłanie poczty elektronicznej z serwera pocztowego</w:t>
            </w:r>
          </w:p>
          <w:p w14:paraId="3C3482B7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Filtrowanie niechcianej poczty elektronicznej (SPAM) oraz określanie listy zablokowanych i bezpiecznych nadawców</w:t>
            </w:r>
          </w:p>
          <w:p w14:paraId="45877FF2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katalogów, pozwalających katalogować pocztę elektroniczną</w:t>
            </w:r>
          </w:p>
          <w:p w14:paraId="7A443C1B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Automatyczne grupowanie poczty o tym samym tytule</w:t>
            </w:r>
          </w:p>
          <w:p w14:paraId="26C2C5CE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reguł przenoszących automatycznie nową pocztę elektroniczna do określonych katalogów bazując na słowach zawartych w tytule, adresie nadawcy i odbiorcy</w:t>
            </w:r>
          </w:p>
          <w:p w14:paraId="192B3C31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Oflagowanie poczty elektronicznej z określeniem terminu przypomnienia</w:t>
            </w:r>
          </w:p>
          <w:p w14:paraId="2AB0DACD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Zarzadzanie kalendarzem</w:t>
            </w:r>
          </w:p>
          <w:p w14:paraId="5DC6AA63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Udostępnianie kalendarza innym użytkownikom</w:t>
            </w:r>
          </w:p>
          <w:p w14:paraId="29836F7C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Przeglądanie kalendarza innych użytkowników</w:t>
            </w:r>
          </w:p>
          <w:p w14:paraId="3258A185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Zapraszanie uczestników na spotkanie, co po ich akceptacji powoduje automatyczne wprowadzenie spotkania w ich kalendarzach</w:t>
            </w:r>
          </w:p>
          <w:p w14:paraId="0D392B02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Zarzadzanie lista zadań</w:t>
            </w:r>
          </w:p>
          <w:p w14:paraId="6533AE56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Zlecanie zadań innym użytkownikom</w:t>
            </w:r>
          </w:p>
          <w:p w14:paraId="0AB40571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Zarzadzanie listą kontaktów</w:t>
            </w:r>
          </w:p>
          <w:p w14:paraId="37417E9E" w14:textId="77777777" w:rsidR="00E2453F" w:rsidRPr="00AB6618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Udostępnianie listy kontaktów innym użytkownikom</w:t>
            </w:r>
          </w:p>
          <w:p w14:paraId="66A34093" w14:textId="77777777" w:rsidR="00E2453F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Przeglądanie listy kontaktów innych użytkowników</w:t>
            </w:r>
          </w:p>
          <w:p w14:paraId="1FF124B1" w14:textId="77777777" w:rsidR="00E2453F" w:rsidRPr="00726811" w:rsidRDefault="00E2453F" w:rsidP="002E722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Możliwość przesyłania kontaktów innym użytkowników</w:t>
            </w:r>
            <w:r w:rsidR="00B93DF0">
              <w:t>.</w:t>
            </w:r>
          </w:p>
        </w:tc>
      </w:tr>
      <w:tr w:rsidR="00EF51AF" w:rsidRPr="00154FD4" w14:paraId="6244E5BE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7386" w14:textId="77777777" w:rsidR="00EF51AF" w:rsidRPr="003973FA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lastRenderedPageBreak/>
              <w:t>Gwarancja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BB24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403C47">
              <w:rPr>
                <w:rFonts w:cstheme="minorHAnsi"/>
                <w:bCs/>
                <w:lang w:val="de-DE"/>
              </w:rPr>
              <w:t xml:space="preserve">3-letnia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gwarancja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producenta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czas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reakcji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serwisu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- do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końca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następnego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dnia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roboczego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. 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przypadku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braku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możliwości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naprawy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na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miejscu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dopuszcza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się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naprawę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serwisie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zewnętrznym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.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Gwarancja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oferować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cały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okres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:</w:t>
            </w:r>
          </w:p>
          <w:p w14:paraId="003722C2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403C47">
              <w:rPr>
                <w:rFonts w:cstheme="minorHAnsi"/>
                <w:bCs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usługi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serwisowe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świadczone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miejscu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instalacji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urządzenia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oraz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szybkiego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zgłaszania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usterek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portal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internetowy</w:t>
            </w:r>
            <w:proofErr w:type="spellEnd"/>
          </w:p>
          <w:p w14:paraId="5E3D1550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403C47">
              <w:rPr>
                <w:rFonts w:cstheme="minorHAnsi"/>
                <w:bCs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mieć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opiekę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kierownika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technicznego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ds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.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Eskalacji</w:t>
            </w:r>
            <w:proofErr w:type="spellEnd"/>
          </w:p>
          <w:p w14:paraId="686777AD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403C47">
              <w:rPr>
                <w:rFonts w:cstheme="minorHAnsi"/>
                <w:bCs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dostępność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wsparcia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technicznego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24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godziny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7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dni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tygodniu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cały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rok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(w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języku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polskim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dni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robocze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>)</w:t>
            </w:r>
          </w:p>
          <w:p w14:paraId="6467195D" w14:textId="77777777" w:rsidR="00EF51AF" w:rsidRPr="003973FA" w:rsidRDefault="00EF51AF" w:rsidP="00EF51AF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bCs/>
                <w:lang w:val="de-DE"/>
              </w:rPr>
              <w:t xml:space="preserve">Firma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serwisująca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posiadać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ISO 9001:2000 na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świadczenie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usług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serwisowych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oraz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posiadać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autoryzacje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producenta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komputera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>.</w:t>
            </w:r>
          </w:p>
        </w:tc>
      </w:tr>
      <w:tr w:rsidR="00EF51AF" w:rsidRPr="00154FD4" w14:paraId="78674C6D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8584" w14:textId="77777777" w:rsidR="00EF51AF" w:rsidRPr="003973FA" w:rsidRDefault="00EF51AF" w:rsidP="00EF51A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Wsparcie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techniczne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producenta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41C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Dedykowany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numer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oraz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adres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email </w:t>
            </w:r>
            <w:proofErr w:type="spellStart"/>
            <w:r w:rsidRPr="00403C47">
              <w:rPr>
                <w:rFonts w:cstheme="minorHAnsi"/>
                <w:lang w:val="de-DE"/>
              </w:rPr>
              <w:t>dla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wsparcia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technicznego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403C47">
              <w:rPr>
                <w:rFonts w:cstheme="minorHAnsi"/>
                <w:lang w:val="de-DE"/>
              </w:rPr>
              <w:t>informacji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produktowej</w:t>
            </w:r>
            <w:proofErr w:type="spellEnd"/>
            <w:r w:rsidRPr="00403C47">
              <w:rPr>
                <w:rFonts w:cstheme="minorHAnsi"/>
                <w:lang w:val="de-DE"/>
              </w:rPr>
              <w:t>.</w:t>
            </w:r>
          </w:p>
          <w:p w14:paraId="46A457FD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weryfikacji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403C47">
              <w:rPr>
                <w:rFonts w:cstheme="minorHAnsi"/>
                <w:lang w:val="de-DE"/>
              </w:rPr>
              <w:t>stronie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producenta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konfiguracji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fabrycznej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zakupionego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sprzętu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</w:p>
          <w:p w14:paraId="29D05B74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weryfikacji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403C47">
              <w:rPr>
                <w:rFonts w:cstheme="minorHAnsi"/>
                <w:lang w:val="de-DE"/>
              </w:rPr>
              <w:t>stronie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producenta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posiadanej</w:t>
            </w:r>
            <w:proofErr w:type="spellEnd"/>
            <w:r w:rsidRPr="00403C47">
              <w:rPr>
                <w:rFonts w:cstheme="minorHAnsi"/>
                <w:lang w:val="de-DE"/>
              </w:rPr>
              <w:t>/</w:t>
            </w:r>
            <w:proofErr w:type="spellStart"/>
            <w:r w:rsidRPr="00403C47">
              <w:rPr>
                <w:rFonts w:cstheme="minorHAnsi"/>
                <w:lang w:val="de-DE"/>
              </w:rPr>
              <w:t>wykupionej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gwarancji</w:t>
            </w:r>
            <w:proofErr w:type="spellEnd"/>
          </w:p>
          <w:p w14:paraId="3951431D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weryfikacji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statusu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naprawy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urządzenia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podaniu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unikalnego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numeru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seryjnego</w:t>
            </w:r>
            <w:proofErr w:type="spellEnd"/>
          </w:p>
          <w:p w14:paraId="7D887E6E" w14:textId="77777777" w:rsidR="00EF51AF" w:rsidRPr="003973FA" w:rsidRDefault="00EF51AF" w:rsidP="00EF51A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403C47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Naprawy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gwarancyjne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403C47">
              <w:rPr>
                <w:rFonts w:cstheme="minorHAnsi"/>
                <w:lang w:val="de-DE"/>
              </w:rPr>
              <w:t>urządzeń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muszą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być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realizowany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przez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Producenta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lub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Autoryzowanego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Partnera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Serwisowego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Producenta</w:t>
            </w:r>
            <w:proofErr w:type="spellEnd"/>
            <w:r w:rsidRPr="00403C47">
              <w:rPr>
                <w:rFonts w:cstheme="minorHAnsi"/>
                <w:lang w:val="de-DE"/>
              </w:rPr>
              <w:t>.</w:t>
            </w:r>
          </w:p>
        </w:tc>
      </w:tr>
    </w:tbl>
    <w:p w14:paraId="2DEBE537" w14:textId="77777777" w:rsidR="00446EC2" w:rsidRDefault="00446EC2" w:rsidP="008832E0">
      <w:pPr>
        <w:spacing w:after="0"/>
        <w:rPr>
          <w:rFonts w:cstheme="minorHAnsi"/>
        </w:rPr>
      </w:pPr>
    </w:p>
    <w:p w14:paraId="4DC52CF2" w14:textId="77777777" w:rsidR="002363F2" w:rsidRDefault="002363F2" w:rsidP="008832E0">
      <w:pPr>
        <w:spacing w:after="0"/>
        <w:rPr>
          <w:rFonts w:cstheme="minorHAnsi"/>
        </w:rPr>
      </w:pPr>
    </w:p>
    <w:p w14:paraId="205A2213" w14:textId="77777777" w:rsidR="002363F2" w:rsidRDefault="002363F2" w:rsidP="008832E0">
      <w:pPr>
        <w:spacing w:after="0"/>
        <w:rPr>
          <w:rFonts w:cstheme="minorHAnsi"/>
        </w:rPr>
      </w:pPr>
    </w:p>
    <w:p w14:paraId="3CD9E46E" w14:textId="77777777" w:rsidR="00B558E0" w:rsidRPr="00D07BD1" w:rsidRDefault="00446EC2" w:rsidP="002E7229">
      <w:pPr>
        <w:pStyle w:val="Akapitzlist"/>
        <w:numPr>
          <w:ilvl w:val="0"/>
          <w:numId w:val="2"/>
        </w:numPr>
        <w:spacing w:before="0" w:after="0"/>
        <w:ind w:left="709"/>
        <w:rPr>
          <w:rFonts w:eastAsia="ArialMT" w:cstheme="minorHAnsi"/>
          <w:b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  <w:lang w:eastAsia="pl-PL"/>
        </w:rPr>
        <w:t xml:space="preserve">Monitor </w:t>
      </w:r>
      <w:proofErr w:type="spellStart"/>
      <w:r>
        <w:rPr>
          <w:rFonts w:cs="Arial"/>
          <w:b/>
          <w:color w:val="000000" w:themeColor="text1"/>
          <w:sz w:val="24"/>
          <w:szCs w:val="24"/>
          <w:lang w:eastAsia="pl-PL"/>
        </w:rPr>
        <w:t>interaktywny</w:t>
      </w:r>
      <w:proofErr w:type="spellEnd"/>
      <w:r>
        <w:rPr>
          <w:rFonts w:cs="Arial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cs="Arial"/>
          <w:b/>
          <w:color w:val="000000" w:themeColor="text1"/>
          <w:sz w:val="24"/>
          <w:szCs w:val="24"/>
          <w:lang w:eastAsia="pl-PL"/>
        </w:rPr>
        <w:t>dotykowy</w:t>
      </w:r>
      <w:proofErr w:type="spellEnd"/>
      <w:r w:rsidR="00D07BD1" w:rsidRPr="00D07BD1">
        <w:rPr>
          <w:rFonts w:eastAsia="ArialMT" w:cstheme="minorHAnsi"/>
          <w:b/>
          <w:sz w:val="24"/>
          <w:szCs w:val="24"/>
        </w:rPr>
        <w:t xml:space="preserve"> </w:t>
      </w:r>
      <w:r w:rsidR="00F757ED" w:rsidRPr="00D07BD1">
        <w:rPr>
          <w:rFonts w:eastAsia="ArialMT" w:cstheme="minorHAnsi"/>
          <w:b/>
          <w:sz w:val="24"/>
          <w:szCs w:val="24"/>
        </w:rPr>
        <w:t xml:space="preserve">– </w:t>
      </w:r>
      <w:r w:rsidR="006946E7">
        <w:rPr>
          <w:rFonts w:eastAsia="ArialMT" w:cstheme="minorHAnsi"/>
          <w:b/>
          <w:sz w:val="24"/>
          <w:szCs w:val="24"/>
        </w:rPr>
        <w:t>2</w:t>
      </w:r>
      <w:r w:rsidR="000F0781">
        <w:rPr>
          <w:rFonts w:eastAsia="ArialMT" w:cstheme="minorHAnsi"/>
          <w:b/>
          <w:sz w:val="24"/>
          <w:szCs w:val="24"/>
        </w:rPr>
        <w:t xml:space="preserve"> </w:t>
      </w:r>
      <w:proofErr w:type="spellStart"/>
      <w:r w:rsidR="000F0781">
        <w:rPr>
          <w:rFonts w:eastAsia="ArialMT" w:cstheme="minorHAnsi"/>
          <w:b/>
          <w:sz w:val="24"/>
          <w:szCs w:val="24"/>
        </w:rPr>
        <w:t>szt</w:t>
      </w:r>
      <w:proofErr w:type="spellEnd"/>
      <w:r w:rsidR="006F312E">
        <w:rPr>
          <w:rFonts w:eastAsia="ArialMT" w:cstheme="minorHAnsi"/>
          <w:b/>
          <w:sz w:val="24"/>
          <w:szCs w:val="24"/>
        </w:rPr>
        <w:t>.</w:t>
      </w:r>
    </w:p>
    <w:p w14:paraId="0E1D2C47" w14:textId="77777777" w:rsidR="00B558E0" w:rsidRDefault="00B558E0">
      <w:pPr>
        <w:pStyle w:val="Akapitzlist"/>
        <w:spacing w:before="0" w:after="0"/>
        <w:ind w:left="709"/>
        <w:jc w:val="left"/>
        <w:rPr>
          <w:rFonts w:eastAsia="ArialMT" w:cstheme="minorHAnsi"/>
          <w:b/>
          <w:sz w:val="24"/>
          <w:szCs w:val="24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67"/>
        <w:gridCol w:w="5942"/>
      </w:tblGrid>
      <w:tr w:rsidR="00FF316A" w:rsidRPr="00FF316A" w14:paraId="62348B4B" w14:textId="77777777" w:rsidTr="00C102E4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4AE1" w14:textId="77777777" w:rsidR="005D5EFC" w:rsidRPr="00FF316A" w:rsidRDefault="005D5EFC" w:rsidP="00D55917">
            <w:pPr>
              <w:spacing w:after="0" w:line="240" w:lineRule="auto"/>
              <w:jc w:val="center"/>
              <w:rPr>
                <w:rFonts w:cstheme="minorHAnsi"/>
                <w:b/>
                <w:spacing w:val="2"/>
                <w:position w:val="2"/>
                <w:lang w:val="de-DE"/>
              </w:rPr>
            </w:pPr>
            <w:proofErr w:type="spellStart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>Nazwa</w:t>
            </w:r>
            <w:proofErr w:type="spellEnd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>komponentu</w:t>
            </w:r>
            <w:proofErr w:type="spellEnd"/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5E39" w14:textId="77777777" w:rsidR="005D5EFC" w:rsidRPr="00FF316A" w:rsidRDefault="005D5EFC" w:rsidP="00D55917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spacing w:val="2"/>
                <w:position w:val="2"/>
                <w:lang w:val="de-DE"/>
              </w:rPr>
            </w:pPr>
            <w:proofErr w:type="spellStart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>Wymagane</w:t>
            </w:r>
            <w:proofErr w:type="spellEnd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>minimalne</w:t>
            </w:r>
            <w:proofErr w:type="spellEnd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>parametry</w:t>
            </w:r>
            <w:proofErr w:type="spellEnd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>techniczne</w:t>
            </w:r>
            <w:proofErr w:type="spellEnd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</w:p>
        </w:tc>
      </w:tr>
      <w:tr w:rsidR="00674C8C" w:rsidRPr="00674C8C" w14:paraId="2FD0725D" w14:textId="77777777" w:rsidTr="00C102E4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AD3E" w14:textId="77777777" w:rsidR="00674C8C" w:rsidRPr="00674C8C" w:rsidRDefault="00674C8C" w:rsidP="00674C8C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proofErr w:type="spellStart"/>
            <w:r w:rsidRPr="00674C8C">
              <w:rPr>
                <w:rFonts w:cstheme="minorHAnsi"/>
                <w:spacing w:val="2"/>
                <w:position w:val="2"/>
                <w:lang w:val="de-DE"/>
              </w:rPr>
              <w:lastRenderedPageBreak/>
              <w:t>Pamięć</w:t>
            </w:r>
            <w:proofErr w:type="spellEnd"/>
            <w:r w:rsidRPr="00674C8C">
              <w:rPr>
                <w:rFonts w:cstheme="minorHAnsi"/>
                <w:spacing w:val="2"/>
                <w:position w:val="2"/>
                <w:lang w:val="de-DE"/>
              </w:rPr>
              <w:t xml:space="preserve"> RAM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D3B4" w14:textId="77777777" w:rsidR="00674C8C" w:rsidRPr="00674C8C" w:rsidRDefault="00674C8C" w:rsidP="00674C8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74C8C">
              <w:rPr>
                <w:rFonts w:cstheme="minorHAnsi"/>
                <w:spacing w:val="2"/>
                <w:position w:val="2"/>
                <w:lang w:val="de-DE"/>
              </w:rPr>
              <w:t>4 GB;</w:t>
            </w:r>
          </w:p>
        </w:tc>
      </w:tr>
      <w:tr w:rsidR="00674C8C" w:rsidRPr="00674C8C" w14:paraId="4D11D176" w14:textId="77777777" w:rsidTr="00C102E4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28AF" w14:textId="77777777" w:rsidR="00674C8C" w:rsidRPr="00674C8C" w:rsidRDefault="00674C8C" w:rsidP="00674C8C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proofErr w:type="spellStart"/>
            <w:r>
              <w:rPr>
                <w:rFonts w:cstheme="minorHAnsi"/>
                <w:spacing w:val="2"/>
                <w:position w:val="2"/>
                <w:lang w:val="de-DE"/>
              </w:rPr>
              <w:t>Pamięć</w:t>
            </w:r>
            <w:proofErr w:type="spellEnd"/>
            <w:r>
              <w:rPr>
                <w:rFonts w:cstheme="minorHAnsi"/>
                <w:spacing w:val="2"/>
                <w:position w:val="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pacing w:val="2"/>
                <w:position w:val="2"/>
                <w:lang w:val="de-DE"/>
              </w:rPr>
              <w:t>wbudowana</w:t>
            </w:r>
            <w:proofErr w:type="spellEnd"/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A5AD" w14:textId="77777777" w:rsidR="00674C8C" w:rsidRPr="00674C8C" w:rsidRDefault="00674C8C" w:rsidP="00674C8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>
              <w:rPr>
                <w:rFonts w:cstheme="minorHAnsi"/>
                <w:spacing w:val="2"/>
                <w:position w:val="2"/>
                <w:lang w:val="de-DE"/>
              </w:rPr>
              <w:t>32 GB;</w:t>
            </w:r>
          </w:p>
        </w:tc>
      </w:tr>
      <w:tr w:rsidR="00FF316A" w:rsidRPr="00FF316A" w14:paraId="43A317CA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801F" w14:textId="77777777" w:rsidR="005D5EFC" w:rsidRPr="00FF316A" w:rsidRDefault="00C102E4" w:rsidP="00D55917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proofErr w:type="spellStart"/>
            <w:r w:rsidRPr="00FF316A">
              <w:rPr>
                <w:rFonts w:cstheme="minorHAnsi"/>
                <w:spacing w:val="2"/>
                <w:position w:val="2"/>
                <w:lang w:val="de-DE"/>
              </w:rPr>
              <w:t>Przekatna</w:t>
            </w:r>
            <w:proofErr w:type="spellEnd"/>
            <w:r w:rsidRPr="00FF316A">
              <w:rPr>
                <w:rFonts w:cstheme="minorHAnsi"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FF316A">
              <w:rPr>
                <w:rFonts w:cstheme="minorHAnsi"/>
                <w:spacing w:val="2"/>
                <w:position w:val="2"/>
                <w:lang w:val="de-DE"/>
              </w:rPr>
              <w:t>ekranu</w:t>
            </w:r>
            <w:proofErr w:type="spellEnd"/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0074" w14:textId="77777777" w:rsidR="005D5EFC" w:rsidRPr="00FF316A" w:rsidRDefault="00C102E4" w:rsidP="00D55917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FF316A">
              <w:rPr>
                <w:rFonts w:cstheme="minorHAnsi"/>
                <w:spacing w:val="2"/>
                <w:position w:val="2"/>
                <w:lang w:val="de-DE"/>
              </w:rPr>
              <w:t xml:space="preserve">64 </w:t>
            </w:r>
            <w:proofErr w:type="spellStart"/>
            <w:r w:rsidRPr="00FF316A">
              <w:rPr>
                <w:rFonts w:cstheme="minorHAnsi"/>
                <w:spacing w:val="2"/>
                <w:position w:val="2"/>
                <w:lang w:val="de-DE"/>
              </w:rPr>
              <w:t>cale</w:t>
            </w:r>
            <w:proofErr w:type="spellEnd"/>
          </w:p>
        </w:tc>
      </w:tr>
      <w:tr w:rsidR="00FF316A" w:rsidRPr="00FF316A" w14:paraId="2A1F2D91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7C51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Panel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2AC3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FF316A">
              <w:rPr>
                <w:rFonts w:cstheme="minorHAnsi"/>
              </w:rPr>
              <w:t>IPS LED, powłoka szklana;</w:t>
            </w:r>
          </w:p>
        </w:tc>
      </w:tr>
      <w:tr w:rsidR="00FF316A" w:rsidRPr="00FF316A" w14:paraId="5CC04927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EC65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Rozdzielczość fizyczna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9491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FF316A">
              <w:rPr>
                <w:rFonts w:cstheme="minorHAnsi"/>
              </w:rPr>
              <w:t xml:space="preserve">3840 x 2160 </w:t>
            </w:r>
            <w:r>
              <w:rPr>
                <w:rFonts w:cstheme="minorHAnsi"/>
              </w:rPr>
              <w:t>4K UHD;</w:t>
            </w:r>
          </w:p>
        </w:tc>
      </w:tr>
      <w:tr w:rsidR="00FF316A" w:rsidRPr="00FF316A" w14:paraId="6BC5DC9C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4C23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Format obrazu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B4ED" w14:textId="77777777" w:rsidR="00FF316A" w:rsidRPr="00FF316A" w:rsidRDefault="00FF316A" w:rsidP="00FF316A">
            <w:pPr>
              <w:spacing w:after="0" w:line="240" w:lineRule="auto"/>
              <w:rPr>
                <w:rFonts w:cstheme="minorHAnsi"/>
              </w:rPr>
            </w:pPr>
            <w:r w:rsidRPr="00FF316A">
              <w:rPr>
                <w:rFonts w:cstheme="minorHAnsi"/>
              </w:rPr>
              <w:t>16:9</w:t>
            </w:r>
          </w:p>
        </w:tc>
      </w:tr>
      <w:tr w:rsidR="00FF316A" w:rsidRPr="00FF316A" w14:paraId="0DC6573D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37E6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Jasność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2356" w14:textId="77777777" w:rsidR="00FF316A" w:rsidRPr="00FF316A" w:rsidRDefault="00FF316A" w:rsidP="00FF31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350 cd/m²;</w:t>
            </w:r>
          </w:p>
        </w:tc>
      </w:tr>
      <w:tr w:rsidR="00FF316A" w:rsidRPr="00FF316A" w14:paraId="594849F2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6D18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Kontrast statyczny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F275" w14:textId="77777777" w:rsidR="00FF316A" w:rsidRPr="00FF316A" w:rsidRDefault="00FF316A" w:rsidP="00FF316A">
            <w:pPr>
              <w:spacing w:after="0" w:line="240" w:lineRule="auto"/>
              <w:jc w:val="both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>
              <w:rPr>
                <w:rFonts w:cstheme="minorHAnsi"/>
              </w:rPr>
              <w:t>1200:1;</w:t>
            </w:r>
          </w:p>
        </w:tc>
      </w:tr>
      <w:tr w:rsidR="00FF316A" w:rsidRPr="00FF316A" w14:paraId="333972D5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A1C7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Przepuszczalność światła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3978" w14:textId="77777777" w:rsidR="00FF316A" w:rsidRPr="00FF316A" w:rsidRDefault="00FF316A" w:rsidP="00FF31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  <w:r w:rsidRPr="00FF316A">
              <w:rPr>
                <w:rFonts w:cstheme="minorHAnsi"/>
              </w:rPr>
              <w:t>%</w:t>
            </w:r>
          </w:p>
        </w:tc>
      </w:tr>
      <w:tr w:rsidR="00FF316A" w:rsidRPr="00FF316A" w14:paraId="0909F7E6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1EBC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Czas reakcji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E578" w14:textId="77777777" w:rsidR="00FF316A" w:rsidRPr="00FF316A" w:rsidRDefault="00FF316A" w:rsidP="00FF316A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>
              <w:rPr>
                <w:rFonts w:cstheme="minorHAnsi"/>
              </w:rPr>
              <w:t xml:space="preserve">Maksymalnie 10 </w:t>
            </w:r>
            <w:r w:rsidRPr="00FF316A">
              <w:rPr>
                <w:rFonts w:cstheme="minorHAnsi"/>
              </w:rPr>
              <w:t>ms</w:t>
            </w:r>
          </w:p>
        </w:tc>
      </w:tr>
      <w:tr w:rsidR="00FF316A" w:rsidRPr="00FF316A" w14:paraId="5A0E4C6E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FB15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Kąty widzenia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4E3D" w14:textId="77777777" w:rsidR="00FF316A" w:rsidRPr="00FF316A" w:rsidRDefault="00FF316A" w:rsidP="00FF316A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FF316A">
              <w:rPr>
                <w:rFonts w:cstheme="minorHAnsi"/>
              </w:rPr>
              <w:t>178°</w:t>
            </w:r>
          </w:p>
        </w:tc>
      </w:tr>
      <w:tr w:rsidR="00FF316A" w:rsidRPr="00FF316A" w14:paraId="38F93B1F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02BB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Plamka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B9EB" w14:textId="77777777" w:rsidR="00FF316A" w:rsidRPr="00FF316A" w:rsidRDefault="00FF316A" w:rsidP="00FF316A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>
              <w:rPr>
                <w:rFonts w:cstheme="minorHAnsi"/>
              </w:rPr>
              <w:t xml:space="preserve">Maksymalnie 0.38 </w:t>
            </w:r>
            <w:r w:rsidRPr="00FF316A">
              <w:rPr>
                <w:rFonts w:cstheme="minorHAnsi"/>
              </w:rPr>
              <w:t>mm</w:t>
            </w:r>
          </w:p>
        </w:tc>
      </w:tr>
      <w:tr w:rsidR="00FF316A" w:rsidRPr="00FF316A" w14:paraId="30496CA6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EA6E" w14:textId="77777777" w:rsidR="00FF316A" w:rsidRPr="00674C8C" w:rsidRDefault="00FF316A" w:rsidP="00FF316A">
            <w:pPr>
              <w:spacing w:after="0" w:line="240" w:lineRule="auto"/>
              <w:rPr>
                <w:rFonts w:cstheme="minorHAnsi"/>
                <w:b/>
                <w:bCs/>
                <w:spacing w:val="2"/>
                <w:position w:val="2"/>
              </w:rPr>
            </w:pPr>
            <w:r w:rsidRPr="00674C8C">
              <w:rPr>
                <w:rStyle w:val="Pogrubienie"/>
                <w:rFonts w:cstheme="minorHAnsi"/>
                <w:b w:val="0"/>
                <w:bCs w:val="0"/>
              </w:rPr>
              <w:t>Punkty dotykowe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5374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F316A" w:rsidRPr="00FF316A" w14:paraId="1F45ACA9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D82D" w14:textId="77777777" w:rsidR="00FF316A" w:rsidRPr="00674C8C" w:rsidRDefault="00FF316A" w:rsidP="00FF316A">
            <w:pPr>
              <w:spacing w:after="0" w:line="240" w:lineRule="auto"/>
              <w:rPr>
                <w:rFonts w:cstheme="minorHAnsi"/>
                <w:b/>
                <w:bCs/>
                <w:spacing w:val="2"/>
                <w:position w:val="2"/>
              </w:rPr>
            </w:pPr>
            <w:r w:rsidRPr="00674C8C">
              <w:rPr>
                <w:rStyle w:val="Pogrubienie"/>
                <w:rFonts w:cstheme="minorHAnsi"/>
                <w:b w:val="0"/>
                <w:bCs w:val="0"/>
              </w:rPr>
              <w:t>Dokładność dotyku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ED8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Fonts w:cstheme="minorHAnsi"/>
              </w:rPr>
              <w:t>+- 2mm</w:t>
            </w:r>
          </w:p>
        </w:tc>
      </w:tr>
      <w:tr w:rsidR="00FF316A" w:rsidRPr="000C3DE3" w14:paraId="794576AE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A137" w14:textId="77777777" w:rsidR="00FF316A" w:rsidRPr="00674C8C" w:rsidRDefault="00FF316A" w:rsidP="00FF316A">
            <w:pPr>
              <w:spacing w:after="0" w:line="240" w:lineRule="auto"/>
              <w:rPr>
                <w:rFonts w:cstheme="minorHAnsi"/>
                <w:b/>
                <w:bCs/>
                <w:spacing w:val="2"/>
                <w:position w:val="2"/>
              </w:rPr>
            </w:pPr>
            <w:r w:rsidRPr="00674C8C">
              <w:rPr>
                <w:rStyle w:val="Pogrubienie"/>
                <w:b w:val="0"/>
                <w:bCs w:val="0"/>
              </w:rPr>
              <w:t>Wbudowane porty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A24E" w14:textId="77777777" w:rsidR="00FF316A" w:rsidRPr="006E20B7" w:rsidRDefault="00FF316A" w:rsidP="00674C8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  <w:lang w:val="en-US"/>
              </w:rPr>
            </w:pPr>
            <w:r w:rsidRPr="006E20B7">
              <w:rPr>
                <w:rFonts w:cstheme="minorHAnsi"/>
                <w:lang w:val="en-US"/>
              </w:rPr>
              <w:t xml:space="preserve">1 x VGA, 4 x HDMI, 1 x DisplayPort, 2 x mini jack, 1 x RS-232, 1 x RJ45, </w:t>
            </w:r>
            <w:r w:rsidR="00674C8C" w:rsidRPr="006E20B7">
              <w:rPr>
                <w:rFonts w:cstheme="minorHAnsi"/>
                <w:lang w:val="en-US"/>
              </w:rPr>
              <w:t>1 x S/PDIF, 4 x USB,</w:t>
            </w:r>
          </w:p>
        </w:tc>
      </w:tr>
      <w:tr w:rsidR="00FF316A" w:rsidRPr="00FF316A" w14:paraId="23136E4B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E439" w14:textId="77777777" w:rsidR="00FF316A" w:rsidRPr="00674C8C" w:rsidRDefault="00674C8C" w:rsidP="00FF316A">
            <w:pPr>
              <w:spacing w:after="0" w:line="240" w:lineRule="auto"/>
              <w:rPr>
                <w:rFonts w:cstheme="minorHAnsi"/>
                <w:b/>
                <w:bCs/>
                <w:spacing w:val="2"/>
                <w:position w:val="2"/>
              </w:rPr>
            </w:pPr>
            <w:r w:rsidRPr="00FF316A">
              <w:rPr>
                <w:rFonts w:cstheme="minorHAnsi"/>
              </w:rPr>
              <w:t>Wbudowane głośniki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5804" w14:textId="77777777" w:rsidR="00FF316A" w:rsidRPr="00FF316A" w:rsidRDefault="00FF316A" w:rsidP="00674C8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Fonts w:cstheme="minorHAnsi"/>
              </w:rPr>
              <w:t>2 x 15W</w:t>
            </w:r>
          </w:p>
        </w:tc>
      </w:tr>
      <w:tr w:rsidR="00FF316A" w:rsidRPr="00FF316A" w14:paraId="1D1A78C0" w14:textId="77777777" w:rsidTr="00674C8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E8BF" w14:textId="77777777" w:rsidR="00FF316A" w:rsidRPr="00FF316A" w:rsidRDefault="00674C8C" w:rsidP="00FF316A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Style w:val="Pogrubienie"/>
                <w:rFonts w:cstheme="minorHAnsi"/>
                <w:b w:val="0"/>
                <w:bCs w:val="0"/>
              </w:rPr>
              <w:t>O</w:t>
            </w:r>
            <w:r w:rsidR="00FF316A" w:rsidRPr="00FF316A">
              <w:rPr>
                <w:rStyle w:val="Pogrubienie"/>
                <w:rFonts w:cstheme="minorHAnsi"/>
                <w:b w:val="0"/>
                <w:bCs w:val="0"/>
              </w:rPr>
              <w:t>programowanie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B562" w14:textId="77777777" w:rsidR="00674C8C" w:rsidRDefault="00674C8C" w:rsidP="00FF316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Przeglądarka</w:t>
            </w:r>
            <w:r w:rsidR="00FF316A" w:rsidRPr="00FF316A">
              <w:rPr>
                <w:rFonts w:cstheme="minorHAnsi"/>
              </w:rPr>
              <w:t xml:space="preserve"> sieci WWW</w:t>
            </w:r>
            <w:r>
              <w:rPr>
                <w:rFonts w:cstheme="minorHAnsi"/>
              </w:rPr>
              <w:t>;</w:t>
            </w:r>
          </w:p>
          <w:p w14:paraId="281E742D" w14:textId="77777777" w:rsidR="00674C8C" w:rsidRDefault="00674C8C" w:rsidP="00FF316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zarządzania plikami;</w:t>
            </w:r>
          </w:p>
          <w:p w14:paraId="335BBAB0" w14:textId="77777777" w:rsidR="00674C8C" w:rsidRDefault="00674C8C" w:rsidP="00FF316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Obsługa dostępu do dysku w chmurze;</w:t>
            </w:r>
          </w:p>
          <w:p w14:paraId="6115D1B2" w14:textId="77777777" w:rsidR="00FF316A" w:rsidRPr="00FF316A" w:rsidRDefault="00674C8C" w:rsidP="00674C8C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</w:rPr>
              <w:t>P</w:t>
            </w:r>
            <w:r w:rsidR="00FF316A" w:rsidRPr="00FF316A">
              <w:rPr>
                <w:rFonts w:cstheme="minorHAnsi"/>
              </w:rPr>
              <w:t xml:space="preserve">akiet </w:t>
            </w:r>
            <w:r>
              <w:rPr>
                <w:rFonts w:cstheme="minorHAnsi"/>
              </w:rPr>
              <w:t>biurowy;</w:t>
            </w:r>
          </w:p>
        </w:tc>
      </w:tr>
      <w:tr w:rsidR="00FF316A" w:rsidRPr="00FF316A" w14:paraId="484F481C" w14:textId="77777777" w:rsidTr="00280F61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247C" w14:textId="77777777" w:rsidR="00FF316A" w:rsidRPr="00FF316A" w:rsidRDefault="00FF316A" w:rsidP="00FF316A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Parametry regulowane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6E82" w14:textId="77777777" w:rsidR="00674C8C" w:rsidRDefault="00674C8C" w:rsidP="00FF316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Źródło sygnału;</w:t>
            </w:r>
          </w:p>
          <w:p w14:paraId="381F3350" w14:textId="77777777" w:rsidR="00674C8C" w:rsidRDefault="00674C8C" w:rsidP="00FF316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Głośność;</w:t>
            </w:r>
          </w:p>
          <w:p w14:paraId="200065D9" w14:textId="77777777" w:rsidR="00674C8C" w:rsidRDefault="00674C8C" w:rsidP="00674C8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F316A" w:rsidRPr="00FF316A">
              <w:rPr>
                <w:rFonts w:cstheme="minorHAnsi"/>
              </w:rPr>
              <w:t>odświetlenie</w:t>
            </w:r>
            <w:r>
              <w:rPr>
                <w:rFonts w:cstheme="minorHAnsi"/>
              </w:rPr>
              <w:t>;</w:t>
            </w:r>
          </w:p>
          <w:p w14:paraId="4A4FEAE2" w14:textId="77777777" w:rsidR="00674C8C" w:rsidRDefault="00674C8C" w:rsidP="00674C8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Format obrazu;</w:t>
            </w:r>
          </w:p>
          <w:p w14:paraId="76F2AAA7" w14:textId="77777777" w:rsidR="00674C8C" w:rsidRDefault="00674C8C" w:rsidP="00674C8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Jasność;</w:t>
            </w:r>
          </w:p>
          <w:p w14:paraId="5689BE9B" w14:textId="77777777" w:rsidR="00674C8C" w:rsidRDefault="00674C8C" w:rsidP="00674C8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Kontrast;</w:t>
            </w:r>
          </w:p>
          <w:p w14:paraId="7D62168C" w14:textId="77777777" w:rsidR="00674C8C" w:rsidRDefault="00674C8C" w:rsidP="00674C8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FF316A" w:rsidRPr="00FF316A">
              <w:rPr>
                <w:rFonts w:cstheme="minorHAnsi"/>
              </w:rPr>
              <w:t>ryb wyświetla</w:t>
            </w:r>
            <w:r>
              <w:rPr>
                <w:rFonts w:cstheme="minorHAnsi"/>
              </w:rPr>
              <w:t>nia;</w:t>
            </w:r>
          </w:p>
          <w:p w14:paraId="3707FBAF" w14:textId="77777777" w:rsidR="00FF316A" w:rsidRPr="00280F61" w:rsidRDefault="00674C8C" w:rsidP="00674C8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FF316A" w:rsidRPr="00FF316A">
              <w:rPr>
                <w:rFonts w:cstheme="minorHAnsi"/>
              </w:rPr>
              <w:t>emperatura kolorów</w:t>
            </w:r>
            <w:r w:rsidR="00280F61">
              <w:rPr>
                <w:rFonts w:cstheme="minorHAnsi"/>
              </w:rPr>
              <w:t>;</w:t>
            </w:r>
          </w:p>
        </w:tc>
      </w:tr>
      <w:tr w:rsidR="00FF316A" w:rsidRPr="00FF316A" w14:paraId="5BA22714" w14:textId="77777777" w:rsidTr="00280F61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245A" w14:textId="77777777" w:rsidR="00FF316A" w:rsidRPr="00FF316A" w:rsidRDefault="00FF316A" w:rsidP="00FF316A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MTBF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63CA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Fonts w:cstheme="minorHAnsi"/>
              </w:rPr>
              <w:t>50.000 godzin</w:t>
            </w:r>
          </w:p>
        </w:tc>
      </w:tr>
      <w:tr w:rsidR="00FF316A" w:rsidRPr="00FF316A" w14:paraId="24C1B07D" w14:textId="77777777" w:rsidTr="00280F61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1D47" w14:textId="77777777" w:rsidR="00FF316A" w:rsidRPr="00FF316A" w:rsidRDefault="00FF316A" w:rsidP="00FF316A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Kable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2608" w14:textId="77777777" w:rsidR="00FF316A" w:rsidRPr="00FF316A" w:rsidRDefault="00FF316A" w:rsidP="00FF316A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Fonts w:cstheme="minorHAnsi"/>
              </w:rPr>
              <w:t>zasilający, USB, HDMI</w:t>
            </w:r>
          </w:p>
        </w:tc>
      </w:tr>
      <w:tr w:rsidR="00FF316A" w:rsidRPr="00FF316A" w14:paraId="7C2806F8" w14:textId="77777777" w:rsidTr="00280F61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6C00" w14:textId="77777777" w:rsidR="00FF316A" w:rsidRPr="00FF316A" w:rsidRDefault="00FF316A" w:rsidP="00FF316A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Zużycie energii w trybie pracy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0581" w14:textId="77777777" w:rsidR="00FF316A" w:rsidRPr="00FF316A" w:rsidRDefault="00280F61" w:rsidP="00280F61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</w:rPr>
              <w:t>Maksymalnie 170</w:t>
            </w:r>
            <w:r w:rsidR="00FF316A" w:rsidRPr="00FF316A">
              <w:rPr>
                <w:rFonts w:cstheme="minorHAnsi"/>
              </w:rPr>
              <w:t>W</w:t>
            </w:r>
          </w:p>
        </w:tc>
      </w:tr>
      <w:tr w:rsidR="00280F61" w:rsidRPr="00FF316A" w14:paraId="74031DA7" w14:textId="77777777" w:rsidTr="00280F61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185" w14:textId="77777777" w:rsidR="00FF316A" w:rsidRPr="00FF316A" w:rsidRDefault="00674C8C" w:rsidP="00D55917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  <w:bCs/>
                <w:spacing w:val="2"/>
                <w:position w:val="2"/>
              </w:rPr>
              <w:t>Wymagania dodatkowe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4AB" w14:textId="77777777" w:rsidR="00FF316A" w:rsidRPr="00FF316A" w:rsidRDefault="00674C8C" w:rsidP="00D55917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  <w:bCs/>
                <w:spacing w:val="2"/>
                <w:position w:val="2"/>
              </w:rPr>
              <w:t>HDCP, wifi, tryb kiosk, przystosowanie do pracy w trybie 24/7, metalowa obudowa</w:t>
            </w:r>
            <w:r w:rsidR="00280F61">
              <w:rPr>
                <w:rFonts w:cstheme="minorHAnsi"/>
                <w:bCs/>
                <w:spacing w:val="2"/>
                <w:position w:val="2"/>
              </w:rPr>
              <w:t xml:space="preserve"> bez wentylatora</w:t>
            </w:r>
            <w:r>
              <w:rPr>
                <w:rFonts w:cstheme="minorHAnsi"/>
                <w:bCs/>
                <w:spacing w:val="2"/>
                <w:position w:val="2"/>
              </w:rPr>
              <w:t xml:space="preserve">, </w:t>
            </w:r>
            <w:proofErr w:type="spellStart"/>
            <w:r w:rsidR="00280F61" w:rsidRPr="00FF316A">
              <w:rPr>
                <w:rStyle w:val="Pogrubienie"/>
                <w:rFonts w:cstheme="minorHAnsi"/>
                <w:b w:val="0"/>
                <w:bCs w:val="0"/>
              </w:rPr>
              <w:t>Plug&amp;Play</w:t>
            </w:r>
            <w:proofErr w:type="spellEnd"/>
            <w:r w:rsidR="00280F61">
              <w:rPr>
                <w:rStyle w:val="Pogrubienie"/>
                <w:rFonts w:cstheme="minorHAnsi"/>
                <w:b w:val="0"/>
                <w:bCs w:val="0"/>
              </w:rPr>
              <w:t xml:space="preserve">, </w:t>
            </w:r>
            <w:proofErr w:type="spellStart"/>
            <w:r w:rsidR="00280F61">
              <w:rPr>
                <w:rStyle w:val="Pogrubienie"/>
                <w:rFonts w:cstheme="minorHAnsi"/>
                <w:b w:val="0"/>
                <w:bCs w:val="0"/>
              </w:rPr>
              <w:t>zgodnośc</w:t>
            </w:r>
            <w:proofErr w:type="spellEnd"/>
            <w:r w:rsidR="00280F61">
              <w:rPr>
                <w:rStyle w:val="Pogrubienie"/>
                <w:rFonts w:cstheme="minorHAnsi"/>
                <w:b w:val="0"/>
                <w:bCs w:val="0"/>
              </w:rPr>
              <w:t xml:space="preserve"> ze standardem VESA, pilot zdalnego sterowania</w:t>
            </w:r>
            <w:r w:rsidR="00A53EA5">
              <w:rPr>
                <w:rStyle w:val="Pogrubienie"/>
                <w:rFonts w:cstheme="minorHAnsi"/>
                <w:b w:val="0"/>
                <w:bCs w:val="0"/>
              </w:rPr>
              <w:t>, 4 rysiki;</w:t>
            </w:r>
          </w:p>
        </w:tc>
      </w:tr>
      <w:tr w:rsidR="003774F4" w:rsidRPr="00FF316A" w14:paraId="1A0E9AD4" w14:textId="77777777" w:rsidTr="00280F61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817C" w14:textId="77777777" w:rsidR="003774F4" w:rsidRDefault="003774F4" w:rsidP="00D55917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  <w:bCs/>
                <w:spacing w:val="2"/>
                <w:position w:val="2"/>
              </w:rPr>
              <w:t>Gwarancja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4897" w14:textId="77777777" w:rsidR="003774F4" w:rsidRDefault="003774F4" w:rsidP="00D55917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  <w:bCs/>
                <w:spacing w:val="2"/>
                <w:position w:val="2"/>
              </w:rPr>
              <w:t>24 miesiące</w:t>
            </w:r>
          </w:p>
        </w:tc>
      </w:tr>
    </w:tbl>
    <w:p w14:paraId="3D5685EA" w14:textId="77777777" w:rsidR="00B558E0" w:rsidRDefault="00B558E0">
      <w:pPr>
        <w:spacing w:after="0"/>
        <w:rPr>
          <w:rFonts w:eastAsia="ArialMT" w:cstheme="minorHAnsi"/>
          <w:b/>
          <w:sz w:val="24"/>
          <w:szCs w:val="24"/>
        </w:rPr>
      </w:pPr>
    </w:p>
    <w:p w14:paraId="3B5C461D" w14:textId="77777777" w:rsidR="00B558E0" w:rsidRPr="00D07BD1" w:rsidRDefault="00446EC2" w:rsidP="002E7229">
      <w:pPr>
        <w:pStyle w:val="Akapitzlist"/>
        <w:numPr>
          <w:ilvl w:val="0"/>
          <w:numId w:val="2"/>
        </w:numPr>
        <w:spacing w:before="0" w:after="0"/>
        <w:ind w:left="709"/>
        <w:rPr>
          <w:rFonts w:eastAsia="ArialMT" w:cstheme="minorHAnsi"/>
          <w:b/>
          <w:sz w:val="24"/>
          <w:szCs w:val="24"/>
        </w:rPr>
      </w:pPr>
      <w:proofErr w:type="spellStart"/>
      <w:r>
        <w:rPr>
          <w:rFonts w:cs="Arial"/>
          <w:b/>
          <w:color w:val="000000" w:themeColor="text1"/>
          <w:sz w:val="24"/>
          <w:szCs w:val="24"/>
          <w:lang w:eastAsia="pl-PL"/>
        </w:rPr>
        <w:t>Wizualizer</w:t>
      </w:r>
      <w:proofErr w:type="spellEnd"/>
      <w:r w:rsidR="00D07BD1" w:rsidRPr="00D07BD1">
        <w:rPr>
          <w:rFonts w:eastAsia="ArialMT" w:cstheme="minorHAnsi"/>
          <w:b/>
          <w:sz w:val="24"/>
          <w:szCs w:val="24"/>
        </w:rPr>
        <w:t xml:space="preserve"> </w:t>
      </w:r>
      <w:r w:rsidR="009A5967" w:rsidRPr="00D07BD1">
        <w:rPr>
          <w:rFonts w:eastAsia="ArialMT" w:cstheme="minorHAnsi"/>
          <w:b/>
          <w:sz w:val="24"/>
          <w:szCs w:val="24"/>
        </w:rPr>
        <w:t xml:space="preserve">– </w:t>
      </w:r>
      <w:r w:rsidR="00D07BD1" w:rsidRPr="00D07BD1">
        <w:rPr>
          <w:rFonts w:eastAsia="ArialMT" w:cstheme="minorHAnsi"/>
          <w:b/>
          <w:sz w:val="24"/>
          <w:szCs w:val="24"/>
        </w:rPr>
        <w:t>1</w:t>
      </w:r>
      <w:r w:rsidR="000F0781">
        <w:rPr>
          <w:rFonts w:eastAsia="ArialMT" w:cstheme="minorHAnsi"/>
          <w:b/>
          <w:sz w:val="24"/>
          <w:szCs w:val="24"/>
        </w:rPr>
        <w:t xml:space="preserve"> </w:t>
      </w:r>
      <w:proofErr w:type="spellStart"/>
      <w:r w:rsidR="000F0781">
        <w:rPr>
          <w:rFonts w:eastAsia="ArialMT" w:cstheme="minorHAnsi"/>
          <w:b/>
          <w:sz w:val="24"/>
          <w:szCs w:val="24"/>
        </w:rPr>
        <w:t>szt</w:t>
      </w:r>
      <w:proofErr w:type="spellEnd"/>
      <w:r w:rsidR="006F312E">
        <w:rPr>
          <w:rFonts w:eastAsia="ArialMT" w:cstheme="minorHAnsi"/>
          <w:b/>
          <w:sz w:val="24"/>
          <w:szCs w:val="24"/>
        </w:rPr>
        <w:t>.</w:t>
      </w:r>
    </w:p>
    <w:p w14:paraId="5DFA93C9" w14:textId="77777777" w:rsidR="00B558E0" w:rsidRDefault="00B558E0">
      <w:pPr>
        <w:spacing w:after="0"/>
        <w:ind w:left="-11"/>
        <w:rPr>
          <w:rFonts w:eastAsia="ArialMT" w:cstheme="minorHAnsi"/>
          <w:b/>
          <w:sz w:val="24"/>
          <w:szCs w:val="24"/>
        </w:rPr>
      </w:pPr>
    </w:p>
    <w:tbl>
      <w:tblPr>
        <w:tblW w:w="4950" w:type="pct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76"/>
        <w:gridCol w:w="6195"/>
      </w:tblGrid>
      <w:tr w:rsidR="00D82870" w:rsidRPr="00D82870" w14:paraId="7E68BB7B" w14:textId="77777777" w:rsidTr="00D8287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46A45" w14:textId="77777777" w:rsidR="00B558E0" w:rsidRPr="00D82870" w:rsidRDefault="00F757ED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proofErr w:type="spellStart"/>
            <w:r w:rsidRPr="00D82870">
              <w:rPr>
                <w:rFonts w:cstheme="minorHAnsi"/>
                <w:lang w:val="de-DE"/>
              </w:rPr>
              <w:t>Nazwa</w:t>
            </w:r>
            <w:proofErr w:type="spellEnd"/>
            <w:r w:rsidRPr="00D8287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D82870">
              <w:rPr>
                <w:rFonts w:cstheme="minorHAnsi"/>
                <w:lang w:val="de-DE"/>
              </w:rPr>
              <w:t>komponentu</w:t>
            </w:r>
            <w:proofErr w:type="spellEnd"/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6DDA9E" w14:textId="77777777" w:rsidR="00B558E0" w:rsidRPr="00D82870" w:rsidRDefault="00F757ED">
            <w:pPr>
              <w:spacing w:after="0" w:line="240" w:lineRule="auto"/>
              <w:ind w:left="-71"/>
              <w:jc w:val="center"/>
              <w:rPr>
                <w:rFonts w:cstheme="minorHAnsi"/>
                <w:lang w:val="de-DE"/>
              </w:rPr>
            </w:pPr>
            <w:proofErr w:type="spellStart"/>
            <w:r w:rsidRPr="00D82870">
              <w:rPr>
                <w:rFonts w:cstheme="minorHAnsi"/>
                <w:lang w:val="de-DE"/>
              </w:rPr>
              <w:t>Wymagane</w:t>
            </w:r>
            <w:proofErr w:type="spellEnd"/>
            <w:r w:rsidRPr="00D8287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D82870">
              <w:rPr>
                <w:rFonts w:cstheme="minorHAnsi"/>
                <w:lang w:val="de-DE"/>
              </w:rPr>
              <w:t>minimalne</w:t>
            </w:r>
            <w:proofErr w:type="spellEnd"/>
            <w:r w:rsidRPr="00D8287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D82870">
              <w:rPr>
                <w:rFonts w:cstheme="minorHAnsi"/>
                <w:lang w:val="de-DE"/>
              </w:rPr>
              <w:t>parametry</w:t>
            </w:r>
            <w:proofErr w:type="spellEnd"/>
            <w:r w:rsidRPr="00D8287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D82870">
              <w:rPr>
                <w:rFonts w:cstheme="minorHAnsi"/>
                <w:lang w:val="de-DE"/>
              </w:rPr>
              <w:t>techniczne</w:t>
            </w:r>
            <w:proofErr w:type="spellEnd"/>
            <w:r w:rsidRPr="00D82870">
              <w:rPr>
                <w:rFonts w:cstheme="minorHAnsi"/>
                <w:lang w:val="de-DE"/>
              </w:rPr>
              <w:t xml:space="preserve"> </w:t>
            </w:r>
          </w:p>
        </w:tc>
      </w:tr>
      <w:tr w:rsidR="00D82870" w:rsidRPr="00D82870" w14:paraId="0B28E7E1" w14:textId="77777777" w:rsidTr="00D8287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ED66F5" w14:textId="77777777" w:rsidR="00D82870" w:rsidRPr="00D82870" w:rsidRDefault="00D82870" w:rsidP="00D8287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P</w:t>
            </w:r>
            <w:r w:rsidRPr="00D82870">
              <w:rPr>
                <w:rFonts w:cstheme="minorHAnsi"/>
              </w:rPr>
              <w:t>rzetwornik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936F7D" w14:textId="77777777" w:rsidR="00D82870" w:rsidRPr="00D82870" w:rsidRDefault="00D82870" w:rsidP="00D82870">
            <w:pPr>
              <w:spacing w:after="0" w:line="240" w:lineRule="auto"/>
              <w:jc w:val="both"/>
              <w:rPr>
                <w:rFonts w:cstheme="minorHAnsi"/>
              </w:rPr>
            </w:pPr>
            <w:r w:rsidRPr="00D82870">
              <w:rPr>
                <w:rFonts w:cstheme="minorHAnsi"/>
              </w:rPr>
              <w:t>1/3.2 CMOS</w:t>
            </w:r>
          </w:p>
        </w:tc>
      </w:tr>
      <w:tr w:rsidR="00D82870" w:rsidRPr="00D82870" w14:paraId="5FAE33D6" w14:textId="77777777" w:rsidTr="00D8287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45192" w14:textId="77777777" w:rsidR="00D82870" w:rsidRPr="00D82870" w:rsidRDefault="00D82870" w:rsidP="00D8287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Rozdzielczość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CA15AC" w14:textId="77777777" w:rsidR="00D82870" w:rsidRPr="00D82870" w:rsidRDefault="00D82870" w:rsidP="00D82870">
            <w:pPr>
              <w:spacing w:after="0" w:line="240" w:lineRule="auto"/>
              <w:jc w:val="both"/>
              <w:rPr>
                <w:rFonts w:cstheme="minorHAnsi"/>
              </w:rPr>
            </w:pPr>
            <w:r w:rsidRPr="00D82870">
              <w:rPr>
                <w:rFonts w:cstheme="minorHAnsi"/>
              </w:rPr>
              <w:t>Full HD 1080p (1920 x 1080)</w:t>
            </w:r>
            <w:r>
              <w:rPr>
                <w:rFonts w:cstheme="minorHAnsi"/>
              </w:rPr>
              <w:t>;</w:t>
            </w:r>
          </w:p>
        </w:tc>
      </w:tr>
      <w:tr w:rsidR="00D82870" w:rsidRPr="00D82870" w14:paraId="415DF5B9" w14:textId="77777777" w:rsidTr="00D8287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7761B" w14:textId="77777777" w:rsidR="00D82870" w:rsidRPr="00D82870" w:rsidRDefault="00D82870" w:rsidP="00D828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D82870">
              <w:rPr>
                <w:rFonts w:cstheme="minorHAnsi"/>
              </w:rPr>
              <w:t>zęstotliwość odświeżania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4AA9B8" w14:textId="77777777" w:rsidR="00D82870" w:rsidRPr="00D82870" w:rsidRDefault="00D82870" w:rsidP="00D82870">
            <w:pPr>
              <w:spacing w:after="0" w:line="240" w:lineRule="auto"/>
              <w:rPr>
                <w:rFonts w:cstheme="minorHAnsi"/>
                <w:bCs/>
              </w:rPr>
            </w:pPr>
            <w:r w:rsidRPr="00D82870">
              <w:rPr>
                <w:rFonts w:cstheme="minorHAnsi"/>
              </w:rPr>
              <w:t>60 FPS</w:t>
            </w:r>
          </w:p>
        </w:tc>
      </w:tr>
      <w:tr w:rsidR="00D82870" w:rsidRPr="00D82870" w14:paraId="2272BD8D" w14:textId="77777777" w:rsidTr="00D8287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A89A0A" w14:textId="77777777" w:rsidR="00D82870" w:rsidRPr="00D82870" w:rsidRDefault="00D82870" w:rsidP="00D82870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D82870">
              <w:rPr>
                <w:rFonts w:cstheme="minorHAnsi"/>
              </w:rPr>
              <w:t>Zoom optyczny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2A57AF" w14:textId="77777777" w:rsidR="00D82870" w:rsidRPr="00D82870" w:rsidRDefault="00D82870" w:rsidP="00D82870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D82870">
              <w:rPr>
                <w:rFonts w:cstheme="minorHAnsi"/>
              </w:rPr>
              <w:t>10 x</w:t>
            </w:r>
          </w:p>
        </w:tc>
      </w:tr>
      <w:tr w:rsidR="00D82870" w:rsidRPr="00D82870" w14:paraId="5C892685" w14:textId="77777777" w:rsidTr="00D8287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9022" w14:textId="77777777" w:rsidR="00D82870" w:rsidRPr="00D82870" w:rsidRDefault="00D82870" w:rsidP="00D82870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D82870">
              <w:rPr>
                <w:rFonts w:cstheme="minorHAnsi"/>
              </w:rPr>
              <w:t>Zoom cyfrowy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4C2DE3" w14:textId="77777777" w:rsidR="00D82870" w:rsidRPr="00D82870" w:rsidRDefault="00D82870" w:rsidP="00D82870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D82870">
              <w:rPr>
                <w:rFonts w:cstheme="minorHAnsi"/>
              </w:rPr>
              <w:t>16 x</w:t>
            </w:r>
          </w:p>
        </w:tc>
      </w:tr>
      <w:tr w:rsidR="00D82870" w:rsidRPr="00D82870" w14:paraId="329412B4" w14:textId="77777777" w:rsidTr="00D8287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799FB" w14:textId="77777777" w:rsidR="00D82870" w:rsidRPr="00D82870" w:rsidRDefault="00D82870" w:rsidP="00D82870">
            <w:pPr>
              <w:spacing w:after="0" w:line="240" w:lineRule="auto"/>
              <w:rPr>
                <w:rFonts w:cstheme="minorHAnsi"/>
              </w:rPr>
            </w:pPr>
            <w:r w:rsidRPr="00D82870">
              <w:rPr>
                <w:rFonts w:cstheme="minorHAnsi"/>
              </w:rPr>
              <w:t>Wbudowana pamięć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AE79C" w14:textId="77777777" w:rsidR="00D82870" w:rsidRPr="00D82870" w:rsidRDefault="00D82870" w:rsidP="00D82870">
            <w:pPr>
              <w:spacing w:after="0" w:line="240" w:lineRule="auto"/>
              <w:rPr>
                <w:rFonts w:cstheme="minorHAnsi"/>
              </w:rPr>
            </w:pPr>
            <w:r w:rsidRPr="00D82870">
              <w:rPr>
                <w:rFonts w:cstheme="minorHAnsi"/>
              </w:rPr>
              <w:t>80 zdjęć</w:t>
            </w:r>
          </w:p>
        </w:tc>
      </w:tr>
      <w:tr w:rsidR="00D82870" w:rsidRPr="00D82870" w14:paraId="6386AC6A" w14:textId="77777777" w:rsidTr="00D8287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E64B8" w14:textId="77777777" w:rsidR="00D82870" w:rsidRPr="00D82870" w:rsidRDefault="00D82870" w:rsidP="00D82870">
            <w:pPr>
              <w:spacing w:after="0" w:line="24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Zapis na nośniku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AE52C" w14:textId="77777777" w:rsidR="00D82870" w:rsidRPr="00D82870" w:rsidRDefault="00D82870" w:rsidP="008E75C7">
            <w:pPr>
              <w:spacing w:after="0" w:line="240" w:lineRule="auto"/>
              <w:rPr>
                <w:rFonts w:cstheme="minorHAnsi"/>
              </w:rPr>
            </w:pPr>
            <w:r w:rsidRPr="00D82870">
              <w:rPr>
                <w:rFonts w:cstheme="minorHAnsi"/>
              </w:rPr>
              <w:t>karta SDHC</w:t>
            </w:r>
            <w:r>
              <w:rPr>
                <w:rFonts w:cstheme="minorHAnsi"/>
              </w:rPr>
              <w:t xml:space="preserve">, </w:t>
            </w:r>
            <w:r w:rsidRPr="00D82870">
              <w:rPr>
                <w:rFonts w:cstheme="minorHAnsi"/>
              </w:rPr>
              <w:br/>
              <w:t xml:space="preserve">port USB </w:t>
            </w:r>
            <w:r w:rsidR="008E75C7">
              <w:rPr>
                <w:rFonts w:cstheme="minorHAnsi"/>
              </w:rPr>
              <w:t>–</w:t>
            </w:r>
            <w:r w:rsidRPr="00D82870">
              <w:rPr>
                <w:rFonts w:cstheme="minorHAnsi"/>
              </w:rPr>
              <w:t xml:space="preserve"> pendrive</w:t>
            </w:r>
            <w:r w:rsidR="008E75C7">
              <w:rPr>
                <w:rFonts w:cstheme="minorHAnsi"/>
              </w:rPr>
              <w:t>;</w:t>
            </w:r>
          </w:p>
        </w:tc>
      </w:tr>
      <w:tr w:rsidR="00D82870" w:rsidRPr="000C3DE3" w14:paraId="35145BAD" w14:textId="77777777" w:rsidTr="00D8287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139C5" w14:textId="77777777" w:rsidR="00D82870" w:rsidRPr="00D82870" w:rsidRDefault="008E75C7" w:rsidP="00D8287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lastRenderedPageBreak/>
              <w:t>Wbudowane porty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621D8D" w14:textId="77777777" w:rsidR="00D82870" w:rsidRPr="006E20B7" w:rsidRDefault="008E75C7" w:rsidP="008E75C7">
            <w:pPr>
              <w:spacing w:after="0" w:line="240" w:lineRule="auto"/>
              <w:outlineLvl w:val="0"/>
              <w:rPr>
                <w:rFonts w:cstheme="minorHAnsi"/>
                <w:lang w:val="en-US"/>
              </w:rPr>
            </w:pPr>
            <w:r w:rsidRPr="006E20B7">
              <w:rPr>
                <w:rFonts w:cstheme="minorHAnsi"/>
                <w:lang w:val="en-US"/>
              </w:rPr>
              <w:t xml:space="preserve">2 x </w:t>
            </w:r>
            <w:r w:rsidR="00D82870" w:rsidRPr="006E20B7">
              <w:rPr>
                <w:rFonts w:cstheme="minorHAnsi"/>
                <w:lang w:val="en-US"/>
              </w:rPr>
              <w:t>HDMI</w:t>
            </w:r>
            <w:r w:rsidRPr="006E20B7">
              <w:rPr>
                <w:rFonts w:cstheme="minorHAnsi"/>
                <w:lang w:val="en-US"/>
              </w:rPr>
              <w:t>, 2 x VGA, Composite, RS232, Mini USB, USB, 2 x mini jack 3.5 mm</w:t>
            </w:r>
          </w:p>
        </w:tc>
      </w:tr>
      <w:tr w:rsidR="00D82870" w:rsidRPr="00D82870" w14:paraId="0E4372A0" w14:textId="77777777" w:rsidTr="00D8287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DD130" w14:textId="77777777" w:rsidR="00D82870" w:rsidRPr="00D82870" w:rsidRDefault="00D82870" w:rsidP="00D82870">
            <w:pPr>
              <w:spacing w:after="0" w:line="240" w:lineRule="auto"/>
              <w:rPr>
                <w:rFonts w:cstheme="minorHAnsi"/>
              </w:rPr>
            </w:pPr>
            <w:r w:rsidRPr="00D82870">
              <w:rPr>
                <w:rFonts w:cstheme="minorHAnsi"/>
              </w:rPr>
              <w:t>Waga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F1A5E" w14:textId="77777777" w:rsidR="00D82870" w:rsidRPr="00D82870" w:rsidRDefault="008E75C7" w:rsidP="008E75C7">
            <w:pPr>
              <w:spacing w:after="0" w:line="240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Maksymalnie 3</w:t>
            </w:r>
            <w:r w:rsidR="00D82870" w:rsidRPr="00D82870">
              <w:rPr>
                <w:rFonts w:cstheme="minorHAnsi"/>
              </w:rPr>
              <w:t xml:space="preserve"> kg</w:t>
            </w:r>
          </w:p>
        </w:tc>
      </w:tr>
      <w:tr w:rsidR="00D82870" w:rsidRPr="00D82870" w14:paraId="3DC05A8E" w14:textId="77777777" w:rsidTr="00D8287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11BDF" w14:textId="77777777" w:rsidR="00D82870" w:rsidRPr="00D82870" w:rsidRDefault="00D82870" w:rsidP="008E75C7">
            <w:pPr>
              <w:spacing w:after="0" w:line="240" w:lineRule="auto"/>
              <w:jc w:val="both"/>
              <w:rPr>
                <w:rFonts w:cstheme="minorHAnsi"/>
              </w:rPr>
            </w:pPr>
            <w:r w:rsidRPr="00D82870">
              <w:rPr>
                <w:rFonts w:cstheme="minorHAnsi"/>
              </w:rPr>
              <w:t>Pobór mocy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7193E" w14:textId="77777777" w:rsidR="00D82870" w:rsidRPr="00D82870" w:rsidRDefault="008E75C7" w:rsidP="00D82870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Maksymalnie 15</w:t>
            </w:r>
            <w:r w:rsidR="00D82870" w:rsidRPr="00D82870">
              <w:rPr>
                <w:rFonts w:cstheme="minorHAnsi"/>
              </w:rPr>
              <w:t xml:space="preserve"> W</w:t>
            </w:r>
          </w:p>
        </w:tc>
      </w:tr>
      <w:tr w:rsidR="00D82870" w:rsidRPr="00D82870" w14:paraId="6D01A005" w14:textId="77777777" w:rsidTr="008E75C7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EDD51" w14:textId="77777777" w:rsidR="00D82870" w:rsidRPr="00D82870" w:rsidRDefault="00D82870" w:rsidP="00D82870">
            <w:pPr>
              <w:spacing w:after="0" w:line="240" w:lineRule="auto"/>
              <w:rPr>
                <w:rFonts w:cstheme="minorHAnsi"/>
                <w:bCs/>
              </w:rPr>
            </w:pPr>
            <w:r w:rsidRPr="00D82870">
              <w:rPr>
                <w:rFonts w:cstheme="minorHAnsi"/>
              </w:rPr>
              <w:t>Akcesoria w zestawie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5D3D33" w14:textId="77777777" w:rsidR="00D82870" w:rsidRPr="00D82870" w:rsidRDefault="00D82870" w:rsidP="008E75C7">
            <w:pPr>
              <w:spacing w:after="0" w:line="240" w:lineRule="auto"/>
              <w:rPr>
                <w:rFonts w:cstheme="minorHAnsi"/>
                <w:bCs/>
              </w:rPr>
            </w:pPr>
            <w:r w:rsidRPr="00D82870">
              <w:rPr>
                <w:rFonts w:cstheme="minorHAnsi"/>
              </w:rPr>
              <w:t>zasilacz</w:t>
            </w:r>
            <w:r w:rsidRPr="00D82870">
              <w:rPr>
                <w:rFonts w:cstheme="minorHAnsi"/>
              </w:rPr>
              <w:br/>
              <w:t>przewód VGA</w:t>
            </w:r>
            <w:r w:rsidRPr="00D82870">
              <w:rPr>
                <w:rFonts w:cstheme="minorHAnsi"/>
              </w:rPr>
              <w:br/>
              <w:t>pilot</w:t>
            </w:r>
            <w:r w:rsidRPr="00D82870">
              <w:rPr>
                <w:rFonts w:cstheme="minorHAnsi"/>
              </w:rPr>
              <w:br/>
              <w:t>instrukcja obsługi</w:t>
            </w:r>
            <w:r w:rsidRPr="00D82870">
              <w:rPr>
                <w:rFonts w:cstheme="minorHAnsi"/>
              </w:rPr>
              <w:br/>
              <w:t>oprogramowanie</w:t>
            </w:r>
            <w:r w:rsidRPr="00D82870">
              <w:rPr>
                <w:rFonts w:cstheme="minorHAnsi"/>
              </w:rPr>
              <w:br/>
              <w:t xml:space="preserve">przewód </w:t>
            </w:r>
            <w:proofErr w:type="spellStart"/>
            <w:r w:rsidRPr="00D82870">
              <w:rPr>
                <w:rFonts w:cstheme="minorHAnsi"/>
              </w:rPr>
              <w:t>composite</w:t>
            </w:r>
            <w:proofErr w:type="spellEnd"/>
            <w:r w:rsidRPr="00D82870">
              <w:rPr>
                <w:rFonts w:cstheme="minorHAnsi"/>
              </w:rPr>
              <w:t>/RS232</w:t>
            </w:r>
            <w:r w:rsidRPr="00D82870">
              <w:rPr>
                <w:rFonts w:cstheme="minorHAnsi"/>
              </w:rPr>
              <w:br/>
              <w:t>przewód Mini USB</w:t>
            </w:r>
          </w:p>
        </w:tc>
      </w:tr>
      <w:tr w:rsidR="00D82870" w:rsidRPr="00D82870" w14:paraId="593A3CA4" w14:textId="77777777" w:rsidTr="008E75C7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64DF7E" w14:textId="77777777" w:rsidR="00D82870" w:rsidRPr="00D82870" w:rsidRDefault="008E75C7" w:rsidP="008E75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Wymagane f</w:t>
            </w:r>
            <w:r w:rsidR="00D82870" w:rsidRPr="00D82870">
              <w:rPr>
                <w:rFonts w:cstheme="minorHAnsi"/>
              </w:rPr>
              <w:t>unkcje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DED265" w14:textId="77777777" w:rsidR="00D82870" w:rsidRPr="00D82870" w:rsidRDefault="00D82870" w:rsidP="008E75C7">
            <w:pPr>
              <w:spacing w:after="0" w:line="240" w:lineRule="auto"/>
              <w:rPr>
                <w:rFonts w:cstheme="minorHAnsi"/>
                <w:bCs/>
              </w:rPr>
            </w:pPr>
            <w:r w:rsidRPr="00D82870">
              <w:rPr>
                <w:rFonts w:cstheme="minorHAnsi"/>
              </w:rPr>
              <w:t>Negatyw/Pozytyw</w:t>
            </w:r>
            <w:r w:rsidRPr="00D82870">
              <w:rPr>
                <w:rFonts w:cstheme="minorHAnsi"/>
              </w:rPr>
              <w:br/>
              <w:t>Stop klatka</w:t>
            </w:r>
            <w:r w:rsidRPr="00D82870">
              <w:rPr>
                <w:rFonts w:cstheme="minorHAnsi"/>
              </w:rPr>
              <w:br/>
              <w:t>Tryb Foto/Tekst</w:t>
            </w:r>
            <w:r w:rsidRPr="00D82870">
              <w:rPr>
                <w:rFonts w:cstheme="minorHAnsi"/>
              </w:rPr>
              <w:br/>
              <w:t>Obracanie obrazu</w:t>
            </w:r>
            <w:r w:rsidR="008E75C7">
              <w:rPr>
                <w:rFonts w:cstheme="minorHAnsi"/>
              </w:rPr>
              <w:br/>
              <w:t>Dzielenie ekranu</w:t>
            </w:r>
            <w:r w:rsidRPr="00D82870">
              <w:rPr>
                <w:rFonts w:cstheme="minorHAnsi"/>
              </w:rPr>
              <w:br/>
              <w:t>Zabezpieczenie hasłem</w:t>
            </w:r>
            <w:r w:rsidRPr="00D82870">
              <w:rPr>
                <w:rFonts w:cstheme="minorHAnsi"/>
              </w:rPr>
              <w:br/>
              <w:t>Automatyczny balans bieli</w:t>
            </w:r>
            <w:r w:rsidRPr="00D82870">
              <w:rPr>
                <w:rFonts w:cstheme="minorHAnsi"/>
              </w:rPr>
              <w:br/>
              <w:t>Automatyczna regulacja przesłony</w:t>
            </w:r>
            <w:r w:rsidRPr="00D82870">
              <w:rPr>
                <w:rFonts w:cstheme="minorHAnsi"/>
              </w:rPr>
              <w:br/>
            </w:r>
            <w:proofErr w:type="spellStart"/>
            <w:r w:rsidRPr="00D82870">
              <w:rPr>
                <w:rFonts w:cstheme="minorHAnsi"/>
              </w:rPr>
              <w:t>Kensington</w:t>
            </w:r>
            <w:proofErr w:type="spellEnd"/>
            <w:r w:rsidRPr="00D82870">
              <w:rPr>
                <w:rFonts w:cstheme="minorHAnsi"/>
              </w:rPr>
              <w:t xml:space="preserve"> Lock</w:t>
            </w:r>
            <w:r w:rsidRPr="00D82870">
              <w:rPr>
                <w:rFonts w:cstheme="minorHAnsi"/>
              </w:rPr>
              <w:br/>
              <w:t>Nanoszenie notatek bez komputera</w:t>
            </w:r>
            <w:r w:rsidRPr="00D82870">
              <w:rPr>
                <w:rFonts w:cstheme="minorHAnsi"/>
              </w:rPr>
              <w:br/>
              <w:t>Pokaz slajdów</w:t>
            </w:r>
          </w:p>
        </w:tc>
      </w:tr>
      <w:tr w:rsidR="008E75C7" w:rsidRPr="00D82870" w14:paraId="49C75723" w14:textId="77777777" w:rsidTr="00D8287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53227" w14:textId="77777777" w:rsidR="008E75C7" w:rsidRPr="00D82870" w:rsidRDefault="008E75C7" w:rsidP="00D828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Wymagania dodatkowe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1BC16" w14:textId="77777777" w:rsidR="008E75C7" w:rsidRDefault="008E75C7" w:rsidP="00D828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Pilot zdalnego sterowania;</w:t>
            </w:r>
          </w:p>
          <w:p w14:paraId="6A29817D" w14:textId="77777777" w:rsidR="008E75C7" w:rsidRDefault="008E75C7" w:rsidP="00D82870">
            <w:pPr>
              <w:spacing w:after="0" w:line="240" w:lineRule="auto"/>
              <w:rPr>
                <w:rFonts w:cstheme="minorHAnsi"/>
              </w:rPr>
            </w:pPr>
            <w:r w:rsidRPr="00D82870">
              <w:rPr>
                <w:rFonts w:cstheme="minorHAnsi"/>
              </w:rPr>
              <w:t>Oświetlenie zewnętrzne</w:t>
            </w:r>
            <w:r>
              <w:rPr>
                <w:rFonts w:cstheme="minorHAnsi"/>
              </w:rPr>
              <w:t xml:space="preserve"> typu LED;</w:t>
            </w:r>
          </w:p>
          <w:p w14:paraId="55598F05" w14:textId="77777777" w:rsidR="008E75C7" w:rsidRDefault="008E75C7" w:rsidP="008E75C7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Zewnetrzny</w:t>
            </w:r>
            <w:proofErr w:type="spellEnd"/>
            <w:r>
              <w:rPr>
                <w:rFonts w:cstheme="minorHAnsi"/>
              </w:rPr>
              <w:t xml:space="preserve"> zasilacz;</w:t>
            </w:r>
          </w:p>
          <w:p w14:paraId="67D0A142" w14:textId="77777777" w:rsidR="008E75C7" w:rsidRPr="00D82870" w:rsidRDefault="008E75C7" w:rsidP="008E75C7">
            <w:pPr>
              <w:spacing w:after="0" w:line="240" w:lineRule="auto"/>
              <w:rPr>
                <w:rFonts w:cstheme="minorHAnsi"/>
              </w:rPr>
            </w:pPr>
            <w:r w:rsidRPr="00D82870">
              <w:rPr>
                <w:rFonts w:cstheme="minorHAnsi"/>
              </w:rPr>
              <w:t>Wbudowany mikrofon</w:t>
            </w:r>
            <w:r>
              <w:rPr>
                <w:rFonts w:cstheme="minorHAnsi"/>
              </w:rPr>
              <w:t>;</w:t>
            </w:r>
          </w:p>
        </w:tc>
      </w:tr>
      <w:tr w:rsidR="00D82870" w:rsidRPr="00D82870" w14:paraId="11F61668" w14:textId="77777777" w:rsidTr="00D8287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66C4B5" w14:textId="77777777" w:rsidR="00D82870" w:rsidRPr="00D82870" w:rsidRDefault="00D82870" w:rsidP="00D82870">
            <w:pPr>
              <w:spacing w:after="0" w:line="240" w:lineRule="auto"/>
              <w:rPr>
                <w:rFonts w:cstheme="minorHAnsi"/>
              </w:rPr>
            </w:pPr>
            <w:r w:rsidRPr="00D82870">
              <w:rPr>
                <w:rFonts w:cstheme="minorHAnsi"/>
              </w:rPr>
              <w:t>Gwarancja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9562A5" w14:textId="77777777" w:rsidR="00D82870" w:rsidRPr="00D82870" w:rsidRDefault="00D82870" w:rsidP="00D8287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82870">
              <w:rPr>
                <w:rFonts w:cstheme="minorHAnsi"/>
              </w:rPr>
              <w:t>5 lat</w:t>
            </w:r>
          </w:p>
        </w:tc>
      </w:tr>
    </w:tbl>
    <w:p w14:paraId="28C64BAE" w14:textId="77777777" w:rsidR="00B558E0" w:rsidRDefault="00B558E0" w:rsidP="009A5967">
      <w:pPr>
        <w:spacing w:after="0"/>
      </w:pPr>
    </w:p>
    <w:p w14:paraId="5A521904" w14:textId="77777777" w:rsidR="00D07BD1" w:rsidRPr="00D07BD1" w:rsidRDefault="00446EC2" w:rsidP="002E7229">
      <w:pPr>
        <w:pStyle w:val="Akapitzlist"/>
        <w:numPr>
          <w:ilvl w:val="0"/>
          <w:numId w:val="2"/>
        </w:numPr>
        <w:spacing w:before="0" w:after="0"/>
        <w:ind w:left="709"/>
        <w:rPr>
          <w:rFonts w:eastAsia="ArialMT" w:cstheme="minorHAnsi"/>
          <w:b/>
          <w:sz w:val="24"/>
          <w:szCs w:val="24"/>
        </w:rPr>
      </w:pPr>
      <w:proofErr w:type="spellStart"/>
      <w:r>
        <w:rPr>
          <w:rFonts w:cs="Arial"/>
          <w:b/>
          <w:color w:val="000000" w:themeColor="text1"/>
          <w:sz w:val="24"/>
          <w:szCs w:val="24"/>
          <w:lang w:eastAsia="pl-PL"/>
        </w:rPr>
        <w:t>Urządzenie</w:t>
      </w:r>
      <w:proofErr w:type="spellEnd"/>
      <w:r>
        <w:rPr>
          <w:rFonts w:cs="Arial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cs="Arial"/>
          <w:b/>
          <w:color w:val="000000" w:themeColor="text1"/>
          <w:sz w:val="24"/>
          <w:szCs w:val="24"/>
          <w:lang w:eastAsia="pl-PL"/>
        </w:rPr>
        <w:t>wielofunkcyjne</w:t>
      </w:r>
      <w:proofErr w:type="spellEnd"/>
      <w:r w:rsidR="000F0781">
        <w:rPr>
          <w:rFonts w:eastAsia="ArialMT" w:cstheme="minorHAnsi"/>
          <w:b/>
          <w:sz w:val="24"/>
          <w:szCs w:val="24"/>
        </w:rPr>
        <w:t xml:space="preserve"> – 1 </w:t>
      </w:r>
      <w:proofErr w:type="spellStart"/>
      <w:r w:rsidR="000F0781">
        <w:rPr>
          <w:rFonts w:eastAsia="ArialMT" w:cstheme="minorHAnsi"/>
          <w:b/>
          <w:sz w:val="24"/>
          <w:szCs w:val="24"/>
        </w:rPr>
        <w:t>szt</w:t>
      </w:r>
      <w:proofErr w:type="spellEnd"/>
      <w:r w:rsidR="006F312E">
        <w:rPr>
          <w:rFonts w:eastAsia="ArialMT" w:cstheme="minorHAnsi"/>
          <w:b/>
          <w:sz w:val="24"/>
          <w:szCs w:val="24"/>
        </w:rPr>
        <w:t>.</w:t>
      </w:r>
    </w:p>
    <w:p w14:paraId="1A96A13F" w14:textId="77777777" w:rsidR="00D07BD1" w:rsidRDefault="00D07BD1" w:rsidP="00D07BD1">
      <w:pPr>
        <w:spacing w:after="0"/>
        <w:ind w:left="-11"/>
        <w:rPr>
          <w:rFonts w:eastAsia="ArialMT" w:cstheme="minorHAnsi"/>
          <w:b/>
          <w:sz w:val="24"/>
          <w:szCs w:val="24"/>
        </w:rPr>
      </w:pPr>
    </w:p>
    <w:tbl>
      <w:tblPr>
        <w:tblW w:w="4950" w:type="pct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76"/>
        <w:gridCol w:w="6195"/>
      </w:tblGrid>
      <w:tr w:rsidR="00D07BD1" w14:paraId="19ADD097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4ABDB" w14:textId="77777777" w:rsidR="00D07BD1" w:rsidRDefault="00D07BD1" w:rsidP="000422C6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Nazwa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komponentu</w:t>
            </w:r>
            <w:proofErr w:type="spellEnd"/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31AC59" w14:textId="77777777" w:rsidR="00D07BD1" w:rsidRDefault="00D07BD1" w:rsidP="000422C6">
            <w:pPr>
              <w:spacing w:after="0" w:line="240" w:lineRule="auto"/>
              <w:ind w:left="-71"/>
              <w:jc w:val="center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Wymagane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minimalne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parametry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techniczne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</w:p>
        </w:tc>
      </w:tr>
      <w:tr w:rsidR="00D07BD1" w14:paraId="2E7EA4E5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7E6E1" w14:textId="77777777" w:rsidR="00D07BD1" w:rsidRDefault="00D07BD1" w:rsidP="000422C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Technologia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D11E27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Laser lub LED, kolor</w:t>
            </w:r>
          </w:p>
        </w:tc>
      </w:tr>
      <w:tr w:rsidR="00D07BD1" w14:paraId="3E53A684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8C027" w14:textId="77777777" w:rsidR="00D07BD1" w:rsidRDefault="00D07BD1" w:rsidP="000422C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Funkcje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4085A3" w14:textId="77777777" w:rsidR="00D07BD1" w:rsidRDefault="00D07BD1" w:rsidP="000422C6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Drukowanie, kopiowanie i skanowanie</w:t>
            </w:r>
          </w:p>
        </w:tc>
      </w:tr>
      <w:tr w:rsidR="00D07BD1" w14:paraId="54AC9B02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27E9CD" w14:textId="77777777" w:rsidR="00D07BD1" w:rsidRDefault="00D07BD1" w:rsidP="000422C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Wyświetlacz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411AC3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Kolorowy ekran dotykowy o rozmiarze min. 8 cm;</w:t>
            </w:r>
          </w:p>
        </w:tc>
      </w:tr>
      <w:tr w:rsidR="00D07BD1" w14:paraId="1F731F80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37257" w14:textId="77777777" w:rsidR="00D07BD1" w:rsidRDefault="00D07BD1" w:rsidP="000422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Pamięć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672E8" w14:textId="77777777" w:rsidR="00D07BD1" w:rsidRDefault="00D07BD1" w:rsidP="000422C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512 MB;</w:t>
            </w:r>
          </w:p>
        </w:tc>
      </w:tr>
      <w:tr w:rsidR="00D07BD1" w14:paraId="6A99C55B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C36A9" w14:textId="77777777" w:rsidR="00D07BD1" w:rsidRDefault="00D07BD1" w:rsidP="000422C6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>
              <w:rPr>
                <w:rFonts w:cstheme="minorHAnsi"/>
                <w:bCs/>
                <w:lang w:val="de-DE"/>
              </w:rPr>
              <w:t>Obsługiwane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rozmiary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papieru</w:t>
            </w:r>
            <w:proofErr w:type="spellEnd"/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9BDFA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>
              <w:rPr>
                <w:rFonts w:cstheme="minorHAnsi"/>
                <w:shd w:val="clear" w:color="auto" w:fill="FFFFFF"/>
              </w:rPr>
              <w:t>A4,, A5,, A6;</w:t>
            </w:r>
          </w:p>
        </w:tc>
      </w:tr>
      <w:tr w:rsidR="00D07BD1" w:rsidRPr="000C3DE3" w14:paraId="6A73765E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53456" w14:textId="77777777" w:rsidR="00D07BD1" w:rsidRPr="00C0651B" w:rsidRDefault="00D07BD1" w:rsidP="000422C6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0651B">
              <w:rPr>
                <w:rFonts w:cstheme="minorHAnsi"/>
                <w:lang w:val="de-DE"/>
              </w:rPr>
              <w:t>łączność</w:t>
            </w:r>
            <w:proofErr w:type="spellEnd"/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59FE3" w14:textId="77777777" w:rsidR="00D07BD1" w:rsidRDefault="00D07BD1" w:rsidP="00C0651B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6E20B7">
              <w:rPr>
                <w:rFonts w:cstheme="minorHAnsi"/>
                <w:shd w:val="clear" w:color="auto" w:fill="FFFFFF"/>
                <w:lang w:val="en-US"/>
              </w:rPr>
              <w:t xml:space="preserve">10Base-T/100Base-TX </w:t>
            </w:r>
            <w:r w:rsidR="00C0651B" w:rsidRPr="00C0651B">
              <w:rPr>
                <w:rFonts w:cstheme="minorHAnsi"/>
                <w:lang w:val="de-DE"/>
              </w:rPr>
              <w:t>,</w:t>
            </w:r>
            <w:r w:rsidRPr="006E20B7">
              <w:rPr>
                <w:rFonts w:cstheme="minorHAnsi"/>
                <w:shd w:val="clear" w:color="auto" w:fill="FFFFFF"/>
                <w:lang w:val="en-US"/>
              </w:rPr>
              <w:t xml:space="preserve"> 1 x USB</w:t>
            </w:r>
            <w:r w:rsidR="00C0651B" w:rsidRPr="006E20B7">
              <w:rPr>
                <w:rFonts w:cstheme="minorHAnsi"/>
                <w:shd w:val="clear" w:color="auto" w:fill="FFFFFF"/>
                <w:lang w:val="en-US"/>
              </w:rPr>
              <w:t>;</w:t>
            </w:r>
          </w:p>
        </w:tc>
      </w:tr>
      <w:tr w:rsidR="00D07BD1" w14:paraId="79EECDEF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0E91C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Rozdzielczośc</w:t>
            </w:r>
            <w:proofErr w:type="spellEnd"/>
            <w:r>
              <w:rPr>
                <w:rFonts w:cstheme="minorHAnsi"/>
              </w:rPr>
              <w:t xml:space="preserve"> kopiowania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4BC5C4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600 x 600dpi</w:t>
            </w:r>
          </w:p>
        </w:tc>
      </w:tr>
      <w:tr w:rsidR="00D07BD1" w14:paraId="7C46D019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F52F1" w14:textId="77777777" w:rsidR="00D07BD1" w:rsidRDefault="00D07BD1" w:rsidP="000422C6">
            <w:pPr>
              <w:spacing w:after="0" w:line="24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bCs/>
              </w:rPr>
              <w:t xml:space="preserve">Szybkość </w:t>
            </w:r>
            <w:r w:rsidRPr="00C0651B">
              <w:rPr>
                <w:rFonts w:cstheme="minorHAnsi"/>
                <w:bCs/>
              </w:rPr>
              <w:t>kopiowania oraz drukowania mono i w kolorze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FDD0FA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 stron/kopii na minutę</w:t>
            </w:r>
          </w:p>
        </w:tc>
      </w:tr>
      <w:tr w:rsidR="00D07BD1" w14:paraId="618049F5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AA41A6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Poziom hałasu podczas druku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54CCD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Maksymalnie 45dB</w:t>
            </w:r>
          </w:p>
        </w:tc>
      </w:tr>
      <w:tr w:rsidR="00D07BD1" w14:paraId="0ECC3DFD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23504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Zużycie energii podczas druku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D89B58" w14:textId="77777777" w:rsidR="00D07BD1" w:rsidRDefault="00D07BD1" w:rsidP="000422C6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Maksymalnie 400W;</w:t>
            </w:r>
          </w:p>
        </w:tc>
      </w:tr>
      <w:tr w:rsidR="00D07BD1" w14:paraId="0F71870E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2BD2B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Rozdzielczośc</w:t>
            </w:r>
            <w:proofErr w:type="spellEnd"/>
            <w:r>
              <w:rPr>
                <w:rFonts w:cstheme="minorHAnsi"/>
              </w:rPr>
              <w:t xml:space="preserve"> drukowania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D0058B" w14:textId="77777777" w:rsidR="00D07BD1" w:rsidRDefault="00D07BD1" w:rsidP="000422C6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2,400 x 600dpi</w:t>
            </w:r>
          </w:p>
        </w:tc>
      </w:tr>
      <w:tr w:rsidR="00D07BD1" w14:paraId="1E762D2B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56EA99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Czas wykonania pierwszego wydruku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72A023" w14:textId="77777777" w:rsidR="00D07BD1" w:rsidRDefault="00D07BD1" w:rsidP="000422C6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Maksymalnie 16 sekund;</w:t>
            </w:r>
          </w:p>
        </w:tc>
      </w:tr>
      <w:tr w:rsidR="00D07BD1" w14:paraId="1A65A78E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AF84EB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Rozdzielczośc</w:t>
            </w:r>
            <w:proofErr w:type="spellEnd"/>
            <w:r>
              <w:rPr>
                <w:rFonts w:cstheme="minorHAnsi"/>
              </w:rPr>
              <w:t xml:space="preserve"> skanowania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AEAFD" w14:textId="77777777" w:rsidR="00D07BD1" w:rsidRDefault="00D07BD1" w:rsidP="000422C6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1200 x 2400dpi </w:t>
            </w:r>
          </w:p>
        </w:tc>
      </w:tr>
      <w:tr w:rsidR="00D07BD1" w14:paraId="28C5D6A3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9BC8A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Skanowanie do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22DEAF" w14:textId="77777777" w:rsidR="00D07BD1" w:rsidRDefault="00D07BD1" w:rsidP="00C0651B">
            <w:pPr>
              <w:spacing w:after="0" w:line="240" w:lineRule="auto"/>
              <w:jc w:val="both"/>
              <w:outlineLvl w:val="0"/>
              <w:rPr>
                <w:rFonts w:cstheme="minorHAnsi"/>
                <w:highlight w:val="white"/>
              </w:rPr>
            </w:pPr>
            <w:r>
              <w:rPr>
                <w:rFonts w:cstheme="minorHAnsi"/>
                <w:shd w:val="clear" w:color="auto" w:fill="FFFFFF"/>
              </w:rPr>
              <w:t>E-maila, obrazu, pliku, serwera FTP;</w:t>
            </w:r>
          </w:p>
        </w:tc>
      </w:tr>
      <w:tr w:rsidR="00D07BD1" w14:paraId="6B84D9BF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C7F6BE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Szybkośc</w:t>
            </w:r>
            <w:proofErr w:type="spellEnd"/>
            <w:r>
              <w:rPr>
                <w:rFonts w:cstheme="minorHAnsi"/>
              </w:rPr>
              <w:t xml:space="preserve"> skanowania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51B476" w14:textId="77777777" w:rsidR="00D07BD1" w:rsidRDefault="00D07BD1" w:rsidP="000422C6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20 obrazów na minutę</w:t>
            </w:r>
          </w:p>
        </w:tc>
      </w:tr>
      <w:tr w:rsidR="00D07BD1" w14:paraId="1B79DFB5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A26E25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Podajnik papieru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6861BA" w14:textId="77777777" w:rsidR="00D07BD1" w:rsidRDefault="00D07BD1" w:rsidP="000422C6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250 arkuszy;</w:t>
            </w:r>
          </w:p>
        </w:tc>
      </w:tr>
      <w:tr w:rsidR="00D07BD1" w14:paraId="45492636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87F301" w14:textId="77777777" w:rsidR="00D07BD1" w:rsidRDefault="00D07BD1" w:rsidP="000422C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Odbiornik papieru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823572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150 arkuszy;</w:t>
            </w:r>
          </w:p>
        </w:tc>
      </w:tr>
      <w:tr w:rsidR="00D07BD1" w14:paraId="75EEF9B2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4BD09E" w14:textId="77777777" w:rsidR="00D07BD1" w:rsidRDefault="00D07BD1" w:rsidP="000422C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8EFF8F" w14:textId="77777777" w:rsidR="00D07BD1" w:rsidRDefault="00D07BD1" w:rsidP="000422C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 lata;</w:t>
            </w:r>
          </w:p>
        </w:tc>
      </w:tr>
      <w:tr w:rsidR="00D07BD1" w14:paraId="5818D9D7" w14:textId="77777777" w:rsidTr="00C0651B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E1F51" w14:textId="77777777" w:rsidR="00D07BD1" w:rsidRPr="00C0651B" w:rsidRDefault="00D07BD1" w:rsidP="000422C6">
            <w:pPr>
              <w:spacing w:after="0" w:line="240" w:lineRule="auto"/>
              <w:rPr>
                <w:rFonts w:cstheme="minorHAnsi"/>
              </w:rPr>
            </w:pPr>
            <w:r w:rsidRPr="00C0651B">
              <w:rPr>
                <w:rFonts w:cstheme="minorHAnsi"/>
              </w:rPr>
              <w:t>Wymagania dodatkowe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457CB" w14:textId="77777777" w:rsidR="00D07BD1" w:rsidRPr="00C0651B" w:rsidRDefault="00D07BD1" w:rsidP="000422C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0651B">
              <w:rPr>
                <w:rFonts w:cstheme="minorHAnsi"/>
                <w:bCs/>
              </w:rPr>
              <w:t xml:space="preserve">ADF na 50 arkuszy, automatyczny dupleks, możliwość zastosowania </w:t>
            </w:r>
            <w:r w:rsidR="00C0651B">
              <w:rPr>
                <w:rFonts w:cstheme="minorHAnsi"/>
                <w:bCs/>
              </w:rPr>
              <w:t xml:space="preserve">oryginalnych </w:t>
            </w:r>
            <w:r w:rsidRPr="00C0651B">
              <w:rPr>
                <w:rFonts w:cstheme="minorHAnsi"/>
                <w:bCs/>
              </w:rPr>
              <w:t>tonera na 3000 stron i bębna na 18 000 stron;;</w:t>
            </w:r>
          </w:p>
        </w:tc>
      </w:tr>
    </w:tbl>
    <w:p w14:paraId="4C69F7CE" w14:textId="77777777" w:rsidR="00D07BD1" w:rsidRDefault="00D07BD1" w:rsidP="00D07BD1">
      <w:pPr>
        <w:spacing w:after="0"/>
      </w:pPr>
    </w:p>
    <w:p w14:paraId="1854667E" w14:textId="77777777" w:rsidR="00D07BD1" w:rsidRPr="00D07BD1" w:rsidRDefault="005C1551" w:rsidP="002E7229">
      <w:pPr>
        <w:pStyle w:val="Akapitzlist"/>
        <w:numPr>
          <w:ilvl w:val="0"/>
          <w:numId w:val="2"/>
        </w:numPr>
        <w:spacing w:before="0" w:after="0"/>
        <w:ind w:left="709"/>
        <w:rPr>
          <w:rFonts w:eastAsia="ArialMT" w:cstheme="minorHAnsi"/>
          <w:b/>
          <w:sz w:val="24"/>
          <w:szCs w:val="24"/>
        </w:rPr>
      </w:pPr>
      <w:proofErr w:type="spellStart"/>
      <w:r>
        <w:rPr>
          <w:rFonts w:cs="Arial"/>
          <w:b/>
          <w:color w:val="000000" w:themeColor="text1"/>
          <w:sz w:val="24"/>
          <w:szCs w:val="24"/>
          <w:lang w:eastAsia="pl-PL"/>
        </w:rPr>
        <w:t>Dysk</w:t>
      </w:r>
      <w:proofErr w:type="spellEnd"/>
      <w:r>
        <w:rPr>
          <w:rFonts w:cs="Arial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cs="Arial"/>
          <w:b/>
          <w:color w:val="000000" w:themeColor="text1"/>
          <w:sz w:val="24"/>
          <w:szCs w:val="24"/>
          <w:lang w:eastAsia="pl-PL"/>
        </w:rPr>
        <w:t>zewnę</w:t>
      </w:r>
      <w:r w:rsidR="00446EC2">
        <w:rPr>
          <w:rFonts w:cs="Arial"/>
          <w:b/>
          <w:color w:val="000000" w:themeColor="text1"/>
          <w:sz w:val="24"/>
          <w:szCs w:val="24"/>
          <w:lang w:eastAsia="pl-PL"/>
        </w:rPr>
        <w:t>trzny</w:t>
      </w:r>
      <w:proofErr w:type="spellEnd"/>
      <w:r w:rsidR="000F0781">
        <w:rPr>
          <w:rFonts w:eastAsia="ArialMT" w:cstheme="minorHAnsi"/>
          <w:b/>
          <w:sz w:val="24"/>
          <w:szCs w:val="24"/>
        </w:rPr>
        <w:t xml:space="preserve"> – 1 </w:t>
      </w:r>
      <w:proofErr w:type="spellStart"/>
      <w:r w:rsidR="000F0781">
        <w:rPr>
          <w:rFonts w:eastAsia="ArialMT" w:cstheme="minorHAnsi"/>
          <w:b/>
          <w:sz w:val="24"/>
          <w:szCs w:val="24"/>
        </w:rPr>
        <w:t>szt</w:t>
      </w:r>
      <w:proofErr w:type="spellEnd"/>
      <w:r w:rsidR="006F312E">
        <w:rPr>
          <w:rFonts w:eastAsia="ArialMT" w:cstheme="minorHAnsi"/>
          <w:b/>
          <w:sz w:val="24"/>
          <w:szCs w:val="24"/>
        </w:rPr>
        <w:t>.</w:t>
      </w:r>
    </w:p>
    <w:p w14:paraId="78EC9C47" w14:textId="77777777" w:rsidR="00D07BD1" w:rsidRDefault="00D07BD1" w:rsidP="00D07BD1">
      <w:pPr>
        <w:spacing w:after="0"/>
        <w:ind w:left="-11"/>
        <w:rPr>
          <w:rFonts w:eastAsia="ArialMT" w:cstheme="minorHAnsi"/>
          <w:b/>
          <w:sz w:val="24"/>
          <w:szCs w:val="24"/>
        </w:rPr>
      </w:pPr>
    </w:p>
    <w:tbl>
      <w:tblPr>
        <w:tblW w:w="4950" w:type="pct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76"/>
        <w:gridCol w:w="6195"/>
      </w:tblGrid>
      <w:tr w:rsidR="00D07BD1" w14:paraId="6D6028DC" w14:textId="77777777" w:rsidTr="00782F6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44BF3" w14:textId="77777777" w:rsidR="00D07BD1" w:rsidRDefault="00D07BD1" w:rsidP="000422C6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Nazwa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komponentu</w:t>
            </w:r>
            <w:proofErr w:type="spellEnd"/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52825D" w14:textId="77777777" w:rsidR="00D07BD1" w:rsidRDefault="00D07BD1" w:rsidP="000422C6">
            <w:pPr>
              <w:spacing w:after="0" w:line="240" w:lineRule="auto"/>
              <w:ind w:left="-71"/>
              <w:jc w:val="center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Wymagane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minimalne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parametry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techniczne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</w:p>
        </w:tc>
      </w:tr>
      <w:tr w:rsidR="00D07BD1" w14:paraId="5FECE25E" w14:textId="77777777" w:rsidTr="00782F6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0C8286" w14:textId="77777777" w:rsidR="00D07BD1" w:rsidRDefault="00782F60" w:rsidP="000422C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Pojemność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F8193D" w14:textId="77777777" w:rsidR="00D07BD1" w:rsidRDefault="00782F60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TB;</w:t>
            </w:r>
          </w:p>
        </w:tc>
      </w:tr>
      <w:tr w:rsidR="00D07BD1" w14:paraId="392F4701" w14:textId="77777777" w:rsidTr="00782F6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B52C9B" w14:textId="77777777" w:rsidR="00D07BD1" w:rsidRDefault="00782F60" w:rsidP="000422C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Interfejs komunikacyjny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7D04D5" w14:textId="77777777" w:rsidR="00D07BD1" w:rsidRDefault="00782F60" w:rsidP="000422C6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USB 3.2;</w:t>
            </w:r>
          </w:p>
        </w:tc>
      </w:tr>
      <w:tr w:rsidR="00D07BD1" w14:paraId="00CEBF02" w14:textId="77777777" w:rsidTr="00782F6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3D338" w14:textId="77777777" w:rsidR="00D07BD1" w:rsidRDefault="00782F60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AEDBA" w14:textId="77777777" w:rsidR="00D07BD1" w:rsidRDefault="00782F60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Maksymalnie 210g.</w:t>
            </w:r>
          </w:p>
        </w:tc>
      </w:tr>
      <w:tr w:rsidR="00D07BD1" w14:paraId="70EF46A2" w14:textId="77777777" w:rsidTr="00782F60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25951" w14:textId="77777777" w:rsidR="00D07BD1" w:rsidRDefault="00782F60" w:rsidP="000422C6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Gwarancja</w:t>
            </w:r>
            <w:proofErr w:type="spellEnd"/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A924A3" w14:textId="77777777" w:rsidR="00D07BD1" w:rsidRDefault="00782F60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 lata;</w:t>
            </w:r>
          </w:p>
        </w:tc>
      </w:tr>
    </w:tbl>
    <w:p w14:paraId="2675AD00" w14:textId="77777777" w:rsidR="00D07BD1" w:rsidRDefault="00D07BD1" w:rsidP="00D07BD1">
      <w:pPr>
        <w:spacing w:after="0"/>
      </w:pPr>
    </w:p>
    <w:p w14:paraId="0B7AA9B4" w14:textId="77777777" w:rsidR="00D07BD1" w:rsidRPr="00D07BD1" w:rsidRDefault="00A258E4" w:rsidP="002E7229">
      <w:pPr>
        <w:pStyle w:val="Akapitzlist"/>
        <w:numPr>
          <w:ilvl w:val="0"/>
          <w:numId w:val="2"/>
        </w:numPr>
        <w:spacing w:before="0" w:after="0"/>
        <w:ind w:left="709"/>
        <w:rPr>
          <w:rFonts w:eastAsia="ArialMT" w:cstheme="minorHAnsi"/>
          <w:b/>
          <w:sz w:val="24"/>
          <w:szCs w:val="24"/>
        </w:rPr>
      </w:pPr>
      <w:proofErr w:type="spellStart"/>
      <w:r>
        <w:rPr>
          <w:rFonts w:cs="Arial"/>
          <w:b/>
          <w:color w:val="000000" w:themeColor="text1"/>
          <w:sz w:val="24"/>
          <w:szCs w:val="24"/>
          <w:lang w:eastAsia="pl-PL"/>
        </w:rPr>
        <w:t>Wskaź</w:t>
      </w:r>
      <w:r w:rsidR="00446EC2">
        <w:rPr>
          <w:rFonts w:cs="Arial"/>
          <w:b/>
          <w:color w:val="000000" w:themeColor="text1"/>
          <w:sz w:val="24"/>
          <w:szCs w:val="24"/>
          <w:lang w:eastAsia="pl-PL"/>
        </w:rPr>
        <w:t>nik</w:t>
      </w:r>
      <w:proofErr w:type="spellEnd"/>
      <w:r w:rsidR="00446EC2">
        <w:rPr>
          <w:rFonts w:cs="Arial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446EC2">
        <w:rPr>
          <w:rFonts w:cs="Arial"/>
          <w:b/>
          <w:color w:val="000000" w:themeColor="text1"/>
          <w:sz w:val="24"/>
          <w:szCs w:val="24"/>
          <w:lang w:eastAsia="pl-PL"/>
        </w:rPr>
        <w:t>laserowy</w:t>
      </w:r>
      <w:proofErr w:type="spellEnd"/>
      <w:r w:rsidR="00446EC2">
        <w:rPr>
          <w:rFonts w:eastAsia="ArialMT" w:cstheme="minorHAnsi"/>
          <w:b/>
          <w:sz w:val="24"/>
          <w:szCs w:val="24"/>
        </w:rPr>
        <w:t xml:space="preserve"> – 2</w:t>
      </w:r>
      <w:r w:rsidR="000F0781">
        <w:rPr>
          <w:rFonts w:eastAsia="ArialMT" w:cstheme="minorHAnsi"/>
          <w:b/>
          <w:sz w:val="24"/>
          <w:szCs w:val="24"/>
        </w:rPr>
        <w:t xml:space="preserve"> </w:t>
      </w:r>
      <w:proofErr w:type="spellStart"/>
      <w:r w:rsidR="000F0781">
        <w:rPr>
          <w:rFonts w:eastAsia="ArialMT" w:cstheme="minorHAnsi"/>
          <w:b/>
          <w:sz w:val="24"/>
          <w:szCs w:val="24"/>
        </w:rPr>
        <w:t>szt</w:t>
      </w:r>
      <w:proofErr w:type="spellEnd"/>
      <w:r w:rsidR="006F312E">
        <w:rPr>
          <w:rFonts w:eastAsia="ArialMT" w:cstheme="minorHAnsi"/>
          <w:b/>
          <w:sz w:val="24"/>
          <w:szCs w:val="24"/>
        </w:rPr>
        <w:t>.</w:t>
      </w:r>
    </w:p>
    <w:p w14:paraId="7BCD038D" w14:textId="77777777" w:rsidR="00D07BD1" w:rsidRDefault="00D07BD1" w:rsidP="00D07BD1">
      <w:pPr>
        <w:spacing w:after="0"/>
        <w:ind w:left="-11"/>
        <w:rPr>
          <w:rFonts w:eastAsia="ArialMT" w:cstheme="minorHAnsi"/>
          <w:b/>
          <w:sz w:val="24"/>
          <w:szCs w:val="24"/>
        </w:rPr>
      </w:pPr>
    </w:p>
    <w:p w14:paraId="030E3C07" w14:textId="77777777" w:rsidR="00782F60" w:rsidRPr="00782F60" w:rsidRDefault="00782F60" w:rsidP="00782F60">
      <w:pPr>
        <w:spacing w:after="0"/>
        <w:ind w:left="-11"/>
        <w:jc w:val="both"/>
        <w:rPr>
          <w:rFonts w:cstheme="minorHAnsi"/>
          <w:shd w:val="clear" w:color="auto" w:fill="FFFFFF"/>
        </w:rPr>
      </w:pPr>
      <w:r w:rsidRPr="00782F60">
        <w:rPr>
          <w:rFonts w:cstheme="minorHAnsi"/>
          <w:shd w:val="clear" w:color="auto" w:fill="FFFFFF"/>
        </w:rPr>
        <w:t>Musi umożliwiać prowadzenie profesjonalnej prezentacji bez dotykania komputera;</w:t>
      </w:r>
    </w:p>
    <w:p w14:paraId="54217923" w14:textId="77777777" w:rsidR="00782F60" w:rsidRPr="00782F60" w:rsidRDefault="00782F60" w:rsidP="00782F60">
      <w:pPr>
        <w:spacing w:after="0"/>
        <w:ind w:left="-11"/>
        <w:rPr>
          <w:rFonts w:cstheme="minorHAnsi"/>
          <w:shd w:val="clear" w:color="auto" w:fill="FFFFFF"/>
        </w:rPr>
      </w:pPr>
      <w:r w:rsidRPr="00782F60">
        <w:rPr>
          <w:rFonts w:cstheme="minorHAnsi"/>
          <w:shd w:val="clear" w:color="auto" w:fill="FFFFFF"/>
        </w:rPr>
        <w:t>Musi mieć postać wskaźnika z laserem;</w:t>
      </w:r>
    </w:p>
    <w:p w14:paraId="23310E15" w14:textId="77777777" w:rsidR="00782F60" w:rsidRPr="00782F60" w:rsidRDefault="00782F60" w:rsidP="00782F60">
      <w:pPr>
        <w:spacing w:after="0"/>
        <w:ind w:left="-11"/>
        <w:rPr>
          <w:rFonts w:cstheme="minorHAnsi"/>
          <w:shd w:val="clear" w:color="auto" w:fill="FFFFFF"/>
        </w:rPr>
      </w:pPr>
      <w:r w:rsidRPr="00782F60">
        <w:rPr>
          <w:rFonts w:cstheme="minorHAnsi"/>
          <w:shd w:val="clear" w:color="auto" w:fill="FFFFFF"/>
        </w:rPr>
        <w:t>Musi być wyposażony w funkcję przewijania stron w górę i w dół;</w:t>
      </w:r>
    </w:p>
    <w:p w14:paraId="2BF6085B" w14:textId="77777777" w:rsidR="00782F60" w:rsidRPr="00782F60" w:rsidRDefault="00782F60" w:rsidP="00782F60">
      <w:pPr>
        <w:spacing w:after="0"/>
        <w:ind w:left="-11"/>
        <w:rPr>
          <w:rFonts w:cstheme="minorHAnsi"/>
          <w:shd w:val="clear" w:color="auto" w:fill="FFFFFF"/>
        </w:rPr>
      </w:pPr>
      <w:r w:rsidRPr="00782F60">
        <w:rPr>
          <w:rFonts w:cstheme="minorHAnsi"/>
          <w:shd w:val="clear" w:color="auto" w:fill="FFFFFF"/>
        </w:rPr>
        <w:t>Musi posiadać zasięg min. 8 m;</w:t>
      </w:r>
    </w:p>
    <w:p w14:paraId="18AB64E6" w14:textId="77777777" w:rsidR="00782F60" w:rsidRPr="00782F60" w:rsidRDefault="00782F60" w:rsidP="00782F60">
      <w:pPr>
        <w:spacing w:after="0"/>
        <w:ind w:left="-11"/>
        <w:rPr>
          <w:rFonts w:cstheme="minorHAnsi"/>
          <w:shd w:val="clear" w:color="auto" w:fill="FFFFFF"/>
        </w:rPr>
      </w:pPr>
      <w:r w:rsidRPr="00782F60">
        <w:rPr>
          <w:rFonts w:cstheme="minorHAnsi"/>
          <w:shd w:val="clear" w:color="auto" w:fill="FFFFFF"/>
        </w:rPr>
        <w:t>Musi mieć odłączany odbiornik USB;</w:t>
      </w:r>
    </w:p>
    <w:p w14:paraId="024A9D3B" w14:textId="77777777" w:rsidR="00D07BD1" w:rsidRDefault="00782F60" w:rsidP="00782F60">
      <w:pPr>
        <w:spacing w:after="0"/>
        <w:rPr>
          <w:rFonts w:cstheme="minorHAnsi"/>
        </w:rPr>
      </w:pPr>
      <w:r w:rsidRPr="00782F60">
        <w:rPr>
          <w:rFonts w:cstheme="minorHAnsi"/>
          <w:shd w:val="clear" w:color="auto" w:fill="F6F6F5"/>
        </w:rPr>
        <w:t>Musi pracować na jednej baterii AAA dołączonej do zestawu;</w:t>
      </w:r>
      <w:r w:rsidRPr="00782F60">
        <w:rPr>
          <w:rFonts w:cstheme="minorHAnsi"/>
        </w:rPr>
        <w:br/>
      </w:r>
      <w:r w:rsidRPr="00782F60">
        <w:rPr>
          <w:rFonts w:cstheme="minorHAnsi"/>
          <w:shd w:val="clear" w:color="auto" w:fill="F6F6F5"/>
        </w:rPr>
        <w:t>Musi być zgodny ze standardem EN60825-2</w:t>
      </w:r>
      <w:r w:rsidRPr="00782F60">
        <w:rPr>
          <w:rFonts w:cstheme="minorHAnsi"/>
        </w:rPr>
        <w:br/>
      </w:r>
      <w:r w:rsidR="000F0781">
        <w:rPr>
          <w:rFonts w:cstheme="minorHAnsi"/>
        </w:rPr>
        <w:t>Gwarancja – 2 lata.</w:t>
      </w:r>
    </w:p>
    <w:p w14:paraId="037E9377" w14:textId="77777777" w:rsidR="00782F60" w:rsidRPr="00782F60" w:rsidRDefault="00782F60" w:rsidP="00782F60">
      <w:pPr>
        <w:spacing w:after="0"/>
        <w:rPr>
          <w:rFonts w:cstheme="minorHAnsi"/>
        </w:rPr>
      </w:pPr>
    </w:p>
    <w:p w14:paraId="29EBE419" w14:textId="77777777" w:rsidR="00D07BD1" w:rsidRPr="00D07BD1" w:rsidRDefault="00446EC2" w:rsidP="002E7229">
      <w:pPr>
        <w:pStyle w:val="Akapitzlist"/>
        <w:numPr>
          <w:ilvl w:val="0"/>
          <w:numId w:val="2"/>
        </w:numPr>
        <w:spacing w:before="0" w:after="0"/>
        <w:ind w:left="709"/>
        <w:rPr>
          <w:rFonts w:eastAsia="ArialMT" w:cstheme="minorHAnsi"/>
          <w:b/>
          <w:sz w:val="24"/>
          <w:szCs w:val="24"/>
        </w:rPr>
      </w:pPr>
      <w:proofErr w:type="spellStart"/>
      <w:r>
        <w:rPr>
          <w:rFonts w:cs="Arial"/>
          <w:b/>
          <w:color w:val="000000" w:themeColor="text1"/>
          <w:sz w:val="24"/>
          <w:szCs w:val="24"/>
          <w:lang w:eastAsia="pl-PL"/>
        </w:rPr>
        <w:t>Listwa</w:t>
      </w:r>
      <w:proofErr w:type="spellEnd"/>
      <w:r>
        <w:rPr>
          <w:rFonts w:cs="Arial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cs="Arial"/>
          <w:b/>
          <w:color w:val="000000" w:themeColor="text1"/>
          <w:sz w:val="24"/>
          <w:szCs w:val="24"/>
          <w:lang w:eastAsia="pl-PL"/>
        </w:rPr>
        <w:t>antyprzepięciowa</w:t>
      </w:r>
      <w:proofErr w:type="spellEnd"/>
      <w:r w:rsidR="00B93DF0">
        <w:rPr>
          <w:rFonts w:eastAsia="ArialMT" w:cstheme="minorHAnsi"/>
          <w:b/>
          <w:sz w:val="24"/>
          <w:szCs w:val="24"/>
        </w:rPr>
        <w:t xml:space="preserve"> – 1 </w:t>
      </w:r>
      <w:proofErr w:type="spellStart"/>
      <w:r w:rsidR="00B93DF0">
        <w:rPr>
          <w:rFonts w:eastAsia="ArialMT" w:cstheme="minorHAnsi"/>
          <w:b/>
          <w:sz w:val="24"/>
          <w:szCs w:val="24"/>
        </w:rPr>
        <w:t>szt</w:t>
      </w:r>
      <w:proofErr w:type="spellEnd"/>
      <w:r w:rsidR="006F312E">
        <w:rPr>
          <w:rFonts w:eastAsia="ArialMT" w:cstheme="minorHAnsi"/>
          <w:b/>
          <w:sz w:val="24"/>
          <w:szCs w:val="24"/>
        </w:rPr>
        <w:t>.</w:t>
      </w:r>
    </w:p>
    <w:p w14:paraId="599A4F77" w14:textId="77777777" w:rsidR="00D07BD1" w:rsidRDefault="00D07BD1" w:rsidP="00D07BD1">
      <w:pPr>
        <w:spacing w:after="0"/>
        <w:ind w:left="-11"/>
        <w:rPr>
          <w:rFonts w:eastAsia="ArialMT" w:cstheme="minorHAnsi"/>
          <w:b/>
          <w:sz w:val="24"/>
          <w:szCs w:val="24"/>
        </w:rPr>
      </w:pPr>
    </w:p>
    <w:tbl>
      <w:tblPr>
        <w:tblW w:w="4950" w:type="pct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76"/>
        <w:gridCol w:w="6195"/>
      </w:tblGrid>
      <w:tr w:rsidR="00D07BD1" w14:paraId="3F046FCC" w14:textId="77777777" w:rsidTr="00952B8A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76243" w14:textId="77777777" w:rsidR="00D07BD1" w:rsidRPr="00CA47A8" w:rsidRDefault="00D07BD1" w:rsidP="000422C6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proofErr w:type="spellStart"/>
            <w:r w:rsidRPr="00CA47A8">
              <w:rPr>
                <w:rFonts w:cstheme="minorHAnsi"/>
                <w:lang w:val="de-DE"/>
              </w:rPr>
              <w:t>Nazwa</w:t>
            </w:r>
            <w:proofErr w:type="spellEnd"/>
            <w:r w:rsidRPr="00CA47A8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A47A8">
              <w:rPr>
                <w:rFonts w:cstheme="minorHAnsi"/>
                <w:lang w:val="de-DE"/>
              </w:rPr>
              <w:t>komponentu</w:t>
            </w:r>
            <w:proofErr w:type="spellEnd"/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14DDA" w14:textId="77777777" w:rsidR="00D07BD1" w:rsidRPr="00CA47A8" w:rsidRDefault="00D07BD1" w:rsidP="000422C6">
            <w:pPr>
              <w:spacing w:after="0" w:line="240" w:lineRule="auto"/>
              <w:ind w:left="-71"/>
              <w:jc w:val="center"/>
              <w:rPr>
                <w:rFonts w:cstheme="minorHAnsi"/>
                <w:lang w:val="de-DE"/>
              </w:rPr>
            </w:pPr>
            <w:proofErr w:type="spellStart"/>
            <w:r w:rsidRPr="00CA47A8">
              <w:rPr>
                <w:rFonts w:cstheme="minorHAnsi"/>
                <w:lang w:val="de-DE"/>
              </w:rPr>
              <w:t>Wymagane</w:t>
            </w:r>
            <w:proofErr w:type="spellEnd"/>
            <w:r w:rsidRPr="00CA47A8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A47A8">
              <w:rPr>
                <w:rFonts w:cstheme="minorHAnsi"/>
                <w:lang w:val="de-DE"/>
              </w:rPr>
              <w:t>minimalne</w:t>
            </w:r>
            <w:proofErr w:type="spellEnd"/>
            <w:r w:rsidRPr="00CA47A8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A47A8">
              <w:rPr>
                <w:rFonts w:cstheme="minorHAnsi"/>
                <w:lang w:val="de-DE"/>
              </w:rPr>
              <w:t>parametry</w:t>
            </w:r>
            <w:proofErr w:type="spellEnd"/>
            <w:r w:rsidRPr="00CA47A8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A47A8">
              <w:rPr>
                <w:rFonts w:cstheme="minorHAnsi"/>
                <w:lang w:val="de-DE"/>
              </w:rPr>
              <w:t>techniczne</w:t>
            </w:r>
            <w:proofErr w:type="spellEnd"/>
            <w:r w:rsidRPr="00CA47A8">
              <w:rPr>
                <w:rFonts w:cstheme="minorHAnsi"/>
                <w:lang w:val="de-DE"/>
              </w:rPr>
              <w:t xml:space="preserve"> </w:t>
            </w:r>
          </w:p>
        </w:tc>
      </w:tr>
      <w:tr w:rsidR="00952B8A" w14:paraId="6E82333F" w14:textId="77777777" w:rsidTr="00952B8A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1C984" w14:textId="77777777" w:rsidR="00952B8A" w:rsidRPr="00CA47A8" w:rsidRDefault="00952B8A" w:rsidP="00952B8A">
            <w:pPr>
              <w:spacing w:after="0" w:line="240" w:lineRule="auto"/>
              <w:rPr>
                <w:rFonts w:cstheme="minorHAnsi"/>
                <w:bCs/>
              </w:rPr>
            </w:pPr>
            <w:r w:rsidRPr="00CA47A8">
              <w:rPr>
                <w:rFonts w:cstheme="minorHAnsi"/>
                <w:bCs/>
              </w:rPr>
              <w:t>Liczba gniazd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DC8FB6" w14:textId="77777777" w:rsidR="00952B8A" w:rsidRPr="00CA47A8" w:rsidRDefault="00952B8A" w:rsidP="00952B8A">
            <w:pPr>
              <w:spacing w:after="0" w:line="240" w:lineRule="auto"/>
              <w:jc w:val="both"/>
              <w:rPr>
                <w:rFonts w:cstheme="minorHAnsi"/>
              </w:rPr>
            </w:pPr>
            <w:r w:rsidRPr="00CA47A8">
              <w:rPr>
                <w:rFonts w:cstheme="minorHAnsi"/>
              </w:rPr>
              <w:t>8</w:t>
            </w:r>
          </w:p>
        </w:tc>
      </w:tr>
      <w:tr w:rsidR="00D07BD1" w14:paraId="2380BD6F" w14:textId="77777777" w:rsidTr="00952B8A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F4FB17" w14:textId="77777777" w:rsidR="00D07BD1" w:rsidRPr="00CA47A8" w:rsidRDefault="00952B8A" w:rsidP="00952B8A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CA47A8">
              <w:rPr>
                <w:rFonts w:cstheme="minorHAnsi"/>
                <w:bCs/>
              </w:rPr>
              <w:t>Długośc</w:t>
            </w:r>
            <w:proofErr w:type="spellEnd"/>
            <w:r w:rsidRPr="00CA47A8">
              <w:rPr>
                <w:rFonts w:cstheme="minorHAnsi"/>
                <w:bCs/>
              </w:rPr>
              <w:t xml:space="preserve"> przewodu z</w:t>
            </w:r>
            <w:r w:rsidR="00CA47A8" w:rsidRPr="00CA47A8">
              <w:rPr>
                <w:rFonts w:cstheme="minorHAnsi"/>
                <w:bCs/>
              </w:rPr>
              <w:t>asilają</w:t>
            </w:r>
            <w:r w:rsidRPr="00CA47A8">
              <w:rPr>
                <w:rFonts w:cstheme="minorHAnsi"/>
                <w:bCs/>
              </w:rPr>
              <w:t>cego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156EE" w14:textId="77777777" w:rsidR="00D07BD1" w:rsidRPr="00CA47A8" w:rsidRDefault="00952B8A" w:rsidP="000422C6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CA47A8">
              <w:rPr>
                <w:rFonts w:cstheme="minorHAnsi"/>
              </w:rPr>
              <w:t>2,5 metra;</w:t>
            </w:r>
          </w:p>
        </w:tc>
      </w:tr>
      <w:tr w:rsidR="00D07BD1" w14:paraId="0A93D1EE" w14:textId="77777777" w:rsidTr="00952B8A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FFE0E" w14:textId="77777777" w:rsidR="00D07BD1" w:rsidRPr="00CA47A8" w:rsidRDefault="00952B8A" w:rsidP="000422C6">
            <w:pPr>
              <w:spacing w:after="0" w:line="240" w:lineRule="auto"/>
              <w:rPr>
                <w:rFonts w:cstheme="minorHAnsi"/>
                <w:bCs/>
              </w:rPr>
            </w:pPr>
            <w:r w:rsidRPr="00CA47A8">
              <w:rPr>
                <w:rFonts w:cstheme="minorHAnsi"/>
                <w:bCs/>
              </w:rPr>
              <w:t>Zabezpieczenia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F21170" w14:textId="77777777" w:rsidR="00D07BD1" w:rsidRPr="00CA47A8" w:rsidRDefault="00952B8A" w:rsidP="000422C6">
            <w:pPr>
              <w:spacing w:after="0" w:line="240" w:lineRule="auto"/>
              <w:jc w:val="both"/>
              <w:rPr>
                <w:rFonts w:cstheme="minorHAnsi"/>
              </w:rPr>
            </w:pPr>
            <w:r w:rsidRPr="00CA47A8">
              <w:rPr>
                <w:rFonts w:cstheme="minorHAnsi"/>
              </w:rPr>
              <w:t>Przeciwprzepięciowe, warystor;</w:t>
            </w:r>
          </w:p>
        </w:tc>
      </w:tr>
      <w:tr w:rsidR="00D07BD1" w14:paraId="4F00C7BA" w14:textId="77777777" w:rsidTr="00952B8A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93B93" w14:textId="77777777" w:rsidR="00D07BD1" w:rsidRPr="00CA47A8" w:rsidRDefault="00952B8A" w:rsidP="000422C6">
            <w:pPr>
              <w:spacing w:after="0" w:line="240" w:lineRule="auto"/>
              <w:rPr>
                <w:rFonts w:cstheme="minorHAnsi"/>
              </w:rPr>
            </w:pPr>
            <w:r w:rsidRPr="00CA47A8">
              <w:rPr>
                <w:rFonts w:cstheme="minorHAnsi"/>
              </w:rPr>
              <w:t>Prąd znamionowy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9F6560" w14:textId="77777777" w:rsidR="00D07BD1" w:rsidRPr="00CA47A8" w:rsidRDefault="00952B8A" w:rsidP="000422C6">
            <w:pPr>
              <w:spacing w:after="0" w:line="240" w:lineRule="auto"/>
              <w:rPr>
                <w:rFonts w:cstheme="minorHAnsi"/>
                <w:bCs/>
              </w:rPr>
            </w:pPr>
            <w:r w:rsidRPr="00CA47A8">
              <w:rPr>
                <w:rFonts w:cstheme="minorHAnsi"/>
                <w:bCs/>
              </w:rPr>
              <w:t>16 A</w:t>
            </w:r>
          </w:p>
        </w:tc>
      </w:tr>
      <w:tr w:rsidR="00D07BD1" w14:paraId="149B0186" w14:textId="77777777" w:rsidTr="00952B8A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FAF8B8" w14:textId="77777777" w:rsidR="00D07BD1" w:rsidRPr="00CA47A8" w:rsidRDefault="00952B8A" w:rsidP="000422C6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A47A8">
              <w:rPr>
                <w:rFonts w:cstheme="minorHAnsi"/>
                <w:bCs/>
                <w:lang w:val="de-DE"/>
              </w:rPr>
              <w:t>Obciążenie</w:t>
            </w:r>
            <w:proofErr w:type="spellEnd"/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2495FE" w14:textId="77777777" w:rsidR="00D07BD1" w:rsidRPr="00CA47A8" w:rsidRDefault="00952B8A" w:rsidP="000422C6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A47A8">
              <w:rPr>
                <w:rFonts w:cstheme="minorHAnsi"/>
                <w:lang w:val="de-DE"/>
              </w:rPr>
              <w:t>16 A/ 230V/ 3500W</w:t>
            </w:r>
          </w:p>
        </w:tc>
      </w:tr>
      <w:tr w:rsidR="00D07BD1" w14:paraId="3CA20137" w14:textId="77777777" w:rsidTr="00952B8A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639C3" w14:textId="77777777" w:rsidR="00D07BD1" w:rsidRPr="00CA47A8" w:rsidRDefault="00952B8A" w:rsidP="000422C6">
            <w:pPr>
              <w:spacing w:after="0" w:line="240" w:lineRule="auto"/>
              <w:rPr>
                <w:rFonts w:cstheme="minorHAnsi"/>
                <w:bCs/>
              </w:rPr>
            </w:pPr>
            <w:r w:rsidRPr="00CA47A8">
              <w:rPr>
                <w:rFonts w:cstheme="minorHAnsi"/>
                <w:bCs/>
              </w:rPr>
              <w:t>Wymagania dodatkowe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2BDA4" w14:textId="77777777" w:rsidR="00D07BD1" w:rsidRPr="00CA47A8" w:rsidRDefault="00952B8A" w:rsidP="000422C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proofErr w:type="spellStart"/>
            <w:r w:rsidRPr="00CA47A8">
              <w:rPr>
                <w:rFonts w:cstheme="minorHAnsi"/>
                <w:bCs/>
              </w:rPr>
              <w:t>Włacznik</w:t>
            </w:r>
            <w:proofErr w:type="spellEnd"/>
            <w:r w:rsidRPr="00CA47A8">
              <w:rPr>
                <w:rFonts w:cstheme="minorHAnsi"/>
                <w:bCs/>
              </w:rPr>
              <w:t xml:space="preserve">, wyłącznik nożny, </w:t>
            </w:r>
            <w:proofErr w:type="spellStart"/>
            <w:r w:rsidRPr="00CA47A8">
              <w:rPr>
                <w:rFonts w:cstheme="minorHAnsi"/>
                <w:bCs/>
              </w:rPr>
              <w:t>mozliwośc</w:t>
            </w:r>
            <w:proofErr w:type="spellEnd"/>
            <w:r w:rsidRPr="00CA47A8">
              <w:rPr>
                <w:rFonts w:cstheme="minorHAnsi"/>
                <w:bCs/>
              </w:rPr>
              <w:t xml:space="preserve"> montażu na meblach, </w:t>
            </w:r>
            <w:proofErr w:type="spellStart"/>
            <w:r w:rsidRPr="00CA47A8">
              <w:rPr>
                <w:rFonts w:cstheme="minorHAnsi"/>
                <w:bCs/>
              </w:rPr>
              <w:t>organizer</w:t>
            </w:r>
            <w:proofErr w:type="spellEnd"/>
            <w:r w:rsidRPr="00CA47A8">
              <w:rPr>
                <w:rFonts w:cstheme="minorHAnsi"/>
                <w:bCs/>
              </w:rPr>
              <w:t xml:space="preserve"> kabla, obudowa wykonana z </w:t>
            </w:r>
            <w:proofErr w:type="spellStart"/>
            <w:r w:rsidRPr="00CA47A8">
              <w:rPr>
                <w:rFonts w:cstheme="minorHAnsi"/>
                <w:bCs/>
              </w:rPr>
              <w:t>materialu</w:t>
            </w:r>
            <w:proofErr w:type="spellEnd"/>
            <w:r w:rsidRPr="00CA47A8">
              <w:rPr>
                <w:rFonts w:cstheme="minorHAnsi"/>
                <w:bCs/>
              </w:rPr>
              <w:t xml:space="preserve"> niepalnego, </w:t>
            </w:r>
          </w:p>
        </w:tc>
      </w:tr>
      <w:tr w:rsidR="00D07BD1" w14:paraId="7FAF9A4E" w14:textId="77777777" w:rsidTr="00952B8A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55D25" w14:textId="77777777" w:rsidR="00D07BD1" w:rsidRPr="00CA47A8" w:rsidRDefault="00952B8A" w:rsidP="000422C6">
            <w:pPr>
              <w:spacing w:after="0" w:line="240" w:lineRule="auto"/>
              <w:rPr>
                <w:rFonts w:cstheme="minorHAnsi"/>
              </w:rPr>
            </w:pPr>
            <w:r w:rsidRPr="00CA47A8">
              <w:rPr>
                <w:rFonts w:cstheme="minorHAnsi"/>
              </w:rPr>
              <w:t>Gwarancja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316D5" w14:textId="77777777" w:rsidR="00D07BD1" w:rsidRPr="00CA47A8" w:rsidRDefault="00952B8A" w:rsidP="000422C6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A47A8">
              <w:rPr>
                <w:rFonts w:cstheme="minorHAnsi"/>
                <w:bCs/>
              </w:rPr>
              <w:t>2 lata;</w:t>
            </w:r>
          </w:p>
        </w:tc>
      </w:tr>
    </w:tbl>
    <w:p w14:paraId="0EBF93A1" w14:textId="77777777" w:rsidR="00D07BD1" w:rsidRDefault="00D07BD1" w:rsidP="00D07BD1">
      <w:pPr>
        <w:spacing w:after="0"/>
      </w:pPr>
    </w:p>
    <w:p w14:paraId="668F538A" w14:textId="77777777" w:rsidR="00446EC2" w:rsidRPr="00706A88" w:rsidRDefault="00446EC2" w:rsidP="002E7229">
      <w:pPr>
        <w:pStyle w:val="Akapitzlist"/>
        <w:numPr>
          <w:ilvl w:val="0"/>
          <w:numId w:val="2"/>
        </w:numPr>
        <w:spacing w:before="0" w:after="0"/>
        <w:ind w:left="709"/>
        <w:rPr>
          <w:rFonts w:eastAsia="ArialMT" w:cstheme="minorHAnsi"/>
          <w:b/>
          <w:sz w:val="24"/>
          <w:szCs w:val="24"/>
          <w:lang w:val="pl-PL"/>
        </w:rPr>
      </w:pPr>
      <w:r w:rsidRPr="00706A88">
        <w:rPr>
          <w:rFonts w:cs="Arial"/>
          <w:b/>
          <w:color w:val="000000" w:themeColor="text1"/>
          <w:sz w:val="24"/>
          <w:szCs w:val="24"/>
          <w:lang w:val="pl-PL" w:eastAsia="pl-PL"/>
        </w:rPr>
        <w:t>Osprzęt instalacyjny niezbędny do wykonania modernizacji pracowni</w:t>
      </w:r>
      <w:r w:rsidRPr="00706A88">
        <w:rPr>
          <w:rFonts w:eastAsia="ArialMT" w:cstheme="minorHAnsi"/>
          <w:b/>
          <w:sz w:val="24"/>
          <w:szCs w:val="24"/>
          <w:lang w:val="pl-PL"/>
        </w:rPr>
        <w:t xml:space="preserve"> </w:t>
      </w:r>
      <w:r w:rsidR="000F0781">
        <w:rPr>
          <w:rFonts w:eastAsia="ArialMT" w:cstheme="minorHAnsi"/>
          <w:b/>
          <w:sz w:val="24"/>
          <w:szCs w:val="24"/>
          <w:lang w:val="pl-PL"/>
        </w:rPr>
        <w:t>– 1 szt</w:t>
      </w:r>
      <w:r w:rsidR="006F312E">
        <w:rPr>
          <w:rFonts w:eastAsia="ArialMT" w:cstheme="minorHAnsi"/>
          <w:b/>
          <w:sz w:val="24"/>
          <w:szCs w:val="24"/>
          <w:lang w:val="pl-PL"/>
        </w:rPr>
        <w:t>.</w:t>
      </w:r>
    </w:p>
    <w:p w14:paraId="2384BCFC" w14:textId="77777777" w:rsidR="00A258E4" w:rsidRPr="002C0F9A" w:rsidRDefault="00A258E4" w:rsidP="00A258E4">
      <w:pPr>
        <w:spacing w:after="0"/>
        <w:rPr>
          <w:rFonts w:eastAsia="ArialMT" w:cstheme="minorHAnsi"/>
        </w:rPr>
      </w:pPr>
    </w:p>
    <w:p w14:paraId="3652DFF2" w14:textId="77777777" w:rsidR="00A258E4" w:rsidRPr="002C0F9A" w:rsidRDefault="00A258E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  <w:lang w:val="pl-PL"/>
        </w:rPr>
      </w:pPr>
      <w:r w:rsidRPr="002C0F9A">
        <w:rPr>
          <w:rFonts w:eastAsia="ArialMT" w:cstheme="minorHAnsi"/>
          <w:szCs w:val="22"/>
          <w:lang w:val="pl-PL"/>
        </w:rPr>
        <w:t>Gniazdo natynkowe</w:t>
      </w:r>
      <w:r w:rsidR="00B640A4" w:rsidRPr="002C0F9A">
        <w:rPr>
          <w:rFonts w:eastAsia="ArialMT" w:cstheme="minorHAnsi"/>
          <w:szCs w:val="22"/>
          <w:lang w:val="pl-PL"/>
        </w:rPr>
        <w:t xml:space="preserve"> STP 2x RJ45 kat. 5e</w:t>
      </w:r>
      <w:r w:rsidRPr="002C0F9A">
        <w:rPr>
          <w:rFonts w:eastAsia="ArialMT" w:cstheme="minorHAnsi"/>
          <w:szCs w:val="22"/>
          <w:lang w:val="pl-PL"/>
        </w:rPr>
        <w:t xml:space="preserve"> – 30 szt.</w:t>
      </w:r>
    </w:p>
    <w:p w14:paraId="24661CEF" w14:textId="77777777" w:rsidR="00A258E4" w:rsidRPr="002C0F9A" w:rsidRDefault="00A258E4" w:rsidP="00A258E4">
      <w:pPr>
        <w:pStyle w:val="Akapitzlist"/>
        <w:spacing w:after="0"/>
        <w:ind w:hanging="11"/>
        <w:rPr>
          <w:rFonts w:eastAsia="ArialMT" w:cstheme="minorHAnsi"/>
          <w:szCs w:val="22"/>
          <w:lang w:val="pl-PL"/>
        </w:rPr>
      </w:pPr>
    </w:p>
    <w:p w14:paraId="7C70C461" w14:textId="77777777" w:rsidR="00A258E4" w:rsidRPr="002C0F9A" w:rsidRDefault="00B640A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  <w:lang w:val="pl-PL"/>
        </w:rPr>
      </w:pPr>
      <w:r w:rsidRPr="002C0F9A">
        <w:rPr>
          <w:rFonts w:eastAsia="ArialMT" w:cstheme="minorHAnsi"/>
          <w:szCs w:val="22"/>
          <w:lang w:val="pl-PL"/>
        </w:rPr>
        <w:t>Listwa kablowa</w:t>
      </w:r>
      <w:r w:rsidR="00A258E4" w:rsidRPr="002C0F9A">
        <w:rPr>
          <w:rFonts w:eastAsia="ArialMT" w:cstheme="minorHAnsi"/>
          <w:szCs w:val="22"/>
          <w:lang w:val="pl-PL"/>
        </w:rPr>
        <w:t xml:space="preserve"> LN </w:t>
      </w:r>
      <w:r w:rsidRPr="002C0F9A">
        <w:rPr>
          <w:rFonts w:eastAsia="ArialMT" w:cstheme="minorHAnsi"/>
          <w:szCs w:val="22"/>
          <w:lang w:val="pl-PL"/>
        </w:rPr>
        <w:t>40x25</w:t>
      </w:r>
      <w:r w:rsidR="00A258E4" w:rsidRPr="002C0F9A">
        <w:rPr>
          <w:rFonts w:eastAsia="ArialMT" w:cstheme="minorHAnsi"/>
          <w:szCs w:val="22"/>
          <w:lang w:val="pl-PL"/>
        </w:rPr>
        <w:t xml:space="preserve">– 200 </w:t>
      </w:r>
      <w:proofErr w:type="spellStart"/>
      <w:r w:rsidR="00A258E4" w:rsidRPr="002C0F9A">
        <w:rPr>
          <w:rFonts w:eastAsia="ArialMT" w:cstheme="minorHAnsi"/>
          <w:szCs w:val="22"/>
          <w:lang w:val="pl-PL"/>
        </w:rPr>
        <w:t>mb</w:t>
      </w:r>
      <w:proofErr w:type="spellEnd"/>
      <w:r w:rsidR="00A258E4" w:rsidRPr="002C0F9A">
        <w:rPr>
          <w:rFonts w:eastAsia="ArialMT" w:cstheme="minorHAnsi"/>
          <w:szCs w:val="22"/>
          <w:lang w:val="pl-PL"/>
        </w:rPr>
        <w:t xml:space="preserve">. </w:t>
      </w:r>
    </w:p>
    <w:p w14:paraId="0D2AA8FD" w14:textId="77777777" w:rsidR="00B640A4" w:rsidRPr="002C0F9A" w:rsidRDefault="00B640A4" w:rsidP="00B640A4">
      <w:pPr>
        <w:pStyle w:val="Akapitzlist"/>
        <w:rPr>
          <w:rFonts w:eastAsia="ArialMT" w:cstheme="minorHAnsi"/>
          <w:szCs w:val="22"/>
          <w:lang w:val="pl-PL"/>
        </w:rPr>
      </w:pPr>
    </w:p>
    <w:p w14:paraId="38A1AD2E" w14:textId="77777777" w:rsidR="00B640A4" w:rsidRPr="002C0F9A" w:rsidRDefault="00B640A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  <w:lang w:val="pl-PL"/>
        </w:rPr>
      </w:pPr>
      <w:r w:rsidRPr="002C0F9A">
        <w:rPr>
          <w:rFonts w:eastAsia="ArialMT" w:cstheme="minorHAnsi"/>
          <w:szCs w:val="22"/>
          <w:lang w:val="pl-PL"/>
        </w:rPr>
        <w:t xml:space="preserve">Kabel instalacyjny skrętka U/UTP kat. 5e – 2700 </w:t>
      </w:r>
      <w:proofErr w:type="spellStart"/>
      <w:r w:rsidRPr="002C0F9A">
        <w:rPr>
          <w:rFonts w:eastAsia="ArialMT" w:cstheme="minorHAnsi"/>
          <w:szCs w:val="22"/>
          <w:lang w:val="pl-PL"/>
        </w:rPr>
        <w:t>mb</w:t>
      </w:r>
      <w:proofErr w:type="spellEnd"/>
    </w:p>
    <w:p w14:paraId="2D7D8B30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  <w:lang w:val="pl-PL"/>
        </w:rPr>
      </w:pPr>
    </w:p>
    <w:p w14:paraId="4451833C" w14:textId="77777777" w:rsidR="00A258E4" w:rsidRPr="002C0F9A" w:rsidRDefault="00B640A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</w:rPr>
      </w:pPr>
      <w:r w:rsidRPr="002C0F9A">
        <w:rPr>
          <w:rFonts w:eastAsia="ArialMT" w:cstheme="minorHAnsi"/>
          <w:szCs w:val="22"/>
        </w:rPr>
        <w:t xml:space="preserve">Switch 24 </w:t>
      </w:r>
      <w:proofErr w:type="spellStart"/>
      <w:r w:rsidRPr="002C0F9A">
        <w:rPr>
          <w:rFonts w:eastAsia="ArialMT" w:cstheme="minorHAnsi"/>
          <w:szCs w:val="22"/>
        </w:rPr>
        <w:t>porty</w:t>
      </w:r>
      <w:proofErr w:type="spellEnd"/>
      <w:r w:rsidRPr="002C0F9A">
        <w:rPr>
          <w:rFonts w:eastAsia="ArialMT" w:cstheme="minorHAnsi"/>
          <w:szCs w:val="22"/>
        </w:rPr>
        <w:t xml:space="preserve"> 10/100/1000 Mb/s</w:t>
      </w:r>
      <w:r w:rsidR="00A258E4" w:rsidRPr="002C0F9A">
        <w:rPr>
          <w:rFonts w:eastAsia="ArialMT" w:cstheme="minorHAnsi"/>
          <w:szCs w:val="22"/>
        </w:rPr>
        <w:t xml:space="preserve"> – 1 </w:t>
      </w:r>
      <w:proofErr w:type="spellStart"/>
      <w:r w:rsidR="00A258E4" w:rsidRPr="002C0F9A">
        <w:rPr>
          <w:rFonts w:eastAsia="ArialMT" w:cstheme="minorHAnsi"/>
          <w:szCs w:val="22"/>
        </w:rPr>
        <w:t>szt</w:t>
      </w:r>
      <w:proofErr w:type="spellEnd"/>
      <w:r w:rsidR="00A258E4" w:rsidRPr="002C0F9A">
        <w:rPr>
          <w:rFonts w:eastAsia="ArialMT" w:cstheme="minorHAnsi"/>
          <w:szCs w:val="22"/>
        </w:rPr>
        <w:t>.</w:t>
      </w:r>
    </w:p>
    <w:p w14:paraId="062463A0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</w:rPr>
      </w:pPr>
    </w:p>
    <w:p w14:paraId="3D0EA7E6" w14:textId="77777777" w:rsidR="00A258E4" w:rsidRPr="002C0F9A" w:rsidRDefault="00B640A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</w:rPr>
      </w:pPr>
      <w:r w:rsidRPr="002C0F9A">
        <w:rPr>
          <w:rFonts w:eastAsia="ArialMT" w:cstheme="minorHAnsi"/>
          <w:szCs w:val="22"/>
        </w:rPr>
        <w:t xml:space="preserve">Switch 48 </w:t>
      </w:r>
      <w:proofErr w:type="spellStart"/>
      <w:r w:rsidRPr="002C0F9A">
        <w:rPr>
          <w:rFonts w:eastAsia="ArialMT" w:cstheme="minorHAnsi"/>
          <w:szCs w:val="22"/>
        </w:rPr>
        <w:t>porty</w:t>
      </w:r>
      <w:proofErr w:type="spellEnd"/>
      <w:r w:rsidRPr="002C0F9A">
        <w:rPr>
          <w:rFonts w:eastAsia="ArialMT" w:cstheme="minorHAnsi"/>
          <w:szCs w:val="22"/>
        </w:rPr>
        <w:t xml:space="preserve"> 10/100/1000/Mb/s</w:t>
      </w:r>
      <w:r w:rsidR="00A258E4" w:rsidRPr="002C0F9A">
        <w:rPr>
          <w:rFonts w:eastAsia="ArialMT" w:cstheme="minorHAnsi"/>
          <w:szCs w:val="22"/>
        </w:rPr>
        <w:t xml:space="preserve"> – 1 </w:t>
      </w:r>
      <w:proofErr w:type="spellStart"/>
      <w:r w:rsidR="00A258E4" w:rsidRPr="002C0F9A">
        <w:rPr>
          <w:rFonts w:eastAsia="ArialMT" w:cstheme="minorHAnsi"/>
          <w:szCs w:val="22"/>
        </w:rPr>
        <w:t>szt</w:t>
      </w:r>
      <w:proofErr w:type="spellEnd"/>
      <w:r w:rsidR="00A258E4" w:rsidRPr="002C0F9A">
        <w:rPr>
          <w:rFonts w:eastAsia="ArialMT" w:cstheme="minorHAnsi"/>
          <w:szCs w:val="22"/>
        </w:rPr>
        <w:t>.</w:t>
      </w:r>
    </w:p>
    <w:p w14:paraId="764BF3EC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</w:rPr>
      </w:pPr>
    </w:p>
    <w:p w14:paraId="5AD9AEFA" w14:textId="77777777" w:rsidR="00A258E4" w:rsidRPr="002C0F9A" w:rsidRDefault="00A258E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</w:rPr>
      </w:pPr>
      <w:r w:rsidRPr="002C0F9A">
        <w:rPr>
          <w:rFonts w:eastAsia="ArialMT" w:cstheme="minorHAnsi"/>
          <w:szCs w:val="22"/>
        </w:rPr>
        <w:t xml:space="preserve">Access Point – 1 </w:t>
      </w:r>
      <w:proofErr w:type="spellStart"/>
      <w:r w:rsidRPr="002C0F9A">
        <w:rPr>
          <w:rFonts w:eastAsia="ArialMT" w:cstheme="minorHAnsi"/>
          <w:szCs w:val="22"/>
        </w:rPr>
        <w:t>szt</w:t>
      </w:r>
      <w:proofErr w:type="spellEnd"/>
      <w:r w:rsidRPr="002C0F9A">
        <w:rPr>
          <w:rFonts w:eastAsia="ArialMT" w:cstheme="minorHAnsi"/>
          <w:szCs w:val="22"/>
        </w:rPr>
        <w:t>.</w:t>
      </w:r>
    </w:p>
    <w:p w14:paraId="6C1A8B9A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</w:rPr>
      </w:pPr>
    </w:p>
    <w:p w14:paraId="516A8A88" w14:textId="77777777" w:rsidR="00A258E4" w:rsidRPr="002C0F9A" w:rsidRDefault="00706A88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  <w:lang w:val="pl-PL"/>
        </w:rPr>
      </w:pPr>
      <w:r w:rsidRPr="002C0F9A">
        <w:rPr>
          <w:rFonts w:eastAsia="ArialMT" w:cstheme="minorHAnsi"/>
          <w:szCs w:val="22"/>
          <w:lang w:val="pl-PL"/>
        </w:rPr>
        <w:t>Szafa RACK</w:t>
      </w:r>
      <w:r w:rsidR="00A258E4" w:rsidRPr="002C0F9A">
        <w:rPr>
          <w:rFonts w:eastAsia="ArialMT" w:cstheme="minorHAnsi"/>
          <w:szCs w:val="22"/>
          <w:lang w:val="pl-PL"/>
        </w:rPr>
        <w:t xml:space="preserve"> 19"</w:t>
      </w:r>
      <w:r w:rsidR="00B640A4" w:rsidRPr="002C0F9A">
        <w:rPr>
          <w:rFonts w:eastAsia="ArialMT" w:cstheme="minorHAnsi"/>
          <w:szCs w:val="22"/>
          <w:lang w:val="pl-PL"/>
        </w:rPr>
        <w:t xml:space="preserve"> FH</w:t>
      </w:r>
      <w:r w:rsidR="00A258E4" w:rsidRPr="002C0F9A">
        <w:rPr>
          <w:rFonts w:eastAsia="ArialMT" w:cstheme="minorHAnsi"/>
          <w:szCs w:val="22"/>
          <w:lang w:val="pl-PL"/>
        </w:rPr>
        <w:t xml:space="preserve"> 32U – 1 szt.</w:t>
      </w:r>
    </w:p>
    <w:p w14:paraId="7F515958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  <w:lang w:val="pl-PL"/>
        </w:rPr>
      </w:pPr>
    </w:p>
    <w:p w14:paraId="6EDD9248" w14:textId="77777777" w:rsidR="00A258E4" w:rsidRPr="002C0F9A" w:rsidRDefault="00A258E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  <w:lang w:val="pl-PL"/>
        </w:rPr>
      </w:pPr>
      <w:proofErr w:type="spellStart"/>
      <w:r w:rsidRPr="002C0F9A">
        <w:rPr>
          <w:rFonts w:eastAsia="ArialMT" w:cstheme="minorHAnsi"/>
          <w:szCs w:val="22"/>
          <w:lang w:val="pl-PL"/>
        </w:rPr>
        <w:t>Patchpanel</w:t>
      </w:r>
      <w:proofErr w:type="spellEnd"/>
      <w:r w:rsidRPr="002C0F9A">
        <w:rPr>
          <w:rFonts w:eastAsia="ArialMT" w:cstheme="minorHAnsi"/>
          <w:szCs w:val="22"/>
          <w:lang w:val="pl-PL"/>
        </w:rPr>
        <w:t xml:space="preserve"> UTP 5e 48 portów 2U 19" – 1 szt.</w:t>
      </w:r>
    </w:p>
    <w:p w14:paraId="4541C42D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  <w:lang w:val="pl-PL"/>
        </w:rPr>
      </w:pPr>
    </w:p>
    <w:p w14:paraId="070FBB1B" w14:textId="77777777" w:rsidR="00A258E4" w:rsidRPr="002C0F9A" w:rsidRDefault="00B640A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  <w:lang w:val="pl-PL"/>
        </w:rPr>
      </w:pPr>
      <w:proofErr w:type="spellStart"/>
      <w:r w:rsidRPr="002C0F9A">
        <w:rPr>
          <w:rFonts w:eastAsia="ArialMT" w:cstheme="minorHAnsi"/>
          <w:szCs w:val="22"/>
          <w:lang w:val="pl-PL"/>
        </w:rPr>
        <w:t>Patchpanel</w:t>
      </w:r>
      <w:proofErr w:type="spellEnd"/>
      <w:r w:rsidRPr="002C0F9A">
        <w:rPr>
          <w:rFonts w:eastAsia="ArialMT" w:cstheme="minorHAnsi"/>
          <w:szCs w:val="22"/>
          <w:lang w:val="pl-PL"/>
        </w:rPr>
        <w:t xml:space="preserve"> UTP 5e 24 porty 1</w:t>
      </w:r>
      <w:r w:rsidR="00A258E4" w:rsidRPr="002C0F9A">
        <w:rPr>
          <w:rFonts w:eastAsia="ArialMT" w:cstheme="minorHAnsi"/>
          <w:szCs w:val="22"/>
          <w:lang w:val="pl-PL"/>
        </w:rPr>
        <w:t>U 19" – 1 szt.</w:t>
      </w:r>
    </w:p>
    <w:p w14:paraId="0189BC9A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  <w:lang w:val="pl-PL"/>
        </w:rPr>
      </w:pPr>
    </w:p>
    <w:p w14:paraId="1C14FF7E" w14:textId="77777777" w:rsidR="00A258E4" w:rsidRPr="002C0F9A" w:rsidRDefault="00A258E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  <w:lang w:val="pl-PL"/>
        </w:rPr>
      </w:pPr>
      <w:proofErr w:type="spellStart"/>
      <w:r w:rsidRPr="002C0F9A">
        <w:rPr>
          <w:rFonts w:eastAsia="ArialMT" w:cstheme="minorHAnsi"/>
          <w:szCs w:val="22"/>
          <w:lang w:val="pl-PL"/>
        </w:rPr>
        <w:t>Patchcord</w:t>
      </w:r>
      <w:proofErr w:type="spellEnd"/>
      <w:r w:rsidRPr="002C0F9A">
        <w:rPr>
          <w:rFonts w:eastAsia="ArialMT" w:cstheme="minorHAnsi"/>
          <w:szCs w:val="22"/>
          <w:lang w:val="pl-PL"/>
        </w:rPr>
        <w:t xml:space="preserve"> UTP Kat. 5e 0,5 m żółty – 70 szt.</w:t>
      </w:r>
    </w:p>
    <w:p w14:paraId="6C9A4A4E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  <w:lang w:val="pl-PL"/>
        </w:rPr>
      </w:pPr>
    </w:p>
    <w:p w14:paraId="76218D41" w14:textId="77777777" w:rsidR="00A258E4" w:rsidRPr="002C0F9A" w:rsidRDefault="00A258E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  <w:lang w:val="pl-PL"/>
        </w:rPr>
      </w:pPr>
      <w:proofErr w:type="spellStart"/>
      <w:r w:rsidRPr="002C0F9A">
        <w:rPr>
          <w:rFonts w:eastAsia="ArialMT" w:cstheme="minorHAnsi"/>
          <w:szCs w:val="22"/>
          <w:lang w:val="pl-PL"/>
        </w:rPr>
        <w:t>Patchcord</w:t>
      </w:r>
      <w:proofErr w:type="spellEnd"/>
      <w:r w:rsidRPr="002C0F9A">
        <w:rPr>
          <w:rFonts w:eastAsia="ArialMT" w:cstheme="minorHAnsi"/>
          <w:szCs w:val="22"/>
          <w:lang w:val="pl-PL"/>
        </w:rPr>
        <w:t xml:space="preserve"> UTP Kat. 5e 0,5 m czerwony – 4 szt.</w:t>
      </w:r>
    </w:p>
    <w:p w14:paraId="0034E30A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  <w:lang w:val="pl-PL"/>
        </w:rPr>
      </w:pPr>
    </w:p>
    <w:p w14:paraId="07F6A3D1" w14:textId="77777777" w:rsidR="00A258E4" w:rsidRPr="002C0F9A" w:rsidRDefault="00A258E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  <w:lang w:val="pl-PL"/>
        </w:rPr>
      </w:pPr>
      <w:proofErr w:type="spellStart"/>
      <w:r w:rsidRPr="002C0F9A">
        <w:rPr>
          <w:rFonts w:eastAsia="ArialMT" w:cstheme="minorHAnsi"/>
          <w:szCs w:val="22"/>
          <w:lang w:val="pl-PL"/>
        </w:rPr>
        <w:t>Patchcord</w:t>
      </w:r>
      <w:proofErr w:type="spellEnd"/>
      <w:r w:rsidRPr="002C0F9A">
        <w:rPr>
          <w:rFonts w:eastAsia="ArialMT" w:cstheme="minorHAnsi"/>
          <w:szCs w:val="22"/>
          <w:lang w:val="pl-PL"/>
        </w:rPr>
        <w:t xml:space="preserve"> UTP Kat. 5e 1 m czerwony – 4 szt.</w:t>
      </w:r>
    </w:p>
    <w:p w14:paraId="1BF750B6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  <w:lang w:val="pl-PL"/>
        </w:rPr>
      </w:pPr>
    </w:p>
    <w:p w14:paraId="79E0186B" w14:textId="77777777" w:rsidR="00A258E4" w:rsidRPr="002C0F9A" w:rsidRDefault="00A258E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  <w:lang w:val="pl-PL"/>
        </w:rPr>
      </w:pPr>
      <w:r w:rsidRPr="002C0F9A">
        <w:rPr>
          <w:rFonts w:eastAsia="ArialMT" w:cstheme="minorHAnsi"/>
          <w:szCs w:val="22"/>
          <w:lang w:val="pl-PL"/>
        </w:rPr>
        <w:t>Listwa zasilająca</w:t>
      </w:r>
      <w:r w:rsidR="00B640A4" w:rsidRPr="002C0F9A">
        <w:rPr>
          <w:rFonts w:eastAsia="ArialMT" w:cstheme="minorHAnsi"/>
          <w:szCs w:val="22"/>
          <w:lang w:val="pl-PL"/>
        </w:rPr>
        <w:t xml:space="preserve"> 19”,</w:t>
      </w:r>
      <w:r w:rsidRPr="002C0F9A">
        <w:rPr>
          <w:rFonts w:eastAsia="ArialMT" w:cstheme="minorHAnsi"/>
          <w:szCs w:val="22"/>
          <w:lang w:val="pl-PL"/>
        </w:rPr>
        <w:t xml:space="preserve"> 9 gniazd z wyłącznikiem – 1 szt.</w:t>
      </w:r>
    </w:p>
    <w:p w14:paraId="2515A850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  <w:lang w:val="pl-PL"/>
        </w:rPr>
      </w:pPr>
    </w:p>
    <w:p w14:paraId="4AE6C26E" w14:textId="77777777" w:rsidR="00A258E4" w:rsidRPr="002C0F9A" w:rsidRDefault="00A258E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  <w:lang w:val="pl-PL"/>
        </w:rPr>
      </w:pPr>
      <w:r w:rsidRPr="002C0F9A">
        <w:rPr>
          <w:rFonts w:eastAsia="ArialMT" w:cstheme="minorHAnsi"/>
          <w:szCs w:val="22"/>
          <w:lang w:val="pl-PL"/>
        </w:rPr>
        <w:t xml:space="preserve">Półka do szafy </w:t>
      </w:r>
      <w:r w:rsidR="00D200C4" w:rsidRPr="002C0F9A">
        <w:rPr>
          <w:rFonts w:eastAsia="ArialMT" w:cstheme="minorHAnsi"/>
          <w:szCs w:val="22"/>
          <w:lang w:val="pl-PL"/>
        </w:rPr>
        <w:t>19”,</w:t>
      </w:r>
      <w:r w:rsidRPr="002C0F9A">
        <w:rPr>
          <w:rFonts w:eastAsia="ArialMT" w:cstheme="minorHAnsi"/>
          <w:szCs w:val="22"/>
          <w:lang w:val="pl-PL"/>
        </w:rPr>
        <w:t>z otworami 350 mm</w:t>
      </w:r>
      <w:r w:rsidR="00D200C4" w:rsidRPr="002C0F9A">
        <w:rPr>
          <w:rFonts w:eastAsia="ArialMT" w:cstheme="minorHAnsi"/>
          <w:szCs w:val="22"/>
          <w:lang w:val="pl-PL"/>
        </w:rPr>
        <w:t>,</w:t>
      </w:r>
      <w:r w:rsidRPr="002C0F9A">
        <w:rPr>
          <w:rFonts w:eastAsia="ArialMT" w:cstheme="minorHAnsi"/>
          <w:szCs w:val="22"/>
          <w:lang w:val="pl-PL"/>
        </w:rPr>
        <w:t xml:space="preserve"> 2U – 1 szt.</w:t>
      </w:r>
    </w:p>
    <w:p w14:paraId="11BDC6BD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  <w:lang w:val="pl-PL"/>
        </w:rPr>
      </w:pPr>
    </w:p>
    <w:p w14:paraId="387DECCB" w14:textId="77777777" w:rsidR="00A258E4" w:rsidRPr="002C0F9A" w:rsidRDefault="00A258E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  <w:lang w:val="pl-PL"/>
        </w:rPr>
      </w:pPr>
      <w:r w:rsidRPr="002C0F9A">
        <w:rPr>
          <w:rFonts w:eastAsia="ArialMT" w:cstheme="minorHAnsi"/>
          <w:szCs w:val="22"/>
          <w:lang w:val="pl-PL"/>
        </w:rPr>
        <w:t>Zasilacz awaryjny UPS 750VA 2U 230V – 1 szt.</w:t>
      </w:r>
    </w:p>
    <w:p w14:paraId="51F2010F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  <w:lang w:val="pl-PL"/>
        </w:rPr>
      </w:pPr>
    </w:p>
    <w:p w14:paraId="4C1F8A12" w14:textId="77777777" w:rsidR="00A258E4" w:rsidRPr="002C0F9A" w:rsidRDefault="00A258E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Cs w:val="22"/>
          <w:lang w:val="pl-PL"/>
        </w:rPr>
      </w:pPr>
      <w:r w:rsidRPr="002C0F9A">
        <w:rPr>
          <w:rFonts w:eastAsia="ArialMT" w:cstheme="minorHAnsi"/>
          <w:szCs w:val="22"/>
          <w:lang w:val="pl-PL"/>
        </w:rPr>
        <w:t>Panel wentylacyjny 1U 19" poczwórny z elektronicznym termostatem – 1 szt.</w:t>
      </w:r>
    </w:p>
    <w:p w14:paraId="7100A469" w14:textId="77777777" w:rsidR="00A258E4" w:rsidRPr="002C0F9A" w:rsidRDefault="00A258E4" w:rsidP="00A258E4">
      <w:pPr>
        <w:pStyle w:val="Akapitzlist"/>
        <w:ind w:hanging="11"/>
        <w:rPr>
          <w:rFonts w:eastAsia="ArialMT" w:cstheme="minorHAnsi"/>
          <w:szCs w:val="22"/>
          <w:lang w:val="pl-PL"/>
        </w:rPr>
      </w:pPr>
    </w:p>
    <w:p w14:paraId="40B0421C" w14:textId="77777777" w:rsidR="00A258E4" w:rsidRPr="002C0F9A" w:rsidRDefault="00A258E4" w:rsidP="002E7229">
      <w:pPr>
        <w:pStyle w:val="Akapitzlist"/>
        <w:numPr>
          <w:ilvl w:val="0"/>
          <w:numId w:val="12"/>
        </w:numPr>
        <w:spacing w:after="0"/>
        <w:ind w:hanging="11"/>
        <w:rPr>
          <w:rFonts w:eastAsia="ArialMT" w:cstheme="minorHAnsi"/>
          <w:sz w:val="20"/>
          <w:lang w:val="pl-PL"/>
        </w:rPr>
      </w:pPr>
      <w:r w:rsidRPr="002C0F9A">
        <w:rPr>
          <w:rFonts w:eastAsia="ArialMT" w:cstheme="minorHAnsi"/>
          <w:szCs w:val="22"/>
          <w:lang w:val="pl-PL"/>
        </w:rPr>
        <w:t>Kabel przedłużają</w:t>
      </w:r>
      <w:r w:rsidR="00D200C4" w:rsidRPr="002C0F9A">
        <w:rPr>
          <w:rFonts w:eastAsia="ArialMT" w:cstheme="minorHAnsi"/>
          <w:szCs w:val="22"/>
          <w:lang w:val="pl-PL"/>
        </w:rPr>
        <w:t>cy IEC c14 - IEC c13</w:t>
      </w:r>
      <w:r w:rsidR="000575F2" w:rsidRPr="002C0F9A">
        <w:rPr>
          <w:rFonts w:eastAsia="ArialMT" w:cstheme="minorHAnsi"/>
          <w:szCs w:val="22"/>
          <w:lang w:val="pl-PL"/>
        </w:rPr>
        <w:t>, 1,5mb</w:t>
      </w:r>
      <w:r w:rsidR="00D200C4" w:rsidRPr="002C0F9A">
        <w:rPr>
          <w:rFonts w:eastAsia="ArialMT" w:cstheme="minorHAnsi"/>
          <w:szCs w:val="22"/>
          <w:lang w:val="pl-PL"/>
        </w:rPr>
        <w:t xml:space="preserve"> - 7</w:t>
      </w:r>
      <w:r w:rsidRPr="002C0F9A">
        <w:rPr>
          <w:rFonts w:eastAsia="ArialMT" w:cstheme="minorHAnsi"/>
          <w:szCs w:val="22"/>
          <w:lang w:val="pl-PL"/>
        </w:rPr>
        <w:t xml:space="preserve"> szt.</w:t>
      </w:r>
    </w:p>
    <w:p w14:paraId="44E510A7" w14:textId="77777777" w:rsidR="00446EC2" w:rsidRPr="00A258E4" w:rsidRDefault="00446EC2" w:rsidP="00446EC2">
      <w:pPr>
        <w:spacing w:after="0"/>
        <w:rPr>
          <w:rFonts w:eastAsia="ArialMT" w:cstheme="minorHAnsi"/>
          <w:b/>
          <w:sz w:val="24"/>
          <w:szCs w:val="24"/>
          <w:highlight w:val="yellow"/>
        </w:rPr>
      </w:pPr>
    </w:p>
    <w:p w14:paraId="22BCA066" w14:textId="77777777" w:rsidR="00446EC2" w:rsidRPr="006E20B7" w:rsidRDefault="00446EC2" w:rsidP="002E7229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Program do nauki matematyki – Typ I – 1 szt</w:t>
      </w:r>
      <w:r w:rsidR="006F312E">
        <w:rPr>
          <w:rFonts w:cs="Arial"/>
          <w:b/>
          <w:color w:val="000000" w:themeColor="text1"/>
          <w:sz w:val="24"/>
          <w:szCs w:val="24"/>
          <w:lang w:val="pl-PL" w:eastAsia="pl-PL"/>
        </w:rPr>
        <w:t>.</w:t>
      </w:r>
    </w:p>
    <w:p w14:paraId="396238B4" w14:textId="77777777" w:rsidR="00CA47A8" w:rsidRPr="006E20B7" w:rsidRDefault="00CA47A8" w:rsidP="00CA47A8">
      <w:pPr>
        <w:pStyle w:val="Akapitzlist"/>
        <w:spacing w:after="0"/>
        <w:ind w:left="1080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08262E75" w14:textId="77777777" w:rsidR="00CA47A8" w:rsidRPr="006E20B7" w:rsidRDefault="00CA47A8" w:rsidP="002E7229">
      <w:pPr>
        <w:pStyle w:val="Akapitzlist"/>
        <w:numPr>
          <w:ilvl w:val="3"/>
          <w:numId w:val="2"/>
        </w:numPr>
        <w:spacing w:after="0"/>
        <w:ind w:left="1276"/>
        <w:rPr>
          <w:rFonts w:eastAsia="ArialMT" w:cstheme="minorHAnsi"/>
          <w:szCs w:val="22"/>
          <w:lang w:val="pl-PL"/>
        </w:rPr>
      </w:pPr>
      <w:r w:rsidRPr="006E20B7">
        <w:rPr>
          <w:rFonts w:cstheme="minorHAnsi"/>
          <w:szCs w:val="22"/>
          <w:lang w:val="pl-PL" w:eastAsia="pl-PL"/>
        </w:rPr>
        <w:t>Musi umożliwiać p</w:t>
      </w:r>
      <w:r w:rsidRPr="006E20B7">
        <w:rPr>
          <w:rFonts w:cstheme="minorHAnsi"/>
          <w:szCs w:val="22"/>
          <w:shd w:val="clear" w:color="auto" w:fill="FFFFFF"/>
          <w:lang w:val="pl-PL"/>
        </w:rPr>
        <w:t>oznawanie liczb, działań, figur geometrycznych;</w:t>
      </w:r>
    </w:p>
    <w:p w14:paraId="3BD0E28C" w14:textId="77777777" w:rsidR="00CA47A8" w:rsidRPr="00CA47A8" w:rsidRDefault="00CA47A8" w:rsidP="002E7229">
      <w:pPr>
        <w:pStyle w:val="Akapitzlist"/>
        <w:numPr>
          <w:ilvl w:val="3"/>
          <w:numId w:val="2"/>
        </w:numPr>
        <w:spacing w:after="0"/>
        <w:ind w:left="1276"/>
        <w:rPr>
          <w:rFonts w:eastAsia="ArialMT" w:cstheme="minorHAnsi"/>
          <w:szCs w:val="22"/>
        </w:rPr>
      </w:pPr>
      <w:proofErr w:type="spellStart"/>
      <w:r w:rsidRPr="00CA47A8">
        <w:rPr>
          <w:rFonts w:cstheme="minorHAnsi"/>
          <w:szCs w:val="22"/>
          <w:shd w:val="clear" w:color="auto" w:fill="FFFFFF"/>
        </w:rPr>
        <w:t>Polska</w:t>
      </w:r>
      <w:proofErr w:type="spellEnd"/>
      <w:r w:rsidRPr="00CA47A8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CA47A8">
        <w:rPr>
          <w:rFonts w:cstheme="minorHAnsi"/>
          <w:szCs w:val="22"/>
          <w:shd w:val="clear" w:color="auto" w:fill="FFFFFF"/>
        </w:rPr>
        <w:t>wersja</w:t>
      </w:r>
      <w:proofErr w:type="spellEnd"/>
      <w:r w:rsidRPr="00CA47A8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CA47A8">
        <w:rPr>
          <w:rFonts w:cstheme="minorHAnsi"/>
          <w:szCs w:val="22"/>
          <w:shd w:val="clear" w:color="auto" w:fill="FFFFFF"/>
        </w:rPr>
        <w:t>językowa</w:t>
      </w:r>
      <w:proofErr w:type="spellEnd"/>
      <w:r w:rsidRPr="00CA47A8">
        <w:rPr>
          <w:rFonts w:cstheme="minorHAnsi"/>
          <w:szCs w:val="22"/>
          <w:shd w:val="clear" w:color="auto" w:fill="FFFFFF"/>
        </w:rPr>
        <w:t>;</w:t>
      </w:r>
    </w:p>
    <w:p w14:paraId="578FD67F" w14:textId="77777777" w:rsidR="00CA47A8" w:rsidRPr="00CA47A8" w:rsidRDefault="00CA47A8" w:rsidP="002E7229">
      <w:pPr>
        <w:pStyle w:val="Akapitzlist"/>
        <w:numPr>
          <w:ilvl w:val="3"/>
          <w:numId w:val="2"/>
        </w:numPr>
        <w:spacing w:after="0"/>
        <w:ind w:left="1276"/>
        <w:rPr>
          <w:rFonts w:eastAsia="ArialMT" w:cstheme="minorHAnsi"/>
          <w:szCs w:val="22"/>
        </w:rPr>
      </w:pPr>
      <w:proofErr w:type="spellStart"/>
      <w:r w:rsidRPr="00CA47A8">
        <w:rPr>
          <w:rFonts w:cstheme="minorHAnsi"/>
          <w:szCs w:val="22"/>
          <w:shd w:val="clear" w:color="auto" w:fill="FFFFFF"/>
        </w:rPr>
        <w:t>Licencja</w:t>
      </w:r>
      <w:proofErr w:type="spellEnd"/>
      <w:r w:rsidRPr="00CA47A8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CA47A8">
        <w:rPr>
          <w:rFonts w:cstheme="minorHAnsi"/>
          <w:szCs w:val="22"/>
          <w:shd w:val="clear" w:color="auto" w:fill="FFFFFF"/>
        </w:rPr>
        <w:t>jednostanowiskowa</w:t>
      </w:r>
      <w:proofErr w:type="spellEnd"/>
      <w:r w:rsidRPr="00CA47A8">
        <w:rPr>
          <w:rFonts w:cstheme="minorHAnsi"/>
          <w:szCs w:val="22"/>
          <w:shd w:val="clear" w:color="auto" w:fill="FFFFFF"/>
        </w:rPr>
        <w:t xml:space="preserve">, </w:t>
      </w:r>
      <w:proofErr w:type="spellStart"/>
      <w:r w:rsidRPr="00CA47A8">
        <w:rPr>
          <w:rFonts w:cstheme="minorHAnsi"/>
          <w:szCs w:val="22"/>
          <w:shd w:val="clear" w:color="auto" w:fill="FFFFFF"/>
        </w:rPr>
        <w:t>edukacyjna</w:t>
      </w:r>
      <w:proofErr w:type="spellEnd"/>
      <w:r w:rsidRPr="00CA47A8">
        <w:rPr>
          <w:rFonts w:cstheme="minorHAnsi"/>
          <w:szCs w:val="22"/>
          <w:shd w:val="clear" w:color="auto" w:fill="FFFFFF"/>
        </w:rPr>
        <w:t xml:space="preserve">, </w:t>
      </w:r>
      <w:proofErr w:type="spellStart"/>
      <w:r w:rsidRPr="00CA47A8">
        <w:rPr>
          <w:rFonts w:cstheme="minorHAnsi"/>
          <w:szCs w:val="22"/>
          <w:shd w:val="clear" w:color="auto" w:fill="FFFFFF"/>
        </w:rPr>
        <w:t>wieczysta</w:t>
      </w:r>
      <w:proofErr w:type="spellEnd"/>
      <w:r w:rsidRPr="00CA47A8">
        <w:rPr>
          <w:rFonts w:cstheme="minorHAnsi"/>
          <w:szCs w:val="22"/>
          <w:shd w:val="clear" w:color="auto" w:fill="FFFFFF"/>
        </w:rPr>
        <w:t>;</w:t>
      </w:r>
    </w:p>
    <w:p w14:paraId="4424A479" w14:textId="77777777" w:rsidR="00CA47A8" w:rsidRPr="006E20B7" w:rsidRDefault="00CA47A8" w:rsidP="002E7229">
      <w:pPr>
        <w:pStyle w:val="Akapitzlist"/>
        <w:numPr>
          <w:ilvl w:val="3"/>
          <w:numId w:val="2"/>
        </w:numPr>
        <w:spacing w:after="0"/>
        <w:ind w:left="1276"/>
        <w:rPr>
          <w:rFonts w:eastAsia="ArialMT" w:cstheme="minorHAnsi"/>
          <w:szCs w:val="22"/>
          <w:lang w:val="pl-PL"/>
        </w:rPr>
      </w:pPr>
      <w:r w:rsidRPr="006E20B7">
        <w:rPr>
          <w:rFonts w:eastAsia="ArialMT" w:cstheme="minorHAnsi"/>
          <w:szCs w:val="22"/>
          <w:lang w:val="pl-PL"/>
        </w:rPr>
        <w:t xml:space="preserve">Musi być </w:t>
      </w:r>
      <w:r w:rsidRPr="006E20B7">
        <w:rPr>
          <w:rFonts w:cstheme="minorHAnsi"/>
          <w:szCs w:val="22"/>
          <w:shd w:val="clear" w:color="auto" w:fill="FFFFFF"/>
          <w:lang w:val="pl-PL"/>
        </w:rPr>
        <w:t>przeznaczony dla dzieci w wieku 6-10 lat;</w:t>
      </w:r>
    </w:p>
    <w:p w14:paraId="4CC683BB" w14:textId="77777777" w:rsidR="00CA47A8" w:rsidRPr="006E20B7" w:rsidRDefault="00CA47A8" w:rsidP="002E7229">
      <w:pPr>
        <w:pStyle w:val="Akapitzlist"/>
        <w:numPr>
          <w:ilvl w:val="3"/>
          <w:numId w:val="2"/>
        </w:numPr>
        <w:spacing w:after="0"/>
        <w:ind w:left="1276"/>
        <w:rPr>
          <w:rFonts w:eastAsia="ArialMT" w:cstheme="minorHAnsi"/>
          <w:szCs w:val="22"/>
          <w:lang w:val="pl-PL"/>
        </w:rPr>
      </w:pPr>
      <w:r w:rsidRPr="006E20B7">
        <w:rPr>
          <w:rFonts w:cstheme="minorHAnsi"/>
          <w:szCs w:val="22"/>
          <w:shd w:val="clear" w:color="auto" w:fill="FFFFFF"/>
          <w:lang w:val="pl-PL"/>
        </w:rPr>
        <w:t>Musi zawierać gry, zagadki matematyczne oraz ćwiczenia sprawności liczenia;</w:t>
      </w:r>
    </w:p>
    <w:p w14:paraId="76B88B9A" w14:textId="77777777" w:rsidR="00CA47A8" w:rsidRPr="006E20B7" w:rsidRDefault="00CA47A8" w:rsidP="002E7229">
      <w:pPr>
        <w:pStyle w:val="Akapitzlist"/>
        <w:numPr>
          <w:ilvl w:val="3"/>
          <w:numId w:val="2"/>
        </w:numPr>
        <w:spacing w:after="0"/>
        <w:ind w:left="1276"/>
        <w:rPr>
          <w:rFonts w:eastAsia="ArialMT" w:cstheme="minorHAnsi"/>
          <w:szCs w:val="22"/>
          <w:lang w:val="pl-PL"/>
        </w:rPr>
      </w:pPr>
      <w:r w:rsidRPr="006E20B7">
        <w:rPr>
          <w:rFonts w:cstheme="minorHAnsi"/>
          <w:szCs w:val="22"/>
          <w:shd w:val="clear" w:color="auto" w:fill="FFFFFF"/>
          <w:lang w:val="pl-PL"/>
        </w:rPr>
        <w:t>Musi umożliwiać naukę liczenia, porównywania, poznawania własności figur geometrycznych oraz poprawę koncentracji;</w:t>
      </w:r>
    </w:p>
    <w:p w14:paraId="20D077A7" w14:textId="77777777" w:rsidR="00446EC2" w:rsidRPr="006E20B7" w:rsidRDefault="00446EC2" w:rsidP="00446EC2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788AF9F0" w14:textId="77777777" w:rsidR="00446EC2" w:rsidRPr="006E20B7" w:rsidRDefault="00446EC2" w:rsidP="002E7229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Program do nauki matematyki – Typ II – 9 szt</w:t>
      </w:r>
      <w:r w:rsidR="006F312E">
        <w:rPr>
          <w:rFonts w:cs="Arial"/>
          <w:b/>
          <w:color w:val="000000" w:themeColor="text1"/>
          <w:sz w:val="24"/>
          <w:szCs w:val="24"/>
          <w:lang w:val="pl-PL" w:eastAsia="pl-PL"/>
        </w:rPr>
        <w:t>.</w:t>
      </w:r>
    </w:p>
    <w:p w14:paraId="06A355D7" w14:textId="77777777" w:rsidR="00446EC2" w:rsidRDefault="00446EC2" w:rsidP="00446EC2">
      <w:pPr>
        <w:spacing w:after="0"/>
        <w:rPr>
          <w:rFonts w:eastAsia="ArialMT" w:cstheme="minorHAnsi"/>
          <w:b/>
          <w:sz w:val="24"/>
          <w:szCs w:val="24"/>
          <w:highlight w:val="yellow"/>
        </w:rPr>
      </w:pPr>
    </w:p>
    <w:p w14:paraId="4320D114" w14:textId="77777777" w:rsidR="00693936" w:rsidRDefault="00693936" w:rsidP="002E72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Zestaw ćwiczeń;</w:t>
      </w:r>
    </w:p>
    <w:p w14:paraId="5D01BA0A" w14:textId="77777777" w:rsidR="00693936" w:rsidRDefault="00693936" w:rsidP="002E72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Musi wspomagać</w:t>
      </w:r>
      <w:r w:rsidR="00652724" w:rsidRPr="00693936">
        <w:rPr>
          <w:rFonts w:asciiTheme="minorHAnsi" w:hAnsiTheme="minorHAnsi" w:cstheme="minorHAnsi"/>
          <w:sz w:val="22"/>
          <w:szCs w:val="22"/>
        </w:rPr>
        <w:t xml:space="preserve"> rozwój psychoruchowy dzieci i młodzieży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64B004E" w14:textId="77777777" w:rsidR="00693936" w:rsidRDefault="00693936" w:rsidP="002E72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Musi być k</w:t>
      </w:r>
      <w:r w:rsidR="00652724" w:rsidRPr="00693936">
        <w:rPr>
          <w:rFonts w:asciiTheme="minorHAnsi" w:hAnsiTheme="minorHAnsi" w:cstheme="minorHAnsi"/>
          <w:sz w:val="22"/>
          <w:szCs w:val="22"/>
        </w:rPr>
        <w:t>ierowany do wszystkich w celu podniesienia umiejętności szkolnych, zapobiegania deficytom, osiągania sukcesów, podnoszenia motywacji do zdobywania wiedzy w sposób szybki i trwały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6576EAE" w14:textId="77777777" w:rsidR="00693936" w:rsidRDefault="00693936" w:rsidP="002E72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Musza być formą</w:t>
      </w:r>
      <w:r w:rsidR="00652724" w:rsidRPr="00693936">
        <w:rPr>
          <w:rFonts w:asciiTheme="minorHAnsi" w:hAnsiTheme="minorHAnsi" w:cstheme="minorHAnsi"/>
          <w:sz w:val="22"/>
          <w:szCs w:val="22"/>
        </w:rPr>
        <w:t xml:space="preserve"> treningu  który wydobywa potencjał intelektualny dziecka i rozwija go wszechstronnie.</w:t>
      </w:r>
    </w:p>
    <w:p w14:paraId="033DC17C" w14:textId="77777777" w:rsidR="00652724" w:rsidRPr="00693936" w:rsidRDefault="00693936" w:rsidP="002E72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Musi </w:t>
      </w:r>
      <w:proofErr w:type="spellStart"/>
      <w:r>
        <w:rPr>
          <w:rFonts w:asciiTheme="minorHAnsi" w:hAnsiTheme="minorHAnsi" w:cstheme="minorHAnsi"/>
          <w:sz w:val="22"/>
          <w:szCs w:val="22"/>
        </w:rPr>
        <w:t>umozliwiać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zastosowanie </w:t>
      </w:r>
      <w:r w:rsidR="00652724" w:rsidRPr="00693936">
        <w:rPr>
          <w:rFonts w:asciiTheme="minorHAnsi" w:hAnsiTheme="minorHAnsi" w:cstheme="minorHAnsi"/>
          <w:sz w:val="22"/>
          <w:szCs w:val="22"/>
        </w:rPr>
        <w:t>go jako pomocy w pracy z dziećmi i młodzieżą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52724" w:rsidRPr="00693936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="00652724" w:rsidRPr="00693936">
        <w:rPr>
          <w:rFonts w:asciiTheme="minorHAnsi" w:hAnsiTheme="minorHAnsi" w:cstheme="minorHAnsi"/>
          <w:sz w:val="22"/>
          <w:szCs w:val="22"/>
        </w:rPr>
        <w:t>przypadkach:</w:t>
      </w:r>
    </w:p>
    <w:p w14:paraId="73347554" w14:textId="77777777" w:rsidR="00693936" w:rsidRDefault="00652724" w:rsidP="002E7229">
      <w:pPr>
        <w:pStyle w:val="NormalnyWeb"/>
        <w:numPr>
          <w:ilvl w:val="0"/>
          <w:numId w:val="46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52724">
        <w:rPr>
          <w:rFonts w:asciiTheme="minorHAnsi" w:hAnsiTheme="minorHAnsi" w:cstheme="minorHAnsi"/>
          <w:sz w:val="22"/>
          <w:szCs w:val="22"/>
        </w:rPr>
        <w:lastRenderedPageBreak/>
        <w:t>dzieci z dezintegracją sensoryczną</w:t>
      </w:r>
    </w:p>
    <w:p w14:paraId="3E861C11" w14:textId="77777777" w:rsidR="00693936" w:rsidRDefault="00652724" w:rsidP="002E7229">
      <w:pPr>
        <w:pStyle w:val="NormalnyWeb"/>
        <w:numPr>
          <w:ilvl w:val="0"/>
          <w:numId w:val="46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52724">
        <w:rPr>
          <w:rFonts w:asciiTheme="minorHAnsi" w:hAnsiTheme="minorHAnsi" w:cstheme="minorHAnsi"/>
          <w:sz w:val="22"/>
          <w:szCs w:val="22"/>
        </w:rPr>
        <w:t>brak współdziałania wszystkich systemów zmysłowych, powodujący trudności szkolne deficyty, frustracje, brak równowagi emocjonalnej, brak motywacji do nauki</w:t>
      </w:r>
    </w:p>
    <w:p w14:paraId="39EF8F05" w14:textId="77777777" w:rsidR="00693936" w:rsidRDefault="00652724" w:rsidP="002E7229">
      <w:pPr>
        <w:pStyle w:val="NormalnyWeb"/>
        <w:numPr>
          <w:ilvl w:val="0"/>
          <w:numId w:val="46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52724">
        <w:rPr>
          <w:rFonts w:asciiTheme="minorHAnsi" w:hAnsiTheme="minorHAnsi" w:cstheme="minorHAnsi"/>
          <w:sz w:val="22"/>
          <w:szCs w:val="22"/>
        </w:rPr>
        <w:t>dzieci z dysleksją</w:t>
      </w:r>
    </w:p>
    <w:p w14:paraId="364E7A4D" w14:textId="77777777" w:rsidR="00693936" w:rsidRDefault="00652724" w:rsidP="002E7229">
      <w:pPr>
        <w:pStyle w:val="NormalnyWeb"/>
        <w:numPr>
          <w:ilvl w:val="0"/>
          <w:numId w:val="46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52724">
        <w:rPr>
          <w:rFonts w:asciiTheme="minorHAnsi" w:hAnsiTheme="minorHAnsi" w:cstheme="minorHAnsi"/>
          <w:sz w:val="22"/>
          <w:szCs w:val="22"/>
        </w:rPr>
        <w:t>dzieci nadpobudliwie psychoruchowo</w:t>
      </w:r>
    </w:p>
    <w:p w14:paraId="7BB69A62" w14:textId="77777777" w:rsidR="00693936" w:rsidRDefault="00652724" w:rsidP="002E7229">
      <w:pPr>
        <w:pStyle w:val="NormalnyWeb"/>
        <w:numPr>
          <w:ilvl w:val="0"/>
          <w:numId w:val="46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52724">
        <w:rPr>
          <w:rFonts w:asciiTheme="minorHAnsi" w:hAnsiTheme="minorHAnsi" w:cstheme="minorHAnsi"/>
          <w:sz w:val="22"/>
          <w:szCs w:val="22"/>
        </w:rPr>
        <w:t>dzieci z problemami ruchowymi oraz koordynacja wzrokowo-ruchową</w:t>
      </w:r>
    </w:p>
    <w:p w14:paraId="274DAD92" w14:textId="77777777" w:rsidR="00693936" w:rsidRDefault="00652724" w:rsidP="002E7229">
      <w:pPr>
        <w:pStyle w:val="NormalnyWeb"/>
        <w:numPr>
          <w:ilvl w:val="0"/>
          <w:numId w:val="46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52724">
        <w:rPr>
          <w:rFonts w:asciiTheme="minorHAnsi" w:hAnsiTheme="minorHAnsi" w:cstheme="minorHAnsi"/>
          <w:sz w:val="22"/>
          <w:szCs w:val="22"/>
        </w:rPr>
        <w:t xml:space="preserve">dzieci zdolne </w:t>
      </w:r>
      <w:r w:rsidR="00693936">
        <w:rPr>
          <w:rFonts w:asciiTheme="minorHAnsi" w:hAnsiTheme="minorHAnsi" w:cstheme="minorHAnsi"/>
          <w:sz w:val="22"/>
          <w:szCs w:val="22"/>
        </w:rPr>
        <w:t>w celu</w:t>
      </w:r>
      <w:r w:rsidRPr="00652724">
        <w:rPr>
          <w:rFonts w:asciiTheme="minorHAnsi" w:hAnsiTheme="minorHAnsi" w:cstheme="minorHAnsi"/>
          <w:sz w:val="22"/>
          <w:szCs w:val="22"/>
        </w:rPr>
        <w:t xml:space="preserve"> przyspiesz</w:t>
      </w:r>
      <w:r w:rsidR="00693936">
        <w:rPr>
          <w:rFonts w:asciiTheme="minorHAnsi" w:hAnsiTheme="minorHAnsi" w:cstheme="minorHAnsi"/>
          <w:sz w:val="22"/>
          <w:szCs w:val="22"/>
        </w:rPr>
        <w:t>enia tempa</w:t>
      </w:r>
      <w:r w:rsidRPr="00652724">
        <w:rPr>
          <w:rFonts w:asciiTheme="minorHAnsi" w:hAnsiTheme="minorHAnsi" w:cstheme="minorHAnsi"/>
          <w:sz w:val="22"/>
          <w:szCs w:val="22"/>
        </w:rPr>
        <w:t xml:space="preserve"> nauki</w:t>
      </w:r>
    </w:p>
    <w:p w14:paraId="6A087934" w14:textId="77777777" w:rsidR="00652724" w:rsidRPr="00652724" w:rsidRDefault="00652724" w:rsidP="002E7229">
      <w:pPr>
        <w:pStyle w:val="NormalnyWeb"/>
        <w:numPr>
          <w:ilvl w:val="0"/>
          <w:numId w:val="46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52724">
        <w:rPr>
          <w:rFonts w:asciiTheme="minorHAnsi" w:hAnsiTheme="minorHAnsi" w:cstheme="minorHAnsi"/>
          <w:sz w:val="22"/>
          <w:szCs w:val="22"/>
        </w:rPr>
        <w:t>dorośli uczący się</w:t>
      </w:r>
      <w:r w:rsidR="00693936">
        <w:rPr>
          <w:rFonts w:asciiTheme="minorHAnsi" w:hAnsiTheme="minorHAnsi" w:cstheme="minorHAnsi"/>
          <w:sz w:val="22"/>
          <w:szCs w:val="22"/>
        </w:rPr>
        <w:t>,</w:t>
      </w:r>
      <w:r w:rsidRPr="00652724">
        <w:rPr>
          <w:rFonts w:asciiTheme="minorHAnsi" w:hAnsiTheme="minorHAnsi" w:cstheme="minorHAnsi"/>
          <w:sz w:val="22"/>
          <w:szCs w:val="22"/>
        </w:rPr>
        <w:t xml:space="preserve"> rozwijają</w:t>
      </w:r>
      <w:r w:rsidR="00693936">
        <w:rPr>
          <w:rFonts w:asciiTheme="minorHAnsi" w:hAnsiTheme="minorHAnsi" w:cstheme="minorHAnsi"/>
          <w:sz w:val="22"/>
          <w:szCs w:val="22"/>
        </w:rPr>
        <w:t>cy</w:t>
      </w:r>
      <w:r w:rsidRPr="00652724">
        <w:rPr>
          <w:rFonts w:asciiTheme="minorHAnsi" w:hAnsiTheme="minorHAnsi" w:cstheme="minorHAnsi"/>
          <w:sz w:val="22"/>
          <w:szCs w:val="22"/>
        </w:rPr>
        <w:t xml:space="preserve"> dzięki programowi swoje umiejętności w zakresie szybszego uczenia się, logicznego myślenia, trwałych procesów pamięci.</w:t>
      </w:r>
    </w:p>
    <w:p w14:paraId="621E9E73" w14:textId="77777777" w:rsidR="00652724" w:rsidRPr="00286B43" w:rsidRDefault="00652724" w:rsidP="00693936">
      <w:pPr>
        <w:spacing w:after="0"/>
        <w:rPr>
          <w:rFonts w:eastAsia="ArialMT" w:cstheme="minorHAnsi"/>
          <w:b/>
          <w:sz w:val="24"/>
          <w:szCs w:val="24"/>
          <w:highlight w:val="yellow"/>
        </w:rPr>
      </w:pPr>
    </w:p>
    <w:p w14:paraId="4BB18475" w14:textId="77777777" w:rsidR="00446EC2" w:rsidRPr="006E20B7" w:rsidRDefault="00446EC2" w:rsidP="002E7229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Program do nauki matematyki – Typ III – 9 szt</w:t>
      </w:r>
      <w:r w:rsidR="006F312E">
        <w:rPr>
          <w:rFonts w:cs="Arial"/>
          <w:b/>
          <w:color w:val="000000" w:themeColor="text1"/>
          <w:sz w:val="24"/>
          <w:szCs w:val="24"/>
          <w:lang w:val="pl-PL" w:eastAsia="pl-PL"/>
        </w:rPr>
        <w:t>.</w:t>
      </w:r>
    </w:p>
    <w:p w14:paraId="74335ECF" w14:textId="77777777" w:rsidR="00446EC2" w:rsidRDefault="00446EC2" w:rsidP="00446EC2">
      <w:pPr>
        <w:spacing w:after="0"/>
        <w:rPr>
          <w:rFonts w:eastAsia="ArialMT" w:cstheme="minorHAnsi"/>
          <w:b/>
          <w:sz w:val="24"/>
          <w:szCs w:val="24"/>
          <w:highlight w:val="yellow"/>
        </w:rPr>
      </w:pPr>
    </w:p>
    <w:p w14:paraId="71C91106" w14:textId="77777777" w:rsidR="00A375C8" w:rsidRPr="006E20B7" w:rsidRDefault="00A375C8" w:rsidP="002E7229">
      <w:pPr>
        <w:pStyle w:val="Akapitzlist"/>
        <w:numPr>
          <w:ilvl w:val="3"/>
          <w:numId w:val="2"/>
        </w:numPr>
        <w:spacing w:after="0"/>
        <w:ind w:left="1134"/>
        <w:rPr>
          <w:rFonts w:eastAsia="ArialMT" w:cstheme="minorHAnsi"/>
          <w:b/>
          <w:szCs w:val="22"/>
          <w:lang w:val="pl-PL"/>
        </w:rPr>
      </w:pPr>
      <w:r w:rsidRPr="006E20B7">
        <w:rPr>
          <w:rFonts w:cstheme="minorHAnsi"/>
          <w:szCs w:val="22"/>
          <w:shd w:val="clear" w:color="auto" w:fill="FFFFFF"/>
          <w:lang w:val="pl-PL"/>
        </w:rPr>
        <w:t>Musi być narzędziem wspierającym wszechstronny rozwój oraz szybką i efe</w:t>
      </w:r>
      <w:r w:rsidR="00C93B58">
        <w:rPr>
          <w:rFonts w:cstheme="minorHAnsi"/>
          <w:szCs w:val="22"/>
          <w:shd w:val="clear" w:color="auto" w:fill="FFFFFF"/>
          <w:lang w:val="pl-PL"/>
        </w:rPr>
        <w:t>ktywną naukę dzieci i młodzieży;</w:t>
      </w:r>
      <w:r w:rsidRPr="006E20B7">
        <w:rPr>
          <w:rFonts w:cstheme="minorHAnsi"/>
          <w:szCs w:val="22"/>
          <w:shd w:val="clear" w:color="auto" w:fill="FFFFFF"/>
          <w:lang w:val="pl-PL"/>
        </w:rPr>
        <w:t xml:space="preserve"> </w:t>
      </w:r>
    </w:p>
    <w:p w14:paraId="499F0DB0" w14:textId="77777777" w:rsidR="00A375C8" w:rsidRPr="006E20B7" w:rsidRDefault="00A375C8" w:rsidP="002E7229">
      <w:pPr>
        <w:pStyle w:val="Akapitzlist"/>
        <w:numPr>
          <w:ilvl w:val="3"/>
          <w:numId w:val="2"/>
        </w:numPr>
        <w:spacing w:after="0"/>
        <w:ind w:left="1134"/>
        <w:rPr>
          <w:rFonts w:eastAsia="ArialMT" w:cstheme="minorHAnsi"/>
          <w:b/>
          <w:szCs w:val="22"/>
          <w:lang w:val="pl-PL"/>
        </w:rPr>
      </w:pPr>
      <w:r w:rsidRPr="006E20B7">
        <w:rPr>
          <w:rFonts w:cstheme="minorHAnsi"/>
          <w:szCs w:val="22"/>
          <w:shd w:val="clear" w:color="auto" w:fill="FFFFFF"/>
          <w:lang w:val="pl-PL"/>
        </w:rPr>
        <w:t xml:space="preserve">Musi posiadać atrakcyjną formę poprzez wykorzystanie nowoczesnego środka edukacyjnego jakim jest </w:t>
      </w:r>
      <w:proofErr w:type="spellStart"/>
      <w:r w:rsidRPr="006E20B7">
        <w:rPr>
          <w:rFonts w:cstheme="minorHAnsi"/>
          <w:szCs w:val="22"/>
          <w:shd w:val="clear" w:color="auto" w:fill="FFFFFF"/>
          <w:lang w:val="pl-PL"/>
        </w:rPr>
        <w:t>computer</w:t>
      </w:r>
      <w:proofErr w:type="spellEnd"/>
      <w:r w:rsidRPr="006E20B7">
        <w:rPr>
          <w:rFonts w:cstheme="minorHAnsi"/>
          <w:szCs w:val="22"/>
          <w:shd w:val="clear" w:color="auto" w:fill="FFFFFF"/>
          <w:lang w:val="pl-PL"/>
        </w:rPr>
        <w:t>;</w:t>
      </w:r>
    </w:p>
    <w:p w14:paraId="75DCF22D" w14:textId="77777777" w:rsidR="00A375C8" w:rsidRPr="006E20B7" w:rsidRDefault="00A375C8" w:rsidP="002E7229">
      <w:pPr>
        <w:pStyle w:val="Akapitzlist"/>
        <w:numPr>
          <w:ilvl w:val="3"/>
          <w:numId w:val="2"/>
        </w:numPr>
        <w:spacing w:after="0"/>
        <w:ind w:left="1134"/>
        <w:rPr>
          <w:rFonts w:eastAsia="ArialMT" w:cstheme="minorHAnsi"/>
          <w:b/>
          <w:szCs w:val="22"/>
          <w:lang w:val="pl-PL"/>
        </w:rPr>
      </w:pPr>
      <w:r w:rsidRPr="006E20B7">
        <w:rPr>
          <w:rFonts w:cstheme="minorHAnsi"/>
          <w:szCs w:val="22"/>
          <w:shd w:val="clear" w:color="auto" w:fill="FFFFFF"/>
          <w:lang w:val="pl-PL"/>
        </w:rPr>
        <w:t xml:space="preserve">Musi </w:t>
      </w:r>
      <w:proofErr w:type="spellStart"/>
      <w:r w:rsidRPr="006E20B7">
        <w:rPr>
          <w:rFonts w:cstheme="minorHAnsi"/>
          <w:szCs w:val="22"/>
          <w:shd w:val="clear" w:color="auto" w:fill="FFFFFF"/>
          <w:lang w:val="pl-PL"/>
        </w:rPr>
        <w:t>wspomagac</w:t>
      </w:r>
      <w:proofErr w:type="spellEnd"/>
      <w:r w:rsidRPr="006E20B7">
        <w:rPr>
          <w:rFonts w:cstheme="minorHAnsi"/>
          <w:szCs w:val="22"/>
          <w:shd w:val="clear" w:color="auto" w:fill="FFFFFF"/>
          <w:lang w:val="pl-PL"/>
        </w:rPr>
        <w:t xml:space="preserve"> rozwój oparty o zabawę i współzawodnictwo, wyzwalać pozytywne emocje, pozwalać odnieść sukces, podnosić motywację i chęć do dalszego działania</w:t>
      </w:r>
      <w:r w:rsidR="00C93B58">
        <w:rPr>
          <w:rFonts w:cstheme="minorHAnsi"/>
          <w:szCs w:val="22"/>
          <w:shd w:val="clear" w:color="auto" w:fill="FFFFFF"/>
          <w:lang w:val="pl-PL"/>
        </w:rPr>
        <w:t>;</w:t>
      </w:r>
    </w:p>
    <w:p w14:paraId="38438F00" w14:textId="77777777" w:rsidR="00A375C8" w:rsidRPr="006E20B7" w:rsidRDefault="00A375C8" w:rsidP="002E7229">
      <w:pPr>
        <w:pStyle w:val="Akapitzlist"/>
        <w:numPr>
          <w:ilvl w:val="3"/>
          <w:numId w:val="2"/>
        </w:numPr>
        <w:spacing w:after="0"/>
        <w:ind w:left="1134"/>
        <w:rPr>
          <w:rFonts w:eastAsia="ArialMT" w:cstheme="minorHAnsi"/>
          <w:b/>
          <w:szCs w:val="22"/>
          <w:lang w:val="pl-PL"/>
        </w:rPr>
      </w:pPr>
      <w:r w:rsidRPr="006E20B7">
        <w:rPr>
          <w:rFonts w:cstheme="minorHAnsi"/>
          <w:szCs w:val="22"/>
          <w:shd w:val="clear" w:color="auto" w:fill="FFFFFF"/>
          <w:lang w:val="pl-PL"/>
        </w:rPr>
        <w:t>Zaw</w:t>
      </w:r>
      <w:r w:rsidR="00706A88">
        <w:rPr>
          <w:rFonts w:cstheme="minorHAnsi"/>
          <w:szCs w:val="22"/>
          <w:shd w:val="clear" w:color="auto" w:fill="FFFFFF"/>
          <w:lang w:val="pl-PL"/>
        </w:rPr>
        <w:t>artość merytoryczna musi być</w:t>
      </w:r>
      <w:r w:rsidRPr="006E20B7">
        <w:rPr>
          <w:rFonts w:cstheme="minorHAnsi"/>
          <w:szCs w:val="22"/>
          <w:shd w:val="clear" w:color="auto" w:fill="FFFFFF"/>
          <w:lang w:val="pl-PL"/>
        </w:rPr>
        <w:t xml:space="preserve"> wynikiem wieloletnich doświadczeń w pracy z dziećmi i młodzieżą w różnym wieku, ze specyficznymi i specjalnymi potrzebami edukacyjnymi jak równ</w:t>
      </w:r>
      <w:r w:rsidR="00C93B58">
        <w:rPr>
          <w:rFonts w:cstheme="minorHAnsi"/>
          <w:szCs w:val="22"/>
          <w:shd w:val="clear" w:color="auto" w:fill="FFFFFF"/>
          <w:lang w:val="pl-PL"/>
        </w:rPr>
        <w:t>ież z dziećmi wybitnie zdolnymi;</w:t>
      </w:r>
      <w:r w:rsidRPr="006E20B7">
        <w:rPr>
          <w:rFonts w:cstheme="minorHAnsi"/>
          <w:szCs w:val="22"/>
          <w:shd w:val="clear" w:color="auto" w:fill="FFFFFF"/>
          <w:lang w:val="pl-PL"/>
        </w:rPr>
        <w:t xml:space="preserve"> </w:t>
      </w:r>
    </w:p>
    <w:p w14:paraId="12D1C726" w14:textId="77777777" w:rsidR="00A375C8" w:rsidRPr="006E20B7" w:rsidRDefault="00A375C8" w:rsidP="002E7229">
      <w:pPr>
        <w:pStyle w:val="Akapitzlist"/>
        <w:numPr>
          <w:ilvl w:val="3"/>
          <w:numId w:val="2"/>
        </w:numPr>
        <w:spacing w:after="0"/>
        <w:ind w:left="1134"/>
        <w:rPr>
          <w:rFonts w:eastAsia="ArialMT" w:cstheme="minorHAnsi"/>
          <w:b/>
          <w:szCs w:val="22"/>
          <w:lang w:val="pl-PL"/>
        </w:rPr>
      </w:pPr>
      <w:r w:rsidRPr="006E20B7">
        <w:rPr>
          <w:rFonts w:cstheme="minorHAnsi"/>
          <w:szCs w:val="22"/>
          <w:shd w:val="clear" w:color="auto" w:fill="FFFFFF"/>
          <w:lang w:val="pl-PL"/>
        </w:rPr>
        <w:t>Musi być przeznaczony dla dzieci w wieku 6-13 lat.</w:t>
      </w:r>
    </w:p>
    <w:p w14:paraId="14D1AF9C" w14:textId="77777777" w:rsidR="00A375C8" w:rsidRPr="00B502FF" w:rsidRDefault="00A375C8" w:rsidP="002E7229">
      <w:pPr>
        <w:pStyle w:val="Akapitzlist"/>
        <w:numPr>
          <w:ilvl w:val="3"/>
          <w:numId w:val="2"/>
        </w:numPr>
        <w:spacing w:after="0"/>
        <w:ind w:left="1134"/>
        <w:rPr>
          <w:rFonts w:eastAsia="ArialMT" w:cstheme="minorHAnsi"/>
          <w:b/>
          <w:szCs w:val="22"/>
          <w:lang w:val="pl-PL"/>
        </w:rPr>
      </w:pPr>
      <w:r w:rsidRPr="00B502FF">
        <w:rPr>
          <w:rFonts w:cstheme="minorHAnsi"/>
          <w:szCs w:val="22"/>
          <w:lang w:val="pl-PL"/>
        </w:rPr>
        <w:t>Musi p</w:t>
      </w:r>
      <w:r w:rsidRPr="00B502FF">
        <w:rPr>
          <w:rFonts w:cstheme="minorHAnsi"/>
          <w:szCs w:val="22"/>
          <w:shd w:val="clear" w:color="auto" w:fill="FFFFFF"/>
          <w:lang w:val="pl-PL"/>
        </w:rPr>
        <w:t>odnosić motywację do nauki</w:t>
      </w:r>
      <w:r w:rsidR="00B502FF" w:rsidRPr="00B502FF">
        <w:rPr>
          <w:rFonts w:cstheme="minorHAnsi"/>
          <w:szCs w:val="22"/>
          <w:shd w:val="clear" w:color="auto" w:fill="FFFFFF"/>
          <w:lang w:val="pl-PL"/>
        </w:rPr>
        <w:t>;</w:t>
      </w:r>
    </w:p>
    <w:p w14:paraId="4B4AACFE" w14:textId="77777777" w:rsidR="00A375C8" w:rsidRPr="006E20B7" w:rsidRDefault="00A375C8" w:rsidP="002E7229">
      <w:pPr>
        <w:pStyle w:val="Akapitzlist"/>
        <w:numPr>
          <w:ilvl w:val="3"/>
          <w:numId w:val="2"/>
        </w:numPr>
        <w:spacing w:after="0"/>
        <w:ind w:left="1134"/>
        <w:rPr>
          <w:rFonts w:eastAsia="ArialMT" w:cstheme="minorHAnsi"/>
          <w:b/>
          <w:szCs w:val="22"/>
          <w:lang w:val="pl-PL"/>
        </w:rPr>
      </w:pPr>
      <w:r w:rsidRPr="006E20B7">
        <w:rPr>
          <w:rFonts w:cstheme="minorHAnsi"/>
          <w:szCs w:val="22"/>
          <w:lang w:val="pl-PL"/>
        </w:rPr>
        <w:t>Musi w</w:t>
      </w:r>
      <w:r w:rsidRPr="006E20B7">
        <w:rPr>
          <w:rFonts w:cstheme="minorHAnsi"/>
          <w:szCs w:val="22"/>
          <w:shd w:val="clear" w:color="auto" w:fill="FFFFFF"/>
          <w:lang w:val="pl-PL"/>
        </w:rPr>
        <w:t>yzwalać zdolności i talent;</w:t>
      </w:r>
    </w:p>
    <w:p w14:paraId="0ADB6465" w14:textId="77777777" w:rsidR="00A375C8" w:rsidRPr="006E20B7" w:rsidRDefault="00A375C8" w:rsidP="002E7229">
      <w:pPr>
        <w:pStyle w:val="Akapitzlist"/>
        <w:numPr>
          <w:ilvl w:val="3"/>
          <w:numId w:val="2"/>
        </w:numPr>
        <w:spacing w:after="0"/>
        <w:ind w:left="1134"/>
        <w:rPr>
          <w:rFonts w:eastAsia="ArialMT" w:cstheme="minorHAnsi"/>
          <w:b/>
          <w:szCs w:val="22"/>
          <w:lang w:val="pl-PL"/>
        </w:rPr>
      </w:pPr>
      <w:r w:rsidRPr="006E20B7">
        <w:rPr>
          <w:rFonts w:cstheme="minorHAnsi"/>
          <w:szCs w:val="22"/>
          <w:shd w:val="clear" w:color="auto" w:fill="FFFFFF"/>
          <w:lang w:val="pl-PL"/>
        </w:rPr>
        <w:t xml:space="preserve">Musi </w:t>
      </w:r>
      <w:proofErr w:type="spellStart"/>
      <w:r w:rsidRPr="006E20B7">
        <w:rPr>
          <w:rFonts w:cstheme="minorHAnsi"/>
          <w:szCs w:val="22"/>
          <w:shd w:val="clear" w:color="auto" w:fill="FFFFFF"/>
          <w:lang w:val="pl-PL"/>
        </w:rPr>
        <w:t>posiadac</w:t>
      </w:r>
      <w:proofErr w:type="spellEnd"/>
      <w:r w:rsidRPr="006E20B7">
        <w:rPr>
          <w:rFonts w:cstheme="minorHAnsi"/>
          <w:szCs w:val="22"/>
          <w:shd w:val="clear" w:color="auto" w:fill="FFFFFF"/>
          <w:lang w:val="pl-PL"/>
        </w:rPr>
        <w:t xml:space="preserve"> różne poziomy trudności do wyboru;</w:t>
      </w:r>
    </w:p>
    <w:p w14:paraId="1DA71B2F" w14:textId="77777777" w:rsidR="00A375C8" w:rsidRPr="008516BD" w:rsidRDefault="00A375C8" w:rsidP="002E7229">
      <w:pPr>
        <w:pStyle w:val="Akapitzlist"/>
        <w:numPr>
          <w:ilvl w:val="3"/>
          <w:numId w:val="2"/>
        </w:numPr>
        <w:spacing w:after="0"/>
        <w:ind w:left="1134"/>
        <w:rPr>
          <w:rFonts w:eastAsia="ArialMT" w:cstheme="minorHAnsi"/>
          <w:szCs w:val="22"/>
        </w:rPr>
      </w:pPr>
      <w:proofErr w:type="spellStart"/>
      <w:r w:rsidRPr="008516BD">
        <w:rPr>
          <w:rFonts w:cstheme="minorHAnsi"/>
          <w:szCs w:val="22"/>
          <w:shd w:val="clear" w:color="auto" w:fill="FFFFFF"/>
        </w:rPr>
        <w:t>Musi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zawierać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ćwiczenia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ruchowe</w:t>
      </w:r>
      <w:proofErr w:type="spellEnd"/>
      <w:r w:rsidRPr="008516BD">
        <w:rPr>
          <w:rFonts w:cstheme="minorHAnsi"/>
          <w:szCs w:val="22"/>
          <w:shd w:val="clear" w:color="auto" w:fill="FFFFFF"/>
        </w:rPr>
        <w:t>;</w:t>
      </w:r>
    </w:p>
    <w:p w14:paraId="2ECA9F29" w14:textId="77777777" w:rsidR="008516BD" w:rsidRPr="006E20B7" w:rsidRDefault="008516BD" w:rsidP="002E7229">
      <w:pPr>
        <w:pStyle w:val="Akapitzlist"/>
        <w:numPr>
          <w:ilvl w:val="3"/>
          <w:numId w:val="2"/>
        </w:numPr>
        <w:spacing w:after="0"/>
        <w:ind w:left="1134"/>
        <w:rPr>
          <w:rStyle w:val="Pogrubienie"/>
          <w:rFonts w:eastAsia="ArialMT" w:cstheme="minorHAnsi"/>
          <w:b w:val="0"/>
          <w:bCs w:val="0"/>
          <w:szCs w:val="22"/>
          <w:lang w:val="pl-PL"/>
        </w:rPr>
      </w:pPr>
      <w:r w:rsidRPr="006E20B7">
        <w:rPr>
          <w:rStyle w:val="Pogrubienie"/>
          <w:rFonts w:cstheme="minorHAnsi"/>
          <w:b w:val="0"/>
          <w:szCs w:val="22"/>
          <w:shd w:val="clear" w:color="auto" w:fill="FFFFFF"/>
          <w:lang w:val="pl-PL"/>
        </w:rPr>
        <w:t xml:space="preserve">Musi zawierać ćwiczenia z matematyki uczące: </w:t>
      </w:r>
    </w:p>
    <w:p w14:paraId="2E48AD81" w14:textId="77777777" w:rsidR="008516BD" w:rsidRPr="008516BD" w:rsidRDefault="00A375C8" w:rsidP="002E7229">
      <w:pPr>
        <w:pStyle w:val="Akapitzlist"/>
        <w:numPr>
          <w:ilvl w:val="0"/>
          <w:numId w:val="47"/>
        </w:numPr>
        <w:spacing w:after="0"/>
        <w:rPr>
          <w:rFonts w:eastAsia="ArialMT" w:cstheme="minorHAnsi"/>
          <w:b/>
          <w:szCs w:val="22"/>
        </w:rPr>
      </w:pPr>
      <w:proofErr w:type="spellStart"/>
      <w:r w:rsidRPr="008516BD">
        <w:rPr>
          <w:rFonts w:cstheme="minorHAnsi"/>
          <w:szCs w:val="22"/>
          <w:shd w:val="clear" w:color="auto" w:fill="FFFFFF"/>
        </w:rPr>
        <w:t>umiejętności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matematycznych</w:t>
      </w:r>
      <w:proofErr w:type="spellEnd"/>
    </w:p>
    <w:p w14:paraId="3534FDE3" w14:textId="77777777" w:rsidR="008516BD" w:rsidRPr="008516BD" w:rsidRDefault="00A375C8" w:rsidP="002E7229">
      <w:pPr>
        <w:pStyle w:val="Akapitzlist"/>
        <w:numPr>
          <w:ilvl w:val="0"/>
          <w:numId w:val="47"/>
        </w:numPr>
        <w:spacing w:after="0"/>
        <w:rPr>
          <w:rFonts w:eastAsia="ArialMT" w:cstheme="minorHAnsi"/>
          <w:b/>
          <w:szCs w:val="22"/>
        </w:rPr>
      </w:pPr>
      <w:proofErr w:type="spellStart"/>
      <w:r w:rsidRPr="008516BD">
        <w:rPr>
          <w:rFonts w:cstheme="minorHAnsi"/>
          <w:szCs w:val="22"/>
          <w:shd w:val="clear" w:color="auto" w:fill="FFFFFF"/>
        </w:rPr>
        <w:t>sprawnego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liczenia</w:t>
      </w:r>
      <w:proofErr w:type="spellEnd"/>
    </w:p>
    <w:p w14:paraId="4CFCC701" w14:textId="77777777" w:rsidR="008516BD" w:rsidRPr="008516BD" w:rsidRDefault="008516BD" w:rsidP="002E7229">
      <w:pPr>
        <w:pStyle w:val="Akapitzlist"/>
        <w:numPr>
          <w:ilvl w:val="0"/>
          <w:numId w:val="47"/>
        </w:numPr>
        <w:spacing w:after="0"/>
        <w:rPr>
          <w:rFonts w:eastAsia="ArialMT" w:cstheme="minorHAnsi"/>
          <w:b/>
          <w:szCs w:val="22"/>
        </w:rPr>
      </w:pPr>
      <w:proofErr w:type="spellStart"/>
      <w:r w:rsidRPr="008516BD">
        <w:rPr>
          <w:rFonts w:cstheme="minorHAnsi"/>
          <w:szCs w:val="22"/>
          <w:shd w:val="clear" w:color="auto" w:fill="FFFFFF"/>
        </w:rPr>
        <w:t>l</w:t>
      </w:r>
      <w:r w:rsidR="00A375C8" w:rsidRPr="008516BD">
        <w:rPr>
          <w:rFonts w:cstheme="minorHAnsi"/>
          <w:szCs w:val="22"/>
          <w:shd w:val="clear" w:color="auto" w:fill="FFFFFF"/>
        </w:rPr>
        <w:t>ogicznego</w:t>
      </w:r>
      <w:proofErr w:type="spellEnd"/>
      <w:r w:rsidR="00A375C8"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="00A375C8" w:rsidRPr="008516BD">
        <w:rPr>
          <w:rFonts w:cstheme="minorHAnsi"/>
          <w:szCs w:val="22"/>
          <w:shd w:val="clear" w:color="auto" w:fill="FFFFFF"/>
        </w:rPr>
        <w:t>myślenia</w:t>
      </w:r>
      <w:proofErr w:type="spellEnd"/>
    </w:p>
    <w:p w14:paraId="186B4D87" w14:textId="77777777" w:rsidR="008516BD" w:rsidRPr="008516BD" w:rsidRDefault="00A375C8" w:rsidP="002E7229">
      <w:pPr>
        <w:pStyle w:val="Akapitzlist"/>
        <w:numPr>
          <w:ilvl w:val="0"/>
          <w:numId w:val="47"/>
        </w:numPr>
        <w:spacing w:after="0"/>
        <w:rPr>
          <w:rFonts w:eastAsia="ArialMT" w:cstheme="minorHAnsi"/>
          <w:b/>
          <w:szCs w:val="22"/>
        </w:rPr>
      </w:pPr>
      <w:proofErr w:type="spellStart"/>
      <w:r w:rsidRPr="008516BD">
        <w:rPr>
          <w:rFonts w:cstheme="minorHAnsi"/>
          <w:szCs w:val="22"/>
          <w:shd w:val="clear" w:color="auto" w:fill="FFFFFF"/>
        </w:rPr>
        <w:t>spostrzegawczości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i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szybkości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reakcji</w:t>
      </w:r>
      <w:proofErr w:type="spellEnd"/>
    </w:p>
    <w:p w14:paraId="6789F78D" w14:textId="77777777" w:rsidR="008516BD" w:rsidRPr="008516BD" w:rsidRDefault="00A375C8" w:rsidP="002E7229">
      <w:pPr>
        <w:pStyle w:val="Akapitzlist"/>
        <w:numPr>
          <w:ilvl w:val="0"/>
          <w:numId w:val="47"/>
        </w:numPr>
        <w:spacing w:after="0"/>
        <w:rPr>
          <w:rFonts w:eastAsia="ArialMT" w:cstheme="minorHAnsi"/>
          <w:b/>
          <w:szCs w:val="22"/>
        </w:rPr>
      </w:pPr>
      <w:proofErr w:type="spellStart"/>
      <w:r w:rsidRPr="008516BD">
        <w:rPr>
          <w:rFonts w:cstheme="minorHAnsi"/>
          <w:szCs w:val="22"/>
          <w:shd w:val="clear" w:color="auto" w:fill="FFFFFF"/>
        </w:rPr>
        <w:t>sprawności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umysłu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i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zapamiętywania</w:t>
      </w:r>
      <w:proofErr w:type="spellEnd"/>
    </w:p>
    <w:p w14:paraId="32EACF50" w14:textId="77777777" w:rsidR="008516BD" w:rsidRPr="008516BD" w:rsidRDefault="00A375C8" w:rsidP="002E7229">
      <w:pPr>
        <w:pStyle w:val="Akapitzlist"/>
        <w:numPr>
          <w:ilvl w:val="0"/>
          <w:numId w:val="47"/>
        </w:numPr>
        <w:spacing w:after="0"/>
        <w:rPr>
          <w:rFonts w:eastAsia="ArialMT" w:cstheme="minorHAnsi"/>
          <w:b/>
          <w:szCs w:val="22"/>
        </w:rPr>
      </w:pPr>
      <w:proofErr w:type="spellStart"/>
      <w:r w:rsidRPr="008516BD">
        <w:rPr>
          <w:rFonts w:cstheme="minorHAnsi"/>
          <w:szCs w:val="22"/>
          <w:shd w:val="clear" w:color="auto" w:fill="FFFFFF"/>
        </w:rPr>
        <w:t>angażowania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się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w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osiągnięcie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celu</w:t>
      </w:r>
      <w:proofErr w:type="spellEnd"/>
    </w:p>
    <w:p w14:paraId="752009E6" w14:textId="77777777" w:rsidR="00A375C8" w:rsidRPr="008516BD" w:rsidRDefault="00A375C8" w:rsidP="002E7229">
      <w:pPr>
        <w:pStyle w:val="Akapitzlist"/>
        <w:numPr>
          <w:ilvl w:val="0"/>
          <w:numId w:val="47"/>
        </w:numPr>
        <w:spacing w:after="0"/>
        <w:rPr>
          <w:rFonts w:eastAsia="ArialMT" w:cstheme="minorHAnsi"/>
          <w:b/>
          <w:szCs w:val="22"/>
        </w:rPr>
      </w:pPr>
      <w:proofErr w:type="spellStart"/>
      <w:r w:rsidRPr="008516BD">
        <w:rPr>
          <w:rFonts w:cstheme="minorHAnsi"/>
          <w:szCs w:val="22"/>
          <w:shd w:val="clear" w:color="auto" w:fill="FFFFFF"/>
        </w:rPr>
        <w:t>wyrażania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uczuć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i</w:t>
      </w:r>
      <w:proofErr w:type="spellEnd"/>
      <w:r w:rsidRPr="008516BD">
        <w:rPr>
          <w:rFonts w:cstheme="minorHAnsi"/>
          <w:szCs w:val="22"/>
          <w:shd w:val="clear" w:color="auto" w:fill="FFFFFF"/>
        </w:rPr>
        <w:t xml:space="preserve"> </w:t>
      </w:r>
      <w:proofErr w:type="spellStart"/>
      <w:r w:rsidRPr="008516BD">
        <w:rPr>
          <w:rFonts w:cstheme="minorHAnsi"/>
          <w:szCs w:val="22"/>
          <w:shd w:val="clear" w:color="auto" w:fill="FFFFFF"/>
        </w:rPr>
        <w:t>emocj</w:t>
      </w:r>
      <w:proofErr w:type="spellEnd"/>
      <w:r w:rsidR="00B502FF">
        <w:rPr>
          <w:rFonts w:cstheme="minorHAnsi"/>
          <w:szCs w:val="22"/>
          <w:shd w:val="clear" w:color="auto" w:fill="FFFFFF"/>
        </w:rPr>
        <w:t>.</w:t>
      </w:r>
    </w:p>
    <w:p w14:paraId="6928B496" w14:textId="77777777" w:rsidR="008516BD" w:rsidRPr="00A375C8" w:rsidRDefault="008516BD" w:rsidP="008516BD">
      <w:pPr>
        <w:pStyle w:val="Akapitzlist"/>
        <w:spacing w:after="0"/>
        <w:ind w:left="1494"/>
        <w:rPr>
          <w:rFonts w:eastAsia="ArialMT" w:cstheme="minorHAnsi"/>
          <w:b/>
          <w:sz w:val="24"/>
          <w:szCs w:val="24"/>
          <w:highlight w:val="yellow"/>
        </w:rPr>
      </w:pPr>
    </w:p>
    <w:p w14:paraId="59A4DE65" w14:textId="77777777" w:rsidR="00446EC2" w:rsidRPr="006E20B7" w:rsidRDefault="00446EC2" w:rsidP="002E7229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Program do nauki matematyki – Typ IV – 2 szt</w:t>
      </w:r>
      <w:r w:rsidR="006F312E">
        <w:rPr>
          <w:rFonts w:cs="Arial"/>
          <w:b/>
          <w:color w:val="000000" w:themeColor="text1"/>
          <w:sz w:val="24"/>
          <w:szCs w:val="24"/>
          <w:lang w:val="pl-PL" w:eastAsia="pl-PL"/>
        </w:rPr>
        <w:t>.</w:t>
      </w:r>
    </w:p>
    <w:p w14:paraId="24F4A4DB" w14:textId="77777777" w:rsidR="00446EC2" w:rsidRPr="006E20B7" w:rsidRDefault="00446EC2" w:rsidP="00446EC2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58652911" w14:textId="77777777" w:rsidR="00E37EA2" w:rsidRPr="006E20B7" w:rsidRDefault="00E37EA2" w:rsidP="002E7229">
      <w:pPr>
        <w:pStyle w:val="Akapitzlist"/>
        <w:numPr>
          <w:ilvl w:val="3"/>
          <w:numId w:val="2"/>
        </w:numPr>
        <w:ind w:left="851"/>
        <w:rPr>
          <w:rFonts w:cstheme="minorHAnsi"/>
          <w:szCs w:val="22"/>
          <w:shd w:val="clear" w:color="auto" w:fill="F4F4F4"/>
          <w:lang w:val="pl-PL"/>
        </w:rPr>
      </w:pPr>
      <w:r w:rsidRPr="006E20B7">
        <w:rPr>
          <w:rFonts w:cstheme="minorHAnsi"/>
          <w:szCs w:val="22"/>
          <w:shd w:val="clear" w:color="auto" w:fill="F4F4F4"/>
          <w:lang w:val="pl-PL"/>
        </w:rPr>
        <w:t>Multimedialny program edukacyjny, zawierający </w:t>
      </w:r>
      <w:r w:rsidRPr="006E20B7">
        <w:rPr>
          <w:rStyle w:val="Pogrubienie"/>
          <w:rFonts w:cstheme="minorHAnsi"/>
          <w:b w:val="0"/>
          <w:szCs w:val="22"/>
          <w:shd w:val="clear" w:color="auto" w:fill="F4F4F4"/>
          <w:lang w:val="pl-PL"/>
        </w:rPr>
        <w:t>przykłady i zadania</w:t>
      </w:r>
      <w:r w:rsidRPr="006E20B7">
        <w:rPr>
          <w:rFonts w:cstheme="minorHAnsi"/>
          <w:szCs w:val="22"/>
          <w:shd w:val="clear" w:color="auto" w:fill="F4F4F4"/>
          <w:lang w:val="pl-PL"/>
        </w:rPr>
        <w:t> pozwalające na samodzielne ćwiczenie i sprawdzenie wiadomości w zakresach: </w:t>
      </w:r>
      <w:r w:rsidRPr="006E20B7">
        <w:rPr>
          <w:rStyle w:val="Pogrubienie"/>
          <w:rFonts w:cstheme="minorHAnsi"/>
          <w:b w:val="0"/>
          <w:szCs w:val="22"/>
          <w:shd w:val="clear" w:color="auto" w:fill="F4F4F4"/>
          <w:lang w:val="pl-PL"/>
        </w:rPr>
        <w:t>liczby całkowite, liczby ujemne, liczby dziesiętne i ułamki</w:t>
      </w:r>
      <w:r w:rsidRPr="006E20B7">
        <w:rPr>
          <w:rFonts w:cstheme="minorHAnsi"/>
          <w:szCs w:val="22"/>
          <w:shd w:val="clear" w:color="auto" w:fill="F4F4F4"/>
          <w:lang w:val="pl-PL"/>
        </w:rPr>
        <w:t xml:space="preserve">. </w:t>
      </w:r>
    </w:p>
    <w:p w14:paraId="3BE56444" w14:textId="77777777" w:rsidR="00E37EA2" w:rsidRPr="006E20B7" w:rsidRDefault="00E37EA2" w:rsidP="002E7229">
      <w:pPr>
        <w:pStyle w:val="Akapitzlist"/>
        <w:numPr>
          <w:ilvl w:val="3"/>
          <w:numId w:val="2"/>
        </w:numPr>
        <w:ind w:left="851"/>
        <w:rPr>
          <w:rFonts w:cstheme="minorHAnsi"/>
          <w:szCs w:val="22"/>
          <w:shd w:val="clear" w:color="auto" w:fill="F4F4F4"/>
          <w:lang w:val="pl-PL"/>
        </w:rPr>
      </w:pPr>
      <w:r w:rsidRPr="006E20B7">
        <w:rPr>
          <w:rFonts w:cstheme="minorHAnsi"/>
          <w:szCs w:val="22"/>
          <w:shd w:val="clear" w:color="auto" w:fill="F4F4F4"/>
          <w:lang w:val="pl-PL"/>
        </w:rPr>
        <w:t>Musi być przeznaczony </w:t>
      </w:r>
      <w:r w:rsidRPr="006E20B7">
        <w:rPr>
          <w:rStyle w:val="Pogrubienie"/>
          <w:rFonts w:cstheme="minorHAnsi"/>
          <w:b w:val="0"/>
          <w:szCs w:val="22"/>
          <w:shd w:val="clear" w:color="auto" w:fill="F4F4F4"/>
          <w:lang w:val="pl-PL"/>
        </w:rPr>
        <w:t>dla dzieci</w:t>
      </w:r>
      <w:r w:rsidRPr="006E20B7">
        <w:rPr>
          <w:rFonts w:cstheme="minorHAnsi"/>
          <w:szCs w:val="22"/>
          <w:shd w:val="clear" w:color="auto" w:fill="F4F4F4"/>
          <w:lang w:val="pl-PL"/>
        </w:rPr>
        <w:t> z klas 1-6 na poziomie szkoły podstawowej;</w:t>
      </w:r>
    </w:p>
    <w:p w14:paraId="6A445E8A" w14:textId="77777777" w:rsidR="00E37EA2" w:rsidRPr="006E20B7" w:rsidRDefault="00E37EA2" w:rsidP="002E7229">
      <w:pPr>
        <w:pStyle w:val="Akapitzlist"/>
        <w:numPr>
          <w:ilvl w:val="3"/>
          <w:numId w:val="2"/>
        </w:numPr>
        <w:ind w:left="851"/>
        <w:rPr>
          <w:rFonts w:cstheme="minorHAnsi"/>
          <w:szCs w:val="22"/>
          <w:shd w:val="clear" w:color="auto" w:fill="F4F4F4"/>
          <w:lang w:val="pl-PL"/>
        </w:rPr>
      </w:pPr>
      <w:r w:rsidRPr="006E20B7">
        <w:rPr>
          <w:rStyle w:val="Pogrubienie"/>
          <w:rFonts w:cstheme="minorHAnsi"/>
          <w:b w:val="0"/>
          <w:szCs w:val="22"/>
          <w:shd w:val="clear" w:color="auto" w:fill="F4F4F4"/>
          <w:lang w:val="pl-PL"/>
        </w:rPr>
        <w:t>Ćwiczenia</w:t>
      </w:r>
      <w:r w:rsidRPr="006E20B7">
        <w:rPr>
          <w:rFonts w:cstheme="minorHAnsi"/>
          <w:szCs w:val="22"/>
          <w:shd w:val="clear" w:color="auto" w:fill="F4F4F4"/>
          <w:lang w:val="pl-PL"/>
        </w:rPr>
        <w:t> </w:t>
      </w:r>
      <w:proofErr w:type="spellStart"/>
      <w:r w:rsidRPr="006E20B7">
        <w:rPr>
          <w:rFonts w:cstheme="minorHAnsi"/>
          <w:szCs w:val="22"/>
          <w:shd w:val="clear" w:color="auto" w:fill="F4F4F4"/>
          <w:lang w:val="pl-PL"/>
        </w:rPr>
        <w:t>interaktywnemusza</w:t>
      </w:r>
      <w:proofErr w:type="spellEnd"/>
      <w:r w:rsidRPr="006E20B7">
        <w:rPr>
          <w:rFonts w:cstheme="minorHAnsi"/>
          <w:szCs w:val="22"/>
          <w:shd w:val="clear" w:color="auto" w:fill="F4F4F4"/>
          <w:lang w:val="pl-PL"/>
        </w:rPr>
        <w:t xml:space="preserve"> </w:t>
      </w:r>
      <w:proofErr w:type="spellStart"/>
      <w:r w:rsidRPr="006E20B7">
        <w:rPr>
          <w:rFonts w:cstheme="minorHAnsi"/>
          <w:szCs w:val="22"/>
          <w:shd w:val="clear" w:color="auto" w:fill="F4F4F4"/>
          <w:lang w:val="pl-PL"/>
        </w:rPr>
        <w:t>umozliwiac</w:t>
      </w:r>
      <w:proofErr w:type="spellEnd"/>
      <w:r w:rsidRPr="006E20B7">
        <w:rPr>
          <w:rFonts w:cstheme="minorHAnsi"/>
          <w:szCs w:val="22"/>
          <w:shd w:val="clear" w:color="auto" w:fill="F4F4F4"/>
          <w:lang w:val="pl-PL"/>
        </w:rPr>
        <w:t xml:space="preserve"> doskonalenie takich umiejętności, jak: dodawanie, odejmowanie, mnożenie i dzielenie oraz ćwiczenie orientacji na osi liczbowej i porównywanie jednostek.</w:t>
      </w:r>
    </w:p>
    <w:p w14:paraId="5BEBCC2B" w14:textId="77777777" w:rsidR="00E37EA2" w:rsidRPr="003B545F" w:rsidRDefault="00E37EA2" w:rsidP="002E7229">
      <w:pPr>
        <w:pStyle w:val="Akapitzlist"/>
        <w:numPr>
          <w:ilvl w:val="3"/>
          <w:numId w:val="2"/>
        </w:numPr>
        <w:ind w:left="851"/>
        <w:rPr>
          <w:rFonts w:cstheme="minorHAnsi"/>
          <w:szCs w:val="22"/>
          <w:shd w:val="clear" w:color="auto" w:fill="F4F4F4"/>
        </w:rPr>
      </w:pPr>
      <w:proofErr w:type="spellStart"/>
      <w:r w:rsidRPr="003B545F">
        <w:rPr>
          <w:rFonts w:cstheme="minorHAnsi"/>
          <w:szCs w:val="22"/>
          <w:lang w:eastAsia="pl-PL"/>
        </w:rPr>
        <w:t>Działy</w:t>
      </w:r>
      <w:proofErr w:type="spellEnd"/>
      <w:r w:rsidRPr="003B545F">
        <w:rPr>
          <w:rFonts w:cstheme="minorHAnsi"/>
          <w:szCs w:val="22"/>
          <w:lang w:eastAsia="pl-PL"/>
        </w:rPr>
        <w:t xml:space="preserve"> </w:t>
      </w:r>
      <w:proofErr w:type="spellStart"/>
      <w:r w:rsidRPr="003B545F">
        <w:rPr>
          <w:rFonts w:cstheme="minorHAnsi"/>
          <w:szCs w:val="22"/>
          <w:lang w:eastAsia="pl-PL"/>
        </w:rPr>
        <w:t>tematyczne</w:t>
      </w:r>
      <w:proofErr w:type="spellEnd"/>
      <w:r w:rsidRPr="003B545F">
        <w:rPr>
          <w:rFonts w:cstheme="minorHAnsi"/>
          <w:szCs w:val="22"/>
          <w:lang w:eastAsia="pl-PL"/>
        </w:rPr>
        <w:t>:</w:t>
      </w:r>
    </w:p>
    <w:p w14:paraId="00046704" w14:textId="77777777" w:rsidR="00E37EA2" w:rsidRPr="003B545F" w:rsidRDefault="00E37EA2" w:rsidP="002E7229">
      <w:pPr>
        <w:pStyle w:val="Akapitzlist"/>
        <w:numPr>
          <w:ilvl w:val="0"/>
          <w:numId w:val="49"/>
        </w:numPr>
        <w:shd w:val="clear" w:color="auto" w:fill="F4F4F4"/>
        <w:tabs>
          <w:tab w:val="clear" w:pos="720"/>
          <w:tab w:val="num" w:pos="1276"/>
        </w:tabs>
        <w:spacing w:after="0"/>
        <w:ind w:left="1276" w:hanging="425"/>
        <w:rPr>
          <w:rFonts w:cstheme="minorHAnsi"/>
          <w:szCs w:val="22"/>
          <w:lang w:eastAsia="pl-PL"/>
        </w:rPr>
      </w:pPr>
      <w:proofErr w:type="spellStart"/>
      <w:r w:rsidRPr="003B545F">
        <w:rPr>
          <w:rFonts w:cstheme="minorHAnsi"/>
          <w:bCs/>
          <w:szCs w:val="22"/>
          <w:lang w:eastAsia="pl-PL"/>
        </w:rPr>
        <w:t>Dodawanie</w:t>
      </w:r>
      <w:proofErr w:type="spellEnd"/>
      <w:r w:rsidRPr="003B545F">
        <w:rPr>
          <w:rFonts w:cstheme="minorHAnsi"/>
          <w:bCs/>
          <w:szCs w:val="22"/>
          <w:lang w:eastAsia="pl-PL"/>
        </w:rPr>
        <w:t xml:space="preserve"> </w:t>
      </w:r>
      <w:proofErr w:type="spellStart"/>
      <w:r w:rsidRPr="003B545F">
        <w:rPr>
          <w:rFonts w:cstheme="minorHAnsi"/>
          <w:bCs/>
          <w:szCs w:val="22"/>
          <w:lang w:eastAsia="pl-PL"/>
        </w:rPr>
        <w:t>i</w:t>
      </w:r>
      <w:proofErr w:type="spellEnd"/>
      <w:r w:rsidRPr="003B545F">
        <w:rPr>
          <w:rFonts w:cstheme="minorHAnsi"/>
          <w:bCs/>
          <w:szCs w:val="22"/>
          <w:lang w:eastAsia="pl-PL"/>
        </w:rPr>
        <w:t xml:space="preserve"> </w:t>
      </w:r>
      <w:proofErr w:type="spellStart"/>
      <w:r w:rsidRPr="003B545F">
        <w:rPr>
          <w:rFonts w:cstheme="minorHAnsi"/>
          <w:bCs/>
          <w:szCs w:val="22"/>
          <w:lang w:eastAsia="pl-PL"/>
        </w:rPr>
        <w:t>odejmowanie</w:t>
      </w:r>
      <w:proofErr w:type="spellEnd"/>
      <w:r w:rsidR="00B502FF">
        <w:rPr>
          <w:rFonts w:cstheme="minorHAnsi"/>
          <w:szCs w:val="22"/>
          <w:lang w:eastAsia="pl-PL"/>
        </w:rPr>
        <w:t>,</w:t>
      </w:r>
    </w:p>
    <w:p w14:paraId="43F0AC51" w14:textId="77777777" w:rsidR="00E37EA2" w:rsidRPr="00E37EA2" w:rsidRDefault="00B502FF" w:rsidP="002E7229">
      <w:pPr>
        <w:numPr>
          <w:ilvl w:val="0"/>
          <w:numId w:val="49"/>
        </w:numPr>
        <w:shd w:val="clear" w:color="auto" w:fill="F4F4F4"/>
        <w:spacing w:before="100" w:beforeAutospacing="1" w:after="100" w:afterAutospacing="1" w:line="240" w:lineRule="auto"/>
        <w:ind w:left="1276" w:hanging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Mnożenie i dzielenie,</w:t>
      </w:r>
    </w:p>
    <w:p w14:paraId="030F6B2F" w14:textId="77777777" w:rsidR="00E37EA2" w:rsidRPr="00E37EA2" w:rsidRDefault="00E37EA2" w:rsidP="002E7229">
      <w:pPr>
        <w:numPr>
          <w:ilvl w:val="0"/>
          <w:numId w:val="49"/>
        </w:numPr>
        <w:shd w:val="clear" w:color="auto" w:fill="F4F4F4"/>
        <w:spacing w:before="100" w:beforeAutospacing="1" w:after="100" w:afterAutospacing="1" w:line="240" w:lineRule="auto"/>
        <w:ind w:left="1276" w:hanging="425"/>
        <w:rPr>
          <w:rFonts w:eastAsia="Times New Roman" w:cstheme="minorHAnsi"/>
          <w:lang w:eastAsia="pl-PL"/>
        </w:rPr>
      </w:pPr>
      <w:r w:rsidRPr="003B545F">
        <w:rPr>
          <w:rFonts w:eastAsia="Times New Roman" w:cstheme="minorHAnsi"/>
          <w:bCs/>
          <w:lang w:eastAsia="pl-PL"/>
        </w:rPr>
        <w:t>Porównywanie liczb</w:t>
      </w:r>
      <w:r w:rsidR="00B502FF">
        <w:rPr>
          <w:rFonts w:eastAsia="Times New Roman" w:cstheme="minorHAnsi"/>
          <w:lang w:eastAsia="pl-PL"/>
        </w:rPr>
        <w:t>,</w:t>
      </w:r>
    </w:p>
    <w:p w14:paraId="018F9D8E" w14:textId="77777777" w:rsidR="00E37EA2" w:rsidRPr="00E37EA2" w:rsidRDefault="00E37EA2" w:rsidP="002E7229">
      <w:pPr>
        <w:numPr>
          <w:ilvl w:val="0"/>
          <w:numId w:val="49"/>
        </w:numPr>
        <w:shd w:val="clear" w:color="auto" w:fill="F4F4F4"/>
        <w:spacing w:before="100" w:beforeAutospacing="1" w:after="100" w:afterAutospacing="1" w:line="240" w:lineRule="auto"/>
        <w:ind w:left="1276" w:hanging="425"/>
        <w:rPr>
          <w:rFonts w:eastAsia="Times New Roman" w:cstheme="minorHAnsi"/>
          <w:lang w:eastAsia="pl-PL"/>
        </w:rPr>
      </w:pPr>
      <w:r w:rsidRPr="003B545F">
        <w:rPr>
          <w:rFonts w:eastAsia="Times New Roman" w:cstheme="minorHAnsi"/>
          <w:bCs/>
          <w:lang w:eastAsia="pl-PL"/>
        </w:rPr>
        <w:t>Zadania wykonywane kolejno</w:t>
      </w:r>
      <w:r w:rsidRPr="00E37EA2">
        <w:rPr>
          <w:rFonts w:eastAsia="Times New Roman" w:cstheme="minorHAnsi"/>
          <w:lang w:eastAsia="pl-PL"/>
        </w:rPr>
        <w:t> – piramida, pociąg</w:t>
      </w:r>
      <w:r w:rsidR="00B502FF">
        <w:rPr>
          <w:rFonts w:eastAsia="Times New Roman" w:cstheme="minorHAnsi"/>
          <w:lang w:eastAsia="pl-PL"/>
        </w:rPr>
        <w:t>,</w:t>
      </w:r>
    </w:p>
    <w:p w14:paraId="7D9BFBE5" w14:textId="77777777" w:rsidR="00E37EA2" w:rsidRPr="00E37EA2" w:rsidRDefault="00E37EA2" w:rsidP="002E7229">
      <w:pPr>
        <w:numPr>
          <w:ilvl w:val="0"/>
          <w:numId w:val="49"/>
        </w:numPr>
        <w:shd w:val="clear" w:color="auto" w:fill="F4F4F4"/>
        <w:spacing w:before="100" w:beforeAutospacing="1" w:after="100" w:afterAutospacing="1" w:line="240" w:lineRule="auto"/>
        <w:ind w:left="1276" w:hanging="425"/>
        <w:rPr>
          <w:rFonts w:eastAsia="Times New Roman" w:cstheme="minorHAnsi"/>
          <w:lang w:eastAsia="pl-PL"/>
        </w:rPr>
      </w:pPr>
      <w:r w:rsidRPr="003B545F">
        <w:rPr>
          <w:rFonts w:eastAsia="Times New Roman" w:cstheme="minorHAnsi"/>
          <w:bCs/>
          <w:lang w:eastAsia="pl-PL"/>
        </w:rPr>
        <w:lastRenderedPageBreak/>
        <w:t>Tabele</w:t>
      </w:r>
      <w:r w:rsidRPr="00E37EA2">
        <w:rPr>
          <w:rFonts w:eastAsia="Times New Roman" w:cstheme="minorHAnsi"/>
          <w:lang w:eastAsia="pl-PL"/>
        </w:rPr>
        <w:t> – kwadrat 3x3, tabela</w:t>
      </w:r>
      <w:r w:rsidR="00B502FF">
        <w:rPr>
          <w:rFonts w:eastAsia="Times New Roman" w:cstheme="minorHAnsi"/>
          <w:lang w:eastAsia="pl-PL"/>
        </w:rPr>
        <w:t>,</w:t>
      </w:r>
    </w:p>
    <w:p w14:paraId="641B7093" w14:textId="77777777" w:rsidR="00E37EA2" w:rsidRPr="00E37EA2" w:rsidRDefault="00E37EA2" w:rsidP="002E7229">
      <w:pPr>
        <w:numPr>
          <w:ilvl w:val="0"/>
          <w:numId w:val="49"/>
        </w:numPr>
        <w:shd w:val="clear" w:color="auto" w:fill="F4F4F4"/>
        <w:spacing w:before="100" w:beforeAutospacing="1" w:after="100" w:afterAutospacing="1" w:line="240" w:lineRule="auto"/>
        <w:ind w:left="1276" w:hanging="425"/>
        <w:rPr>
          <w:rFonts w:eastAsia="Times New Roman" w:cstheme="minorHAnsi"/>
          <w:lang w:eastAsia="pl-PL"/>
        </w:rPr>
      </w:pPr>
      <w:r w:rsidRPr="003B545F">
        <w:rPr>
          <w:rFonts w:eastAsia="Times New Roman" w:cstheme="minorHAnsi"/>
          <w:bCs/>
          <w:lang w:eastAsia="pl-PL"/>
        </w:rPr>
        <w:t>Jednostki</w:t>
      </w:r>
      <w:r w:rsidRPr="00E37EA2">
        <w:rPr>
          <w:rFonts w:eastAsia="Times New Roman" w:cstheme="minorHAnsi"/>
          <w:lang w:eastAsia="pl-PL"/>
        </w:rPr>
        <w:t> – porównywanie jednostek</w:t>
      </w:r>
      <w:r w:rsidR="00B502FF">
        <w:rPr>
          <w:rFonts w:eastAsia="Times New Roman" w:cstheme="minorHAnsi"/>
          <w:lang w:eastAsia="pl-PL"/>
        </w:rPr>
        <w:t>,</w:t>
      </w:r>
    </w:p>
    <w:p w14:paraId="0BBAB642" w14:textId="77777777" w:rsidR="003B545F" w:rsidRPr="006E20B7" w:rsidRDefault="00E37EA2" w:rsidP="002E7229">
      <w:pPr>
        <w:pStyle w:val="Akapitzlist"/>
        <w:numPr>
          <w:ilvl w:val="0"/>
          <w:numId w:val="49"/>
        </w:numPr>
        <w:shd w:val="clear" w:color="auto" w:fill="F4F4F4"/>
        <w:tabs>
          <w:tab w:val="clear" w:pos="720"/>
          <w:tab w:val="num" w:pos="1276"/>
        </w:tabs>
        <w:spacing w:before="0" w:after="0"/>
        <w:ind w:left="1276" w:hanging="437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 xml:space="preserve">Program </w:t>
      </w:r>
      <w:r w:rsidR="003B545F" w:rsidRPr="006E20B7">
        <w:rPr>
          <w:rFonts w:cstheme="minorHAnsi"/>
          <w:szCs w:val="22"/>
          <w:lang w:val="pl-PL" w:eastAsia="pl-PL"/>
        </w:rPr>
        <w:t>musi być</w:t>
      </w:r>
      <w:r w:rsidRPr="006E20B7">
        <w:rPr>
          <w:rFonts w:cstheme="minorHAnsi"/>
          <w:szCs w:val="22"/>
          <w:lang w:val="pl-PL" w:eastAsia="pl-PL"/>
        </w:rPr>
        <w:t> </w:t>
      </w:r>
      <w:r w:rsidRPr="006E20B7">
        <w:rPr>
          <w:rFonts w:cstheme="minorHAnsi"/>
          <w:bCs/>
          <w:szCs w:val="22"/>
          <w:lang w:val="pl-PL" w:eastAsia="pl-PL"/>
        </w:rPr>
        <w:t>dostępny online</w:t>
      </w:r>
      <w:r w:rsidR="003B545F" w:rsidRPr="006E20B7">
        <w:rPr>
          <w:rFonts w:cstheme="minorHAnsi"/>
          <w:bCs/>
          <w:szCs w:val="22"/>
          <w:lang w:val="pl-PL" w:eastAsia="pl-PL"/>
        </w:rPr>
        <w:t xml:space="preserve"> i działać </w:t>
      </w:r>
      <w:r w:rsidR="00B502FF">
        <w:rPr>
          <w:rFonts w:cstheme="minorHAnsi"/>
          <w:szCs w:val="22"/>
          <w:lang w:val="pl-PL" w:eastAsia="pl-PL"/>
        </w:rPr>
        <w:t>w dowolnej przeglądarce,</w:t>
      </w:r>
    </w:p>
    <w:p w14:paraId="14EEC950" w14:textId="77777777" w:rsidR="00E37EA2" w:rsidRPr="006E20B7" w:rsidRDefault="003B545F" w:rsidP="002E7229">
      <w:pPr>
        <w:pStyle w:val="Akapitzlist"/>
        <w:numPr>
          <w:ilvl w:val="0"/>
          <w:numId w:val="49"/>
        </w:numPr>
        <w:shd w:val="clear" w:color="auto" w:fill="F4F4F4"/>
        <w:tabs>
          <w:tab w:val="clear" w:pos="720"/>
          <w:tab w:val="num" w:pos="1276"/>
        </w:tabs>
        <w:spacing w:before="0" w:after="0"/>
        <w:ind w:left="1276" w:hanging="437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Musi być</w:t>
      </w:r>
      <w:r w:rsidR="00E37EA2" w:rsidRPr="006E20B7">
        <w:rPr>
          <w:rFonts w:cstheme="minorHAnsi"/>
          <w:szCs w:val="22"/>
          <w:lang w:val="pl-PL" w:eastAsia="pl-PL"/>
        </w:rPr>
        <w:t xml:space="preserve"> odpowiedni </w:t>
      </w:r>
      <w:r w:rsidR="00E37EA2" w:rsidRPr="006E20B7">
        <w:rPr>
          <w:rFonts w:cstheme="minorHAnsi"/>
          <w:bCs/>
          <w:szCs w:val="22"/>
          <w:lang w:val="pl-PL" w:eastAsia="pl-PL"/>
        </w:rPr>
        <w:t>dla wszystkich typów tablic interaktywnych</w:t>
      </w:r>
      <w:r w:rsidR="00B502FF">
        <w:rPr>
          <w:rFonts w:cstheme="minorHAnsi"/>
          <w:szCs w:val="22"/>
          <w:lang w:val="pl-PL" w:eastAsia="pl-PL"/>
        </w:rPr>
        <w:t>,</w:t>
      </w:r>
    </w:p>
    <w:p w14:paraId="27ADB28B" w14:textId="77777777" w:rsidR="00E37EA2" w:rsidRPr="006E20B7" w:rsidRDefault="00E37EA2" w:rsidP="002E7229">
      <w:pPr>
        <w:pStyle w:val="Akapitzlist"/>
        <w:numPr>
          <w:ilvl w:val="0"/>
          <w:numId w:val="49"/>
        </w:numPr>
        <w:shd w:val="clear" w:color="auto" w:fill="F4F4F4"/>
        <w:tabs>
          <w:tab w:val="clear" w:pos="720"/>
          <w:tab w:val="num" w:pos="1276"/>
        </w:tabs>
        <w:spacing w:after="360"/>
        <w:ind w:left="1276" w:hanging="436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Aplikacja umożliwia </w:t>
      </w:r>
      <w:r w:rsidRPr="006E20B7">
        <w:rPr>
          <w:rFonts w:cstheme="minorHAnsi"/>
          <w:bCs/>
          <w:szCs w:val="22"/>
          <w:lang w:val="pl-PL" w:eastAsia="pl-PL"/>
        </w:rPr>
        <w:t>drukowanie ćwiczeń oraz testów</w:t>
      </w:r>
      <w:r w:rsidR="003B545F" w:rsidRPr="006E20B7">
        <w:rPr>
          <w:rFonts w:cstheme="minorHAnsi"/>
          <w:bCs/>
          <w:szCs w:val="22"/>
          <w:lang w:val="pl-PL" w:eastAsia="pl-PL"/>
        </w:rPr>
        <w:t xml:space="preserve"> w celu ich </w:t>
      </w:r>
      <w:r w:rsidR="00B502FF">
        <w:rPr>
          <w:rFonts w:cstheme="minorHAnsi"/>
          <w:szCs w:val="22"/>
          <w:lang w:val="pl-PL" w:eastAsia="pl-PL"/>
        </w:rPr>
        <w:t>rozwiązywania poza komputerem,</w:t>
      </w:r>
    </w:p>
    <w:p w14:paraId="4DA745FA" w14:textId="77777777" w:rsidR="00E37EA2" w:rsidRPr="006E20B7" w:rsidRDefault="003B545F" w:rsidP="002E7229">
      <w:pPr>
        <w:pStyle w:val="Akapitzlist"/>
        <w:numPr>
          <w:ilvl w:val="0"/>
          <w:numId w:val="49"/>
        </w:numPr>
        <w:shd w:val="clear" w:color="auto" w:fill="F4F4F4"/>
        <w:tabs>
          <w:tab w:val="clear" w:pos="720"/>
          <w:tab w:val="num" w:pos="1276"/>
        </w:tabs>
        <w:spacing w:after="360"/>
        <w:ind w:left="1276" w:hanging="436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bCs/>
          <w:szCs w:val="22"/>
          <w:lang w:val="pl-PL" w:eastAsia="pl-PL"/>
        </w:rPr>
        <w:t xml:space="preserve">Musi </w:t>
      </w:r>
      <w:proofErr w:type="spellStart"/>
      <w:r w:rsidRPr="006E20B7">
        <w:rPr>
          <w:rFonts w:cstheme="minorHAnsi"/>
          <w:bCs/>
          <w:szCs w:val="22"/>
          <w:lang w:val="pl-PL" w:eastAsia="pl-PL"/>
        </w:rPr>
        <w:t>umozliwiać</w:t>
      </w:r>
      <w:proofErr w:type="spellEnd"/>
      <w:r w:rsidR="00E37EA2" w:rsidRPr="006E20B7">
        <w:rPr>
          <w:rFonts w:cstheme="minorHAnsi"/>
          <w:bCs/>
          <w:szCs w:val="22"/>
          <w:lang w:val="pl-PL" w:eastAsia="pl-PL"/>
        </w:rPr>
        <w:t xml:space="preserve"> wybór liczby przykładów do roz</w:t>
      </w:r>
      <w:r w:rsidR="00B502FF">
        <w:rPr>
          <w:rFonts w:cstheme="minorHAnsi"/>
          <w:bCs/>
          <w:szCs w:val="22"/>
          <w:lang w:val="pl-PL" w:eastAsia="pl-PL"/>
        </w:rPr>
        <w:t>wiązania w zakresie od 10 do 50,</w:t>
      </w:r>
    </w:p>
    <w:p w14:paraId="25346C9A" w14:textId="77777777" w:rsidR="003B545F" w:rsidRPr="006E20B7" w:rsidRDefault="00E37EA2" w:rsidP="002E7229">
      <w:pPr>
        <w:pStyle w:val="Akapitzlist"/>
        <w:numPr>
          <w:ilvl w:val="0"/>
          <w:numId w:val="49"/>
        </w:numPr>
        <w:shd w:val="clear" w:color="auto" w:fill="F4F4F4"/>
        <w:tabs>
          <w:tab w:val="clear" w:pos="720"/>
          <w:tab w:val="num" w:pos="1276"/>
        </w:tabs>
        <w:spacing w:after="360"/>
        <w:ind w:left="1276" w:hanging="436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bCs/>
          <w:szCs w:val="22"/>
          <w:lang w:val="pl-PL" w:eastAsia="pl-PL"/>
        </w:rPr>
        <w:t>Tabele z wynikami</w:t>
      </w:r>
      <w:r w:rsidRPr="006E20B7">
        <w:rPr>
          <w:rFonts w:cstheme="minorHAnsi"/>
          <w:szCs w:val="22"/>
          <w:lang w:val="pl-PL" w:eastAsia="pl-PL"/>
        </w:rPr>
        <w:t xml:space="preserve"> dla każdego typu zadań </w:t>
      </w:r>
      <w:r w:rsidR="003B545F" w:rsidRPr="006E20B7">
        <w:rPr>
          <w:rFonts w:cstheme="minorHAnsi"/>
          <w:szCs w:val="22"/>
          <w:lang w:val="pl-PL" w:eastAsia="pl-PL"/>
        </w:rPr>
        <w:t xml:space="preserve">muszą </w:t>
      </w:r>
      <w:r w:rsidRPr="006E20B7">
        <w:rPr>
          <w:rFonts w:cstheme="minorHAnsi"/>
          <w:szCs w:val="22"/>
          <w:lang w:val="pl-PL" w:eastAsia="pl-PL"/>
        </w:rPr>
        <w:t>inform</w:t>
      </w:r>
      <w:r w:rsidR="00B502FF">
        <w:rPr>
          <w:rFonts w:cstheme="minorHAnsi"/>
          <w:szCs w:val="22"/>
          <w:lang w:val="pl-PL" w:eastAsia="pl-PL"/>
        </w:rPr>
        <w:t>ować o najlepszych uczestnikach,</w:t>
      </w:r>
    </w:p>
    <w:p w14:paraId="67370F2F" w14:textId="77777777" w:rsidR="00E37EA2" w:rsidRPr="006E20B7" w:rsidRDefault="00E37EA2" w:rsidP="002E7229">
      <w:pPr>
        <w:pStyle w:val="Akapitzlist"/>
        <w:numPr>
          <w:ilvl w:val="0"/>
          <w:numId w:val="49"/>
        </w:numPr>
        <w:shd w:val="clear" w:color="auto" w:fill="F4F4F4"/>
        <w:tabs>
          <w:tab w:val="clear" w:pos="720"/>
          <w:tab w:val="num" w:pos="1276"/>
        </w:tabs>
        <w:spacing w:after="360"/>
        <w:ind w:left="1276" w:hanging="436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 xml:space="preserve">Wszystkie wyniki uzyskane przez uczniów wpisywane </w:t>
      </w:r>
      <w:proofErr w:type="spellStart"/>
      <w:r w:rsidR="003B545F" w:rsidRPr="006E20B7">
        <w:rPr>
          <w:rFonts w:cstheme="minorHAnsi"/>
          <w:szCs w:val="22"/>
          <w:lang w:val="pl-PL" w:eastAsia="pl-PL"/>
        </w:rPr>
        <w:t>musąa</w:t>
      </w:r>
      <w:proofErr w:type="spellEnd"/>
      <w:r w:rsidR="003B545F" w:rsidRPr="006E20B7">
        <w:rPr>
          <w:rFonts w:cstheme="minorHAnsi"/>
          <w:szCs w:val="22"/>
          <w:lang w:val="pl-PL" w:eastAsia="pl-PL"/>
        </w:rPr>
        <w:t xml:space="preserve"> być</w:t>
      </w:r>
      <w:r w:rsidRPr="006E20B7">
        <w:rPr>
          <w:rFonts w:cstheme="minorHAnsi"/>
          <w:szCs w:val="22"/>
          <w:lang w:val="pl-PL" w:eastAsia="pl-PL"/>
        </w:rPr>
        <w:t xml:space="preserve"> do osobnego pliku, w którym zawarty </w:t>
      </w:r>
      <w:r w:rsidR="003B545F" w:rsidRPr="006E20B7">
        <w:rPr>
          <w:rFonts w:cstheme="minorHAnsi"/>
          <w:szCs w:val="22"/>
          <w:lang w:val="pl-PL" w:eastAsia="pl-PL"/>
        </w:rPr>
        <w:t>musi być</w:t>
      </w:r>
      <w:r w:rsidRPr="006E20B7">
        <w:rPr>
          <w:rFonts w:cstheme="minorHAnsi"/>
          <w:szCs w:val="22"/>
          <w:lang w:val="pl-PL" w:eastAsia="pl-PL"/>
        </w:rPr>
        <w:t xml:space="preserve"> rodzaj rozwiązywanego zadania, data, godzina, liczba poprawnych i błędnych odpowiedzi oraz ocena końcowa.</w:t>
      </w:r>
    </w:p>
    <w:p w14:paraId="464E639A" w14:textId="77777777" w:rsidR="00E37EA2" w:rsidRPr="006E20B7" w:rsidRDefault="00E37EA2" w:rsidP="002E7229">
      <w:pPr>
        <w:pStyle w:val="Akapitzlist"/>
        <w:numPr>
          <w:ilvl w:val="3"/>
          <w:numId w:val="2"/>
        </w:numPr>
        <w:shd w:val="clear" w:color="auto" w:fill="F4F4F4"/>
        <w:spacing w:after="360"/>
        <w:ind w:left="851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 xml:space="preserve">Musi znajdować się w wykazie środków dydaktycznych zalecanych do </w:t>
      </w:r>
      <w:proofErr w:type="spellStart"/>
      <w:r w:rsidRPr="006E20B7">
        <w:rPr>
          <w:rFonts w:cstheme="minorHAnsi"/>
          <w:szCs w:val="22"/>
          <w:lang w:val="pl-PL" w:eastAsia="pl-PL"/>
        </w:rPr>
        <w:t>uzytku</w:t>
      </w:r>
      <w:proofErr w:type="spellEnd"/>
      <w:r w:rsidRPr="006E20B7">
        <w:rPr>
          <w:rFonts w:cstheme="minorHAnsi"/>
          <w:szCs w:val="22"/>
          <w:lang w:val="pl-PL" w:eastAsia="pl-PL"/>
        </w:rPr>
        <w:t xml:space="preserve"> szkolnego przez MEN – certyfikat </w:t>
      </w:r>
      <w:proofErr w:type="spellStart"/>
      <w:r w:rsidRPr="006E20B7">
        <w:rPr>
          <w:rFonts w:cstheme="minorHAnsi"/>
          <w:szCs w:val="22"/>
          <w:lang w:val="pl-PL" w:eastAsia="pl-PL"/>
        </w:rPr>
        <w:t>załaczyć</w:t>
      </w:r>
      <w:proofErr w:type="spellEnd"/>
      <w:r w:rsidRPr="006E20B7">
        <w:rPr>
          <w:rFonts w:cstheme="minorHAnsi"/>
          <w:szCs w:val="22"/>
          <w:lang w:val="pl-PL" w:eastAsia="pl-PL"/>
        </w:rPr>
        <w:t xml:space="preserve"> do oferty</w:t>
      </w:r>
      <w:r w:rsidR="00B502FF">
        <w:rPr>
          <w:rFonts w:cstheme="minorHAnsi"/>
          <w:szCs w:val="22"/>
          <w:lang w:val="pl-PL" w:eastAsia="pl-PL"/>
        </w:rPr>
        <w:t>.</w:t>
      </w:r>
    </w:p>
    <w:p w14:paraId="484FE981" w14:textId="77777777" w:rsidR="00E37EA2" w:rsidRPr="006E20B7" w:rsidRDefault="00E37EA2" w:rsidP="00446EC2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3CBDDC8B" w14:textId="77777777" w:rsidR="00446EC2" w:rsidRPr="006E20B7" w:rsidRDefault="00446EC2" w:rsidP="002E7229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Program do nauki matematyki – Typ V – 1 szt</w:t>
      </w:r>
      <w:r w:rsidR="006F312E">
        <w:rPr>
          <w:rFonts w:cs="Arial"/>
          <w:b/>
          <w:color w:val="000000" w:themeColor="text1"/>
          <w:sz w:val="24"/>
          <w:szCs w:val="24"/>
          <w:lang w:val="pl-PL" w:eastAsia="pl-PL"/>
        </w:rPr>
        <w:t>.</w:t>
      </w:r>
    </w:p>
    <w:p w14:paraId="5AC2A2CD" w14:textId="77777777" w:rsidR="00446EC2" w:rsidRDefault="00446EC2" w:rsidP="00446EC2">
      <w:pPr>
        <w:spacing w:after="0"/>
        <w:rPr>
          <w:rFonts w:eastAsia="ArialMT" w:cstheme="minorHAnsi"/>
          <w:b/>
          <w:sz w:val="24"/>
          <w:szCs w:val="24"/>
          <w:highlight w:val="yellow"/>
        </w:rPr>
      </w:pPr>
    </w:p>
    <w:p w14:paraId="77EC784C" w14:textId="77777777" w:rsidR="00361D49" w:rsidRPr="00E37EA2" w:rsidRDefault="00361D49" w:rsidP="002E7229">
      <w:pPr>
        <w:pStyle w:val="NormalnyWeb"/>
        <w:numPr>
          <w:ilvl w:val="0"/>
          <w:numId w:val="48"/>
        </w:numPr>
        <w:shd w:val="clear" w:color="auto" w:fill="FFFFFF"/>
        <w:spacing w:beforeAutospacing="0" w:after="0" w:afterAutospacing="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>Musi zawierać </w:t>
      </w:r>
      <w:r w:rsidRPr="00E37EA2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4F4F4"/>
        </w:rPr>
        <w:t>przykłady i zadania</w:t>
      </w:r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> pozwalające na samodzielne </w:t>
      </w:r>
      <w:r w:rsidRPr="00E37EA2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4F4F4"/>
        </w:rPr>
        <w:t>ćwiczenie i sprawdzenie</w:t>
      </w:r>
      <w:r w:rsidRPr="00E37EA2">
        <w:rPr>
          <w:rFonts w:asciiTheme="minorHAnsi" w:hAnsiTheme="minorHAnsi" w:cstheme="minorHAnsi"/>
          <w:b/>
          <w:sz w:val="22"/>
          <w:szCs w:val="22"/>
          <w:shd w:val="clear" w:color="auto" w:fill="F4F4F4"/>
        </w:rPr>
        <w:t> </w:t>
      </w:r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>umieję</w:t>
      </w:r>
      <w:r w:rsidR="00B502FF">
        <w:rPr>
          <w:rFonts w:asciiTheme="minorHAnsi" w:hAnsiTheme="minorHAnsi" w:cstheme="minorHAnsi"/>
          <w:sz w:val="22"/>
          <w:szCs w:val="22"/>
          <w:shd w:val="clear" w:color="auto" w:fill="F4F4F4"/>
        </w:rPr>
        <w:t>tności matematycznych z algebry;</w:t>
      </w:r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> </w:t>
      </w:r>
    </w:p>
    <w:p w14:paraId="45CFF60B" w14:textId="77777777" w:rsidR="00361D49" w:rsidRPr="00E37EA2" w:rsidRDefault="00361D49" w:rsidP="002E7229">
      <w:pPr>
        <w:pStyle w:val="NormalnyWeb"/>
        <w:numPr>
          <w:ilvl w:val="0"/>
          <w:numId w:val="48"/>
        </w:numPr>
        <w:shd w:val="clear" w:color="auto" w:fill="FFFFFF"/>
        <w:spacing w:beforeAutospacing="0" w:after="0" w:afterAutospacing="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7EA2">
        <w:rPr>
          <w:rFonts w:asciiTheme="minorHAnsi" w:hAnsiTheme="minorHAnsi" w:cstheme="minorHAnsi"/>
          <w:sz w:val="22"/>
          <w:szCs w:val="22"/>
        </w:rPr>
        <w:t>Zestaw pomocy dydaktycznych dla klas 7-8 szkoły podstawowej;</w:t>
      </w:r>
    </w:p>
    <w:p w14:paraId="561ED657" w14:textId="77777777" w:rsidR="00361D49" w:rsidRPr="00E37EA2" w:rsidRDefault="00361D49" w:rsidP="002E7229">
      <w:pPr>
        <w:pStyle w:val="NormalnyWeb"/>
        <w:numPr>
          <w:ilvl w:val="0"/>
          <w:numId w:val="48"/>
        </w:numPr>
        <w:shd w:val="clear" w:color="auto" w:fill="FFFFFF"/>
        <w:spacing w:beforeAutospacing="0" w:after="0" w:afterAutospacing="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7EA2">
        <w:rPr>
          <w:rFonts w:asciiTheme="minorHAnsi" w:hAnsiTheme="minorHAnsi" w:cstheme="minorHAnsi"/>
          <w:sz w:val="22"/>
          <w:szCs w:val="22"/>
        </w:rPr>
        <w:t xml:space="preserve">Musi zawierać  co najmniej </w:t>
      </w:r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>ćwiczenia interaktywne obejmujące </w:t>
      </w:r>
      <w:r w:rsidRPr="00E37EA2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4F4F4"/>
        </w:rPr>
        <w:t>wyrażenia algebraiczne</w:t>
      </w:r>
      <w:r w:rsidRPr="00E37EA2">
        <w:rPr>
          <w:rFonts w:asciiTheme="minorHAnsi" w:hAnsiTheme="minorHAnsi" w:cstheme="minorHAnsi"/>
          <w:b/>
          <w:sz w:val="22"/>
          <w:szCs w:val="22"/>
          <w:shd w:val="clear" w:color="auto" w:fill="F4F4F4"/>
        </w:rPr>
        <w:t> </w:t>
      </w:r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 xml:space="preserve"> takie jak: wartości wielomianów i ułamków, potęgowanie iloczynów i różnice drugich potęg, rozwiązywanie prostych i złożonych równań z niewiadomą w mianowniku, obliczenia z </w:t>
      </w:r>
      <w:proofErr w:type="spellStart"/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>procentam</w:t>
      </w:r>
      <w:proofErr w:type="spellEnd"/>
      <w:r w:rsidR="00B502FF">
        <w:rPr>
          <w:rFonts w:asciiTheme="minorHAnsi" w:hAnsiTheme="minorHAnsi" w:cstheme="minorHAnsi"/>
          <w:sz w:val="22"/>
          <w:szCs w:val="22"/>
          <w:shd w:val="clear" w:color="auto" w:fill="F4F4F4"/>
        </w:rPr>
        <w:t>;</w:t>
      </w:r>
    </w:p>
    <w:p w14:paraId="7811B958" w14:textId="77777777" w:rsidR="00361D49" w:rsidRPr="00E37EA2" w:rsidRDefault="00361D49" w:rsidP="002E7229">
      <w:pPr>
        <w:pStyle w:val="NormalnyWeb"/>
        <w:numPr>
          <w:ilvl w:val="0"/>
          <w:numId w:val="48"/>
        </w:numPr>
        <w:shd w:val="clear" w:color="auto" w:fill="FFFFFF"/>
        <w:spacing w:beforeAutospacing="0" w:after="0" w:afterAutospacing="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7EA2">
        <w:rPr>
          <w:rFonts w:asciiTheme="minorHAnsi" w:hAnsiTheme="minorHAnsi" w:cstheme="minorHAnsi"/>
          <w:sz w:val="22"/>
          <w:szCs w:val="22"/>
        </w:rPr>
        <w:t xml:space="preserve">Musi </w:t>
      </w:r>
      <w:proofErr w:type="spellStart"/>
      <w:r w:rsidRPr="00E37EA2">
        <w:rPr>
          <w:rFonts w:asciiTheme="minorHAnsi" w:hAnsiTheme="minorHAnsi" w:cstheme="minorHAnsi"/>
          <w:sz w:val="22"/>
          <w:szCs w:val="22"/>
        </w:rPr>
        <w:t>udostepniac</w:t>
      </w:r>
      <w:proofErr w:type="spellEnd"/>
      <w:r w:rsidRPr="00E37EA2">
        <w:rPr>
          <w:rFonts w:asciiTheme="minorHAnsi" w:hAnsiTheme="minorHAnsi" w:cstheme="minorHAnsi"/>
          <w:sz w:val="22"/>
          <w:szCs w:val="22"/>
        </w:rPr>
        <w:t xml:space="preserve"> </w:t>
      </w:r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>kalkulator oraz miejsce na wykonywanie obliczeń;</w:t>
      </w:r>
    </w:p>
    <w:p w14:paraId="5B005AD4" w14:textId="77777777" w:rsidR="00361D49" w:rsidRPr="00E37EA2" w:rsidRDefault="00361D49" w:rsidP="002E7229">
      <w:pPr>
        <w:pStyle w:val="NormalnyWeb"/>
        <w:numPr>
          <w:ilvl w:val="0"/>
          <w:numId w:val="48"/>
        </w:numPr>
        <w:shd w:val="clear" w:color="auto" w:fill="FFFFFF"/>
        <w:spacing w:beforeAutospacing="0" w:after="0" w:afterAutospacing="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7EA2">
        <w:rPr>
          <w:rFonts w:asciiTheme="minorHAnsi" w:hAnsiTheme="minorHAnsi" w:cstheme="minorHAnsi"/>
          <w:sz w:val="22"/>
          <w:szCs w:val="22"/>
        </w:rPr>
        <w:t xml:space="preserve">Musi </w:t>
      </w:r>
      <w:proofErr w:type="spellStart"/>
      <w:r w:rsidRPr="00E37EA2">
        <w:rPr>
          <w:rFonts w:asciiTheme="minorHAnsi" w:hAnsiTheme="minorHAnsi" w:cstheme="minorHAnsi"/>
          <w:sz w:val="22"/>
          <w:szCs w:val="22"/>
        </w:rPr>
        <w:t>zawierac</w:t>
      </w:r>
      <w:proofErr w:type="spellEnd"/>
      <w:r w:rsidRPr="00E37EA2">
        <w:rPr>
          <w:rFonts w:asciiTheme="minorHAnsi" w:hAnsiTheme="minorHAnsi" w:cstheme="minorHAnsi"/>
          <w:sz w:val="22"/>
          <w:szCs w:val="22"/>
        </w:rPr>
        <w:t xml:space="preserve"> co najmniej następujące działy tematyczne:</w:t>
      </w:r>
    </w:p>
    <w:p w14:paraId="37A96C94" w14:textId="77777777" w:rsidR="00361D49" w:rsidRPr="00E37EA2" w:rsidRDefault="00361D49" w:rsidP="002E7229">
      <w:pPr>
        <w:numPr>
          <w:ilvl w:val="1"/>
          <w:numId w:val="48"/>
        </w:numPr>
        <w:shd w:val="clear" w:color="auto" w:fill="F4F4F4"/>
        <w:spacing w:after="0" w:line="240" w:lineRule="auto"/>
        <w:rPr>
          <w:rFonts w:eastAsia="Times New Roman" w:cstheme="minorHAnsi"/>
          <w:lang w:eastAsia="pl-PL"/>
        </w:rPr>
      </w:pPr>
      <w:r w:rsidRPr="00E37EA2">
        <w:rPr>
          <w:rFonts w:eastAsia="Times New Roman" w:cstheme="minorHAnsi"/>
          <w:bCs/>
          <w:lang w:eastAsia="pl-PL"/>
        </w:rPr>
        <w:t>Wartość wyrażenia</w:t>
      </w:r>
      <w:r w:rsidRPr="00E37EA2">
        <w:rPr>
          <w:rFonts w:eastAsia="Times New Roman" w:cstheme="minorHAnsi"/>
          <w:lang w:eastAsia="pl-PL"/>
        </w:rPr>
        <w:t> – wartość wyrażenia i ułamka</w:t>
      </w:r>
      <w:r w:rsidR="00B502FF">
        <w:rPr>
          <w:rFonts w:eastAsia="Times New Roman" w:cstheme="minorHAnsi"/>
          <w:lang w:eastAsia="pl-PL"/>
        </w:rPr>
        <w:t>,</w:t>
      </w:r>
    </w:p>
    <w:p w14:paraId="79B74360" w14:textId="77777777" w:rsidR="00361D49" w:rsidRPr="00E37EA2" w:rsidRDefault="00361D49" w:rsidP="002E7229">
      <w:pPr>
        <w:numPr>
          <w:ilvl w:val="1"/>
          <w:numId w:val="48"/>
        </w:numPr>
        <w:shd w:val="clear" w:color="auto" w:fill="F4F4F4"/>
        <w:spacing w:after="0" w:line="240" w:lineRule="auto"/>
        <w:rPr>
          <w:rFonts w:eastAsia="Times New Roman" w:cstheme="minorHAnsi"/>
          <w:lang w:eastAsia="pl-PL"/>
        </w:rPr>
      </w:pPr>
      <w:r w:rsidRPr="00E37EA2">
        <w:rPr>
          <w:rFonts w:eastAsia="Times New Roman" w:cstheme="minorHAnsi"/>
          <w:bCs/>
          <w:lang w:eastAsia="pl-PL"/>
        </w:rPr>
        <w:t>Potęgowanie wyrażeń</w:t>
      </w:r>
      <w:r w:rsidRPr="00E37EA2">
        <w:rPr>
          <w:rFonts w:eastAsia="Times New Roman" w:cstheme="minorHAnsi"/>
          <w:lang w:eastAsia="pl-PL"/>
        </w:rPr>
        <w:t> – potęgowanie iloczynu, druga potęga dwumianu, różnica drugich potęg</w:t>
      </w:r>
      <w:r w:rsidR="00B502FF">
        <w:rPr>
          <w:rFonts w:eastAsia="Times New Roman" w:cstheme="minorHAnsi"/>
          <w:lang w:eastAsia="pl-PL"/>
        </w:rPr>
        <w:t>,</w:t>
      </w:r>
    </w:p>
    <w:p w14:paraId="06A0C35F" w14:textId="77777777" w:rsidR="00361D49" w:rsidRPr="00E37EA2" w:rsidRDefault="00361D49" w:rsidP="002E7229">
      <w:pPr>
        <w:numPr>
          <w:ilvl w:val="1"/>
          <w:numId w:val="48"/>
        </w:numPr>
        <w:shd w:val="clear" w:color="auto" w:fill="F4F4F4"/>
        <w:spacing w:after="0" w:line="240" w:lineRule="auto"/>
        <w:rPr>
          <w:rFonts w:eastAsia="Times New Roman" w:cstheme="minorHAnsi"/>
          <w:lang w:eastAsia="pl-PL"/>
        </w:rPr>
      </w:pPr>
      <w:r w:rsidRPr="00E37EA2">
        <w:rPr>
          <w:rFonts w:eastAsia="Times New Roman" w:cstheme="minorHAnsi"/>
          <w:bCs/>
          <w:lang w:eastAsia="pl-PL"/>
        </w:rPr>
        <w:t>Działania na wyrażeniach</w:t>
      </w:r>
      <w:r w:rsidRPr="00E37EA2">
        <w:rPr>
          <w:rFonts w:eastAsia="Times New Roman" w:cstheme="minorHAnsi"/>
          <w:lang w:eastAsia="pl-PL"/>
        </w:rPr>
        <w:t> – dodawanie i odejmowanie z nawiasami, mnożenie przez jednomian i wielomian, zamiana wyrażeń na iloczyn</w:t>
      </w:r>
      <w:r w:rsidR="00B502FF">
        <w:rPr>
          <w:rFonts w:eastAsia="Times New Roman" w:cstheme="minorHAnsi"/>
          <w:lang w:eastAsia="pl-PL"/>
        </w:rPr>
        <w:t>,</w:t>
      </w:r>
    </w:p>
    <w:p w14:paraId="6073D2F9" w14:textId="77777777" w:rsidR="00361D49" w:rsidRPr="00E37EA2" w:rsidRDefault="00361D49" w:rsidP="002E7229">
      <w:pPr>
        <w:numPr>
          <w:ilvl w:val="1"/>
          <w:numId w:val="48"/>
        </w:numPr>
        <w:shd w:val="clear" w:color="auto" w:fill="F4F4F4"/>
        <w:spacing w:after="0" w:line="240" w:lineRule="auto"/>
        <w:rPr>
          <w:rFonts w:eastAsia="Times New Roman" w:cstheme="minorHAnsi"/>
          <w:lang w:eastAsia="pl-PL"/>
        </w:rPr>
      </w:pPr>
      <w:r w:rsidRPr="00E37EA2">
        <w:rPr>
          <w:rFonts w:eastAsia="Times New Roman" w:cstheme="minorHAnsi"/>
          <w:bCs/>
          <w:lang w:eastAsia="pl-PL"/>
        </w:rPr>
        <w:t>Ułamki algebraiczne</w:t>
      </w:r>
      <w:r w:rsidRPr="00E37EA2">
        <w:rPr>
          <w:rFonts w:eastAsia="Times New Roman" w:cstheme="minorHAnsi"/>
          <w:lang w:eastAsia="pl-PL"/>
        </w:rPr>
        <w:t> – upraszczanie wyrażenia, dodawanie i odejmowanie, mnożenie i dzielenie</w:t>
      </w:r>
      <w:r w:rsidR="00B502FF">
        <w:rPr>
          <w:rFonts w:eastAsia="Times New Roman" w:cstheme="minorHAnsi"/>
          <w:lang w:eastAsia="pl-PL"/>
        </w:rPr>
        <w:t>,</w:t>
      </w:r>
    </w:p>
    <w:p w14:paraId="567194E4" w14:textId="77777777" w:rsidR="00361D49" w:rsidRPr="00E37EA2" w:rsidRDefault="00361D49" w:rsidP="002E7229">
      <w:pPr>
        <w:numPr>
          <w:ilvl w:val="1"/>
          <w:numId w:val="48"/>
        </w:numPr>
        <w:shd w:val="clear" w:color="auto" w:fill="F4F4F4"/>
        <w:spacing w:after="0" w:line="240" w:lineRule="auto"/>
        <w:rPr>
          <w:rFonts w:eastAsia="Times New Roman" w:cstheme="minorHAnsi"/>
          <w:lang w:eastAsia="pl-PL"/>
        </w:rPr>
      </w:pPr>
      <w:r w:rsidRPr="00E37EA2">
        <w:rPr>
          <w:rFonts w:eastAsia="Times New Roman" w:cstheme="minorHAnsi"/>
          <w:bCs/>
          <w:lang w:eastAsia="pl-PL"/>
        </w:rPr>
        <w:t>Równania</w:t>
      </w:r>
      <w:r w:rsidRPr="00E37EA2">
        <w:rPr>
          <w:rFonts w:eastAsia="Times New Roman" w:cstheme="minorHAnsi"/>
          <w:lang w:eastAsia="pl-PL"/>
        </w:rPr>
        <w:t> – proste, złożone z ułamkami, niewiadoma w mianowniku, nierówności</w:t>
      </w:r>
      <w:r w:rsidR="00B502FF">
        <w:rPr>
          <w:rFonts w:eastAsia="Times New Roman" w:cstheme="minorHAnsi"/>
          <w:lang w:eastAsia="pl-PL"/>
        </w:rPr>
        <w:t>,</w:t>
      </w:r>
    </w:p>
    <w:p w14:paraId="5E69C106" w14:textId="77777777" w:rsidR="00361D49" w:rsidRPr="00E37EA2" w:rsidRDefault="00361D49" w:rsidP="002E7229">
      <w:pPr>
        <w:numPr>
          <w:ilvl w:val="1"/>
          <w:numId w:val="48"/>
        </w:numPr>
        <w:shd w:val="clear" w:color="auto" w:fill="F4F4F4"/>
        <w:spacing w:after="0" w:line="240" w:lineRule="auto"/>
        <w:rPr>
          <w:rFonts w:eastAsia="Times New Roman" w:cstheme="minorHAnsi"/>
          <w:lang w:eastAsia="pl-PL"/>
        </w:rPr>
      </w:pPr>
      <w:r w:rsidRPr="00E37EA2">
        <w:rPr>
          <w:rFonts w:eastAsia="Times New Roman" w:cstheme="minorHAnsi"/>
          <w:bCs/>
          <w:lang w:eastAsia="pl-PL"/>
        </w:rPr>
        <w:t>Procenty, wielkości proporcjonalne, proporcja</w:t>
      </w:r>
      <w:r w:rsidRPr="00E37EA2">
        <w:rPr>
          <w:rFonts w:eastAsia="Times New Roman" w:cstheme="minorHAnsi"/>
          <w:lang w:eastAsia="pl-PL"/>
        </w:rPr>
        <w:t> – obliczenia procentów w pamięci, zadania słowne na obliczanie procentów, wielkości proporcjonalne, proporcjonalność prosta i odwrotna</w:t>
      </w:r>
      <w:r w:rsidR="00B502FF">
        <w:rPr>
          <w:rFonts w:eastAsia="Times New Roman" w:cstheme="minorHAnsi"/>
          <w:lang w:eastAsia="pl-PL"/>
        </w:rPr>
        <w:t>.</w:t>
      </w:r>
    </w:p>
    <w:p w14:paraId="1A1EE6FD" w14:textId="77777777" w:rsidR="00361D49" w:rsidRPr="006E20B7" w:rsidRDefault="00361D49" w:rsidP="002E7229">
      <w:pPr>
        <w:pStyle w:val="Akapitzlist"/>
        <w:numPr>
          <w:ilvl w:val="0"/>
          <w:numId w:val="48"/>
        </w:numPr>
        <w:shd w:val="clear" w:color="auto" w:fill="F4F4F4"/>
        <w:spacing w:before="0" w:after="0"/>
        <w:ind w:hanging="11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Program musi być </w:t>
      </w:r>
      <w:r w:rsidRPr="006E20B7">
        <w:rPr>
          <w:rFonts w:cstheme="minorHAnsi"/>
          <w:bCs/>
          <w:szCs w:val="22"/>
          <w:lang w:val="pl-PL" w:eastAsia="pl-PL"/>
        </w:rPr>
        <w:t>dostępny online</w:t>
      </w:r>
      <w:r w:rsidRPr="006E20B7">
        <w:rPr>
          <w:rFonts w:cstheme="minorHAnsi"/>
          <w:szCs w:val="22"/>
          <w:lang w:val="pl-PL" w:eastAsia="pl-PL"/>
        </w:rPr>
        <w:t xml:space="preserve"> I musi d</w:t>
      </w:r>
      <w:r w:rsidR="00B502FF">
        <w:rPr>
          <w:rFonts w:cstheme="minorHAnsi"/>
          <w:szCs w:val="22"/>
          <w:lang w:val="pl-PL" w:eastAsia="pl-PL"/>
        </w:rPr>
        <w:t>ziałać w dowolnej przeglądarce;</w:t>
      </w:r>
    </w:p>
    <w:p w14:paraId="2E90294A" w14:textId="77777777" w:rsidR="00361D49" w:rsidRPr="006E20B7" w:rsidRDefault="00361D49" w:rsidP="002E7229">
      <w:pPr>
        <w:pStyle w:val="Akapitzlist"/>
        <w:numPr>
          <w:ilvl w:val="0"/>
          <w:numId w:val="48"/>
        </w:numPr>
        <w:shd w:val="clear" w:color="auto" w:fill="F4F4F4"/>
        <w:spacing w:before="0" w:after="0"/>
        <w:ind w:hanging="11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Program musi być przeznaczony </w:t>
      </w:r>
      <w:r w:rsidRPr="006E20B7">
        <w:rPr>
          <w:rFonts w:cstheme="minorHAnsi"/>
          <w:bCs/>
          <w:szCs w:val="22"/>
          <w:lang w:val="pl-PL" w:eastAsia="pl-PL"/>
        </w:rPr>
        <w:t>do wszystkich typów tablic interaktywnych</w:t>
      </w:r>
      <w:r w:rsidRPr="006E20B7">
        <w:rPr>
          <w:rFonts w:cstheme="minorHAnsi"/>
          <w:szCs w:val="22"/>
          <w:lang w:val="pl-PL" w:eastAsia="pl-PL"/>
        </w:rPr>
        <w:t>.</w:t>
      </w:r>
    </w:p>
    <w:p w14:paraId="6B8CCA41" w14:textId="77777777" w:rsidR="00361D49" w:rsidRPr="006E20B7" w:rsidRDefault="00361D49" w:rsidP="002E7229">
      <w:pPr>
        <w:pStyle w:val="Akapitzlist"/>
        <w:numPr>
          <w:ilvl w:val="0"/>
          <w:numId w:val="48"/>
        </w:numPr>
        <w:shd w:val="clear" w:color="auto" w:fill="F4F4F4"/>
        <w:spacing w:before="0" w:after="0"/>
        <w:ind w:left="1418" w:hanging="709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Aplikacja musi umożliwiać </w:t>
      </w:r>
      <w:r w:rsidRPr="006E20B7">
        <w:rPr>
          <w:rFonts w:cstheme="minorHAnsi"/>
          <w:bCs/>
          <w:szCs w:val="22"/>
          <w:lang w:val="pl-PL" w:eastAsia="pl-PL"/>
        </w:rPr>
        <w:t>drukowanie ćwiczeń oraz testów</w:t>
      </w:r>
      <w:r w:rsidRPr="006E20B7">
        <w:rPr>
          <w:rFonts w:cstheme="minorHAnsi"/>
          <w:szCs w:val="22"/>
          <w:lang w:val="pl-PL" w:eastAsia="pl-PL"/>
        </w:rPr>
        <w:t>, w celu rozwiązywania poza komputerem.</w:t>
      </w:r>
    </w:p>
    <w:p w14:paraId="13381FAB" w14:textId="77777777" w:rsidR="00361D49" w:rsidRPr="006E20B7" w:rsidRDefault="00361D49" w:rsidP="002E7229">
      <w:pPr>
        <w:pStyle w:val="Akapitzlist"/>
        <w:numPr>
          <w:ilvl w:val="0"/>
          <w:numId w:val="48"/>
        </w:numPr>
        <w:shd w:val="clear" w:color="auto" w:fill="F4F4F4"/>
        <w:spacing w:before="0" w:after="0"/>
        <w:ind w:hanging="11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bCs/>
          <w:szCs w:val="22"/>
          <w:lang w:val="pl-PL" w:eastAsia="pl-PL"/>
        </w:rPr>
        <w:t xml:space="preserve">Program musi </w:t>
      </w:r>
      <w:proofErr w:type="spellStart"/>
      <w:r w:rsidRPr="006E20B7">
        <w:rPr>
          <w:rFonts w:cstheme="minorHAnsi"/>
          <w:bCs/>
          <w:szCs w:val="22"/>
          <w:lang w:val="pl-PL" w:eastAsia="pl-PL"/>
        </w:rPr>
        <w:t>pozwalac</w:t>
      </w:r>
      <w:proofErr w:type="spellEnd"/>
      <w:r w:rsidRPr="006E20B7">
        <w:rPr>
          <w:rFonts w:cstheme="minorHAnsi"/>
          <w:bCs/>
          <w:szCs w:val="22"/>
          <w:lang w:val="pl-PL" w:eastAsia="pl-PL"/>
        </w:rPr>
        <w:t xml:space="preserve"> na wybór liczby przykładów w zakresie od 5 do 25;</w:t>
      </w:r>
    </w:p>
    <w:p w14:paraId="6B23A6EE" w14:textId="77777777" w:rsidR="00361D49" w:rsidRPr="006E20B7" w:rsidRDefault="00361D49" w:rsidP="002E7229">
      <w:pPr>
        <w:pStyle w:val="Akapitzlist"/>
        <w:numPr>
          <w:ilvl w:val="0"/>
          <w:numId w:val="48"/>
        </w:numPr>
        <w:shd w:val="clear" w:color="auto" w:fill="F4F4F4"/>
        <w:spacing w:before="0" w:after="0"/>
        <w:ind w:left="1418" w:hanging="720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bCs/>
          <w:szCs w:val="22"/>
          <w:lang w:val="pl-PL" w:eastAsia="pl-PL"/>
        </w:rPr>
        <w:t>Tabele z wynikami</w:t>
      </w:r>
      <w:r w:rsidRPr="006E20B7">
        <w:rPr>
          <w:rFonts w:cstheme="minorHAnsi"/>
          <w:szCs w:val="22"/>
          <w:lang w:val="pl-PL" w:eastAsia="pl-PL"/>
        </w:rPr>
        <w:t> dla każdego typu zadań musza inform</w:t>
      </w:r>
      <w:r w:rsidR="00B502FF">
        <w:rPr>
          <w:rFonts w:cstheme="minorHAnsi"/>
          <w:szCs w:val="22"/>
          <w:lang w:val="pl-PL" w:eastAsia="pl-PL"/>
        </w:rPr>
        <w:t>ować o najlepszych uczestnikach.</w:t>
      </w:r>
    </w:p>
    <w:p w14:paraId="51C7E10F" w14:textId="77777777" w:rsidR="00361D49" w:rsidRPr="006E20B7" w:rsidRDefault="00361D49" w:rsidP="002E7229">
      <w:pPr>
        <w:pStyle w:val="Akapitzlist"/>
        <w:numPr>
          <w:ilvl w:val="0"/>
          <w:numId w:val="48"/>
        </w:numPr>
        <w:shd w:val="clear" w:color="auto" w:fill="F4F4F4"/>
        <w:spacing w:before="0" w:after="0"/>
        <w:ind w:left="1418" w:hanging="709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Wyniki uzyskane przez uczniów wpisywane muszą być do osobnego pliku, w którym zawarty musi być rodzaj rozwiązywanego zadania, data, godzina, liczba poprawnych i błędnych odpowiedzi oraz ocena końcowa.</w:t>
      </w:r>
    </w:p>
    <w:p w14:paraId="7C11EC2A" w14:textId="77777777" w:rsidR="00E37EA2" w:rsidRPr="006E20B7" w:rsidRDefault="00E37EA2" w:rsidP="002E7229">
      <w:pPr>
        <w:pStyle w:val="Akapitzlist"/>
        <w:numPr>
          <w:ilvl w:val="0"/>
          <w:numId w:val="48"/>
        </w:numPr>
        <w:shd w:val="clear" w:color="auto" w:fill="F4F4F4"/>
        <w:spacing w:before="0" w:after="0"/>
        <w:ind w:left="1418" w:hanging="709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 xml:space="preserve">Musi znajdować się w wykazie środków dydaktycznych zalecanych do </w:t>
      </w:r>
      <w:proofErr w:type="spellStart"/>
      <w:r w:rsidRPr="006E20B7">
        <w:rPr>
          <w:rFonts w:cstheme="minorHAnsi"/>
          <w:szCs w:val="22"/>
          <w:lang w:val="pl-PL" w:eastAsia="pl-PL"/>
        </w:rPr>
        <w:t>uzytku</w:t>
      </w:r>
      <w:proofErr w:type="spellEnd"/>
      <w:r w:rsidRPr="006E20B7">
        <w:rPr>
          <w:rFonts w:cstheme="minorHAnsi"/>
          <w:szCs w:val="22"/>
          <w:lang w:val="pl-PL" w:eastAsia="pl-PL"/>
        </w:rPr>
        <w:t xml:space="preserve"> szkolnego przez MEN – certyfikat </w:t>
      </w:r>
      <w:proofErr w:type="spellStart"/>
      <w:r w:rsidRPr="006E20B7">
        <w:rPr>
          <w:rFonts w:cstheme="minorHAnsi"/>
          <w:szCs w:val="22"/>
          <w:lang w:val="pl-PL" w:eastAsia="pl-PL"/>
        </w:rPr>
        <w:t>załaczyć</w:t>
      </w:r>
      <w:proofErr w:type="spellEnd"/>
      <w:r w:rsidRPr="006E20B7">
        <w:rPr>
          <w:rFonts w:cstheme="minorHAnsi"/>
          <w:szCs w:val="22"/>
          <w:lang w:val="pl-PL" w:eastAsia="pl-PL"/>
        </w:rPr>
        <w:t xml:space="preserve"> do oferty</w:t>
      </w:r>
      <w:r w:rsidR="00B502FF">
        <w:rPr>
          <w:rFonts w:cstheme="minorHAnsi"/>
          <w:szCs w:val="22"/>
          <w:lang w:val="pl-PL" w:eastAsia="pl-PL"/>
        </w:rPr>
        <w:t>.</w:t>
      </w:r>
    </w:p>
    <w:p w14:paraId="569E00CA" w14:textId="77777777" w:rsidR="00E37EA2" w:rsidRPr="006E20B7" w:rsidRDefault="00E37EA2" w:rsidP="00E37EA2">
      <w:pPr>
        <w:pStyle w:val="Akapitzlist"/>
        <w:shd w:val="clear" w:color="auto" w:fill="F4F4F4"/>
        <w:spacing w:after="360"/>
        <w:rPr>
          <w:rFonts w:ascii="Arial" w:hAnsi="Arial" w:cs="Arial"/>
          <w:color w:val="222222"/>
          <w:sz w:val="24"/>
          <w:szCs w:val="24"/>
          <w:lang w:val="pl-PL" w:eastAsia="pl-PL"/>
        </w:rPr>
      </w:pPr>
    </w:p>
    <w:p w14:paraId="06913734" w14:textId="77777777" w:rsidR="00286B43" w:rsidRPr="006E20B7" w:rsidRDefault="00286B43" w:rsidP="002E7229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Program d</w:t>
      </w:r>
      <w:r w:rsidR="00EA0B48">
        <w:rPr>
          <w:rFonts w:cs="Arial"/>
          <w:b/>
          <w:color w:val="000000" w:themeColor="text1"/>
          <w:sz w:val="24"/>
          <w:szCs w:val="24"/>
          <w:lang w:val="pl-PL" w:eastAsia="pl-PL"/>
        </w:rPr>
        <w:t xml:space="preserve">o nauki matematyki – Typ V I –  1 </w:t>
      </w: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szt</w:t>
      </w:r>
      <w:r w:rsidR="006F312E">
        <w:rPr>
          <w:rFonts w:cs="Arial"/>
          <w:b/>
          <w:color w:val="000000" w:themeColor="text1"/>
          <w:sz w:val="24"/>
          <w:szCs w:val="24"/>
          <w:lang w:val="pl-PL" w:eastAsia="pl-PL"/>
        </w:rPr>
        <w:t>.</w:t>
      </w:r>
    </w:p>
    <w:p w14:paraId="0BFF7600" w14:textId="77777777" w:rsidR="00446EC2" w:rsidRDefault="00446EC2" w:rsidP="00286B43">
      <w:pPr>
        <w:spacing w:after="0"/>
        <w:rPr>
          <w:rFonts w:eastAsia="ArialMT" w:cstheme="minorHAnsi"/>
          <w:b/>
          <w:sz w:val="24"/>
          <w:szCs w:val="24"/>
          <w:highlight w:val="yellow"/>
        </w:rPr>
      </w:pPr>
    </w:p>
    <w:p w14:paraId="625E82A3" w14:textId="77777777" w:rsidR="006453EC" w:rsidRPr="006E20B7" w:rsidRDefault="006453EC" w:rsidP="002E7229">
      <w:pPr>
        <w:pStyle w:val="Akapitzlist"/>
        <w:numPr>
          <w:ilvl w:val="3"/>
          <w:numId w:val="2"/>
        </w:numPr>
        <w:shd w:val="clear" w:color="auto" w:fill="FFFFFF"/>
        <w:spacing w:before="0" w:after="0"/>
        <w:ind w:left="993" w:hanging="357"/>
        <w:rPr>
          <w:rFonts w:cstheme="minorHAnsi"/>
          <w:color w:val="000000"/>
          <w:lang w:val="pl-PL" w:eastAsia="pl-PL"/>
        </w:rPr>
      </w:pPr>
      <w:r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 xml:space="preserve">Musi stanowić </w:t>
      </w:r>
      <w:proofErr w:type="spellStart"/>
      <w:r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>baze</w:t>
      </w:r>
      <w:proofErr w:type="spellEnd"/>
      <w:r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 xml:space="preserve"> </w:t>
      </w:r>
      <w:r w:rsidR="006F380F"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>pomysłów na prowadzenie zajęć z wykorzystaniem narzędzi multimedialnych</w:t>
      </w:r>
      <w:r w:rsidR="006F380F" w:rsidRPr="006E20B7">
        <w:rPr>
          <w:rFonts w:cstheme="minorHAnsi"/>
          <w:color w:val="000000"/>
          <w:lang w:val="pl-PL" w:eastAsia="pl-PL"/>
        </w:rPr>
        <w:t xml:space="preserve">. </w:t>
      </w:r>
    </w:p>
    <w:p w14:paraId="5EC6A099" w14:textId="77777777" w:rsidR="006453EC" w:rsidRPr="006E20B7" w:rsidRDefault="006F380F" w:rsidP="002E7229">
      <w:pPr>
        <w:pStyle w:val="Akapitzlist"/>
        <w:numPr>
          <w:ilvl w:val="3"/>
          <w:numId w:val="2"/>
        </w:numPr>
        <w:shd w:val="clear" w:color="auto" w:fill="FFFFFF"/>
        <w:spacing w:before="0" w:after="0"/>
        <w:ind w:left="993" w:hanging="357"/>
        <w:rPr>
          <w:rFonts w:cstheme="minorHAnsi"/>
          <w:color w:val="000000"/>
          <w:lang w:val="pl-PL" w:eastAsia="pl-PL"/>
        </w:rPr>
      </w:pPr>
      <w:r w:rsidRPr="006E20B7">
        <w:rPr>
          <w:rFonts w:cstheme="minorHAnsi"/>
          <w:color w:val="000000"/>
          <w:lang w:val="pl-PL" w:eastAsia="pl-PL"/>
        </w:rPr>
        <w:t xml:space="preserve">Praca z programem </w:t>
      </w:r>
      <w:r w:rsidR="006453EC" w:rsidRPr="006E20B7">
        <w:rPr>
          <w:rFonts w:cstheme="minorHAnsi"/>
          <w:color w:val="000000"/>
          <w:lang w:val="pl-PL" w:eastAsia="pl-PL"/>
        </w:rPr>
        <w:t>musi być</w:t>
      </w:r>
      <w:r w:rsidRPr="006E20B7">
        <w:rPr>
          <w:rFonts w:cstheme="minorHAnsi"/>
          <w:color w:val="000000"/>
          <w:lang w:val="pl-PL" w:eastAsia="pl-PL"/>
        </w:rPr>
        <w:t xml:space="preserve"> połączenie</w:t>
      </w:r>
      <w:r w:rsidR="006453EC" w:rsidRPr="006E20B7">
        <w:rPr>
          <w:rFonts w:cstheme="minorHAnsi"/>
          <w:color w:val="000000"/>
          <w:lang w:val="pl-PL" w:eastAsia="pl-PL"/>
        </w:rPr>
        <w:t>m</w:t>
      </w:r>
      <w:r w:rsidRPr="006E20B7">
        <w:rPr>
          <w:rFonts w:cstheme="minorHAnsi"/>
          <w:color w:val="000000"/>
          <w:lang w:val="pl-PL" w:eastAsia="pl-PL"/>
        </w:rPr>
        <w:t xml:space="preserve"> nowoczesnych metod prezentacji materiału </w:t>
      </w:r>
      <w:r w:rsidR="006453EC"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 xml:space="preserve">takich jak </w:t>
      </w:r>
      <w:r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>animacj</w:t>
      </w:r>
      <w:r w:rsidR="006453EC"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>a</w:t>
      </w:r>
      <w:r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>, film</w:t>
      </w:r>
      <w:r w:rsidR="006453EC"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>y</w:t>
      </w:r>
      <w:r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>, symulacj</w:t>
      </w:r>
      <w:r w:rsidR="006453EC"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>e, prezentacje</w:t>
      </w:r>
      <w:r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 xml:space="preserve"> i zdję</w:t>
      </w:r>
      <w:r w:rsidR="006453EC"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>cia</w:t>
      </w:r>
      <w:r w:rsidRPr="006E20B7">
        <w:rPr>
          <w:rFonts w:cstheme="minorHAnsi"/>
          <w:color w:val="000000"/>
          <w:lang w:val="pl-PL" w:eastAsia="pl-PL"/>
        </w:rPr>
        <w:t xml:space="preserve"> z  interaktywnymi ćwiczeniami, dzięki którym podstawowa wiedza jest przyswajana p</w:t>
      </w:r>
      <w:r w:rsidR="00B502FF">
        <w:rPr>
          <w:rFonts w:cstheme="minorHAnsi"/>
          <w:color w:val="000000"/>
          <w:lang w:val="pl-PL" w:eastAsia="pl-PL"/>
        </w:rPr>
        <w:t>rzez dzieci szybko i efektywnie.</w:t>
      </w:r>
    </w:p>
    <w:p w14:paraId="050BF151" w14:textId="77777777" w:rsidR="006453EC" w:rsidRPr="006E20B7" w:rsidRDefault="006F380F" w:rsidP="002E7229">
      <w:pPr>
        <w:pStyle w:val="Akapitzlist"/>
        <w:numPr>
          <w:ilvl w:val="3"/>
          <w:numId w:val="2"/>
        </w:numPr>
        <w:shd w:val="clear" w:color="auto" w:fill="FFFFFF"/>
        <w:spacing w:before="0" w:after="0"/>
        <w:ind w:left="993" w:hanging="357"/>
        <w:rPr>
          <w:rFonts w:cstheme="minorHAnsi"/>
          <w:color w:val="000000"/>
          <w:lang w:val="pl-PL" w:eastAsia="pl-PL"/>
        </w:rPr>
      </w:pPr>
      <w:r w:rsidRPr="006E20B7">
        <w:rPr>
          <w:rFonts w:cstheme="minorHAnsi"/>
          <w:bCs/>
          <w:color w:val="000000"/>
          <w:szCs w:val="22"/>
          <w:bdr w:val="none" w:sz="0" w:space="0" w:color="auto" w:frame="1"/>
          <w:lang w:val="pl-PL" w:eastAsia="pl-PL"/>
        </w:rPr>
        <w:t>Zastosowanie: </w:t>
      </w:r>
      <w:r w:rsidRPr="006E20B7">
        <w:rPr>
          <w:rFonts w:cstheme="minorHAnsi"/>
          <w:color w:val="000000"/>
          <w:szCs w:val="22"/>
          <w:lang w:val="pl-PL" w:eastAsia="pl-PL"/>
        </w:rPr>
        <w:t>szkoła podstawowa</w:t>
      </w:r>
      <w:r w:rsidR="006453EC" w:rsidRPr="006E20B7">
        <w:rPr>
          <w:rFonts w:cstheme="minorHAnsi"/>
          <w:color w:val="000000"/>
          <w:szCs w:val="22"/>
          <w:lang w:val="pl-PL" w:eastAsia="pl-PL"/>
        </w:rPr>
        <w:t>, nauczyciele klas IV–VIII</w:t>
      </w:r>
      <w:r w:rsidR="00B502FF">
        <w:rPr>
          <w:rFonts w:cstheme="minorHAnsi"/>
          <w:color w:val="000000"/>
          <w:szCs w:val="22"/>
          <w:lang w:val="pl-PL" w:eastAsia="pl-PL"/>
        </w:rPr>
        <w:t>.</w:t>
      </w:r>
    </w:p>
    <w:p w14:paraId="36355AD6" w14:textId="77777777" w:rsidR="006453EC" w:rsidRPr="006E20B7" w:rsidRDefault="006F380F" w:rsidP="002E7229">
      <w:pPr>
        <w:pStyle w:val="Akapitzlist"/>
        <w:numPr>
          <w:ilvl w:val="3"/>
          <w:numId w:val="2"/>
        </w:numPr>
        <w:shd w:val="clear" w:color="auto" w:fill="FFFFFF"/>
        <w:spacing w:before="0" w:after="0"/>
        <w:ind w:left="993" w:hanging="357"/>
        <w:rPr>
          <w:rFonts w:cstheme="minorHAnsi"/>
          <w:color w:val="000000"/>
          <w:lang w:val="pl-PL" w:eastAsia="pl-PL"/>
        </w:rPr>
      </w:pPr>
      <w:r w:rsidRPr="006E20B7">
        <w:rPr>
          <w:rFonts w:cstheme="minorHAnsi"/>
          <w:color w:val="000000"/>
          <w:szCs w:val="22"/>
          <w:lang w:val="pl-PL" w:eastAsia="pl-PL"/>
        </w:rPr>
        <w:t xml:space="preserve">Program </w:t>
      </w:r>
      <w:r w:rsidR="006453EC" w:rsidRPr="006E20B7">
        <w:rPr>
          <w:rFonts w:cstheme="minorHAnsi"/>
          <w:color w:val="000000"/>
          <w:szCs w:val="22"/>
          <w:lang w:val="pl-PL" w:eastAsia="pl-PL"/>
        </w:rPr>
        <w:t xml:space="preserve">musi </w:t>
      </w:r>
      <w:r w:rsidRPr="006E20B7">
        <w:rPr>
          <w:rFonts w:cstheme="minorHAnsi"/>
          <w:color w:val="000000"/>
          <w:szCs w:val="22"/>
          <w:lang w:val="pl-PL" w:eastAsia="pl-PL"/>
        </w:rPr>
        <w:t>wspiera</w:t>
      </w:r>
      <w:r w:rsidR="006453EC" w:rsidRPr="006E20B7">
        <w:rPr>
          <w:rFonts w:cstheme="minorHAnsi"/>
          <w:color w:val="000000"/>
          <w:szCs w:val="22"/>
          <w:lang w:val="pl-PL" w:eastAsia="pl-PL"/>
        </w:rPr>
        <w:t>ć</w:t>
      </w:r>
      <w:r w:rsidRPr="006E20B7">
        <w:rPr>
          <w:rFonts w:cstheme="minorHAnsi"/>
          <w:color w:val="000000"/>
          <w:szCs w:val="22"/>
          <w:lang w:val="pl-PL" w:eastAsia="pl-PL"/>
        </w:rPr>
        <w:t xml:space="preserve"> </w:t>
      </w:r>
      <w:proofErr w:type="spellStart"/>
      <w:r w:rsidR="006453EC" w:rsidRPr="006E20B7">
        <w:rPr>
          <w:rFonts w:cstheme="minorHAnsi"/>
          <w:color w:val="000000"/>
          <w:szCs w:val="22"/>
          <w:lang w:val="pl-PL" w:eastAsia="pl-PL"/>
        </w:rPr>
        <w:t>naucycieli</w:t>
      </w:r>
      <w:proofErr w:type="spellEnd"/>
      <w:r w:rsidRPr="006E20B7">
        <w:rPr>
          <w:rFonts w:cstheme="minorHAnsi"/>
          <w:color w:val="000000"/>
          <w:szCs w:val="22"/>
          <w:lang w:val="pl-PL" w:eastAsia="pl-PL"/>
        </w:rPr>
        <w:t xml:space="preserve"> w dotarciu do uczniów i wyjaśnieniu im w zrozumiały sposób trudniejszych zagadnień, dzięki zintegrow</w:t>
      </w:r>
      <w:r w:rsidR="006453EC" w:rsidRPr="006E20B7">
        <w:rPr>
          <w:rFonts w:cstheme="minorHAnsi"/>
          <w:color w:val="000000"/>
          <w:szCs w:val="22"/>
          <w:lang w:val="pl-PL" w:eastAsia="pl-PL"/>
        </w:rPr>
        <w:t>anym narzędziom multimedialnym.</w:t>
      </w:r>
    </w:p>
    <w:p w14:paraId="37EA963D" w14:textId="77777777" w:rsidR="006F380F" w:rsidRPr="006E20B7" w:rsidRDefault="006F380F" w:rsidP="002E7229">
      <w:pPr>
        <w:pStyle w:val="Akapitzlist"/>
        <w:numPr>
          <w:ilvl w:val="3"/>
          <w:numId w:val="2"/>
        </w:numPr>
        <w:shd w:val="clear" w:color="auto" w:fill="FFFFFF"/>
        <w:spacing w:before="0" w:after="0"/>
        <w:ind w:left="993" w:hanging="357"/>
        <w:rPr>
          <w:rFonts w:cstheme="minorHAnsi"/>
          <w:color w:val="000000"/>
          <w:lang w:val="pl-PL" w:eastAsia="pl-PL"/>
        </w:rPr>
      </w:pPr>
      <w:r w:rsidRPr="006E20B7">
        <w:rPr>
          <w:rFonts w:cstheme="minorHAnsi"/>
          <w:color w:val="000000"/>
          <w:szCs w:val="22"/>
          <w:lang w:val="pl-PL" w:eastAsia="pl-PL"/>
        </w:rPr>
        <w:t xml:space="preserve">Poprzez zobrazowanie problemu nauczyciel </w:t>
      </w:r>
      <w:r w:rsidR="006453EC" w:rsidRPr="006E20B7">
        <w:rPr>
          <w:rFonts w:cstheme="minorHAnsi"/>
          <w:color w:val="000000"/>
          <w:szCs w:val="22"/>
          <w:lang w:val="pl-PL" w:eastAsia="pl-PL"/>
        </w:rPr>
        <w:t>musi móc ułatwić</w:t>
      </w:r>
      <w:r w:rsidRPr="006E20B7">
        <w:rPr>
          <w:rFonts w:cstheme="minorHAnsi"/>
          <w:color w:val="000000"/>
          <w:szCs w:val="22"/>
          <w:lang w:val="pl-PL" w:eastAsia="pl-PL"/>
        </w:rPr>
        <w:t xml:space="preserve"> uczniom skupienie uwagi na prezentowanym materiale i przyswojenie wiedzy. </w:t>
      </w:r>
    </w:p>
    <w:p w14:paraId="3D927B7A" w14:textId="77777777" w:rsidR="006453EC" w:rsidRPr="006453EC" w:rsidRDefault="006453EC" w:rsidP="002E7229">
      <w:pPr>
        <w:pStyle w:val="Akapitzlist"/>
        <w:numPr>
          <w:ilvl w:val="3"/>
          <w:numId w:val="2"/>
        </w:numPr>
        <w:shd w:val="clear" w:color="auto" w:fill="FFFFFF"/>
        <w:spacing w:before="0" w:after="0"/>
        <w:ind w:left="993" w:hanging="357"/>
        <w:rPr>
          <w:rFonts w:cstheme="minorHAnsi"/>
          <w:color w:val="000000"/>
          <w:lang w:eastAsia="pl-PL"/>
        </w:rPr>
      </w:pPr>
      <w:proofErr w:type="spellStart"/>
      <w:r>
        <w:rPr>
          <w:rFonts w:cstheme="minorHAnsi"/>
          <w:color w:val="000000"/>
          <w:szCs w:val="22"/>
          <w:lang w:eastAsia="pl-PL"/>
        </w:rPr>
        <w:t>Zawartość</w:t>
      </w:r>
      <w:proofErr w:type="spellEnd"/>
      <w:r>
        <w:rPr>
          <w:rFonts w:cstheme="minorHAnsi"/>
          <w:color w:val="000000"/>
          <w:szCs w:val="22"/>
          <w:lang w:eastAsia="pl-PL"/>
        </w:rPr>
        <w:t>:</w:t>
      </w:r>
    </w:p>
    <w:p w14:paraId="3797BE94" w14:textId="77777777" w:rsidR="006453EC" w:rsidRDefault="006453EC" w:rsidP="002E7229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35</w:t>
      </w:r>
      <w:r w:rsidR="006F380F" w:rsidRPr="006F380F">
        <w:rPr>
          <w:rFonts w:eastAsia="Times New Roman" w:cstheme="minorHAnsi"/>
          <w:color w:val="000000"/>
          <w:lang w:eastAsia="pl-PL"/>
        </w:rPr>
        <w:t xml:space="preserve"> zagadnień wraz z dołączonymi scenariuszami lekcji w formie drukowanej i </w:t>
      </w:r>
    </w:p>
    <w:p w14:paraId="537703A3" w14:textId="77777777" w:rsidR="006F380F" w:rsidRPr="006F380F" w:rsidRDefault="006453EC" w:rsidP="006453EC">
      <w:pPr>
        <w:shd w:val="clear" w:color="auto" w:fill="FFFFFF"/>
        <w:spacing w:after="0" w:line="240" w:lineRule="auto"/>
        <w:ind w:left="993" w:firstLine="423"/>
        <w:textAlignment w:val="top"/>
        <w:rPr>
          <w:rFonts w:eastAsia="Times New Roman" w:cstheme="minorHAnsi"/>
          <w:color w:val="000000"/>
          <w:lang w:eastAsia="pl-PL"/>
        </w:rPr>
      </w:pPr>
      <w:r w:rsidRPr="006F380F">
        <w:rPr>
          <w:rFonts w:eastAsia="Times New Roman" w:cstheme="minorHAnsi"/>
          <w:color w:val="000000"/>
          <w:lang w:eastAsia="pl-PL"/>
        </w:rPr>
        <w:t>E</w:t>
      </w:r>
      <w:r w:rsidR="006F380F" w:rsidRPr="006F380F">
        <w:rPr>
          <w:rFonts w:eastAsia="Times New Roman" w:cstheme="minorHAnsi"/>
          <w:color w:val="000000"/>
          <w:lang w:eastAsia="pl-PL"/>
        </w:rPr>
        <w:t>lektronicznej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17D3762F" w14:textId="77777777" w:rsidR="006F380F" w:rsidRPr="006F380F" w:rsidRDefault="006F380F" w:rsidP="002E7229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color w:val="000000"/>
          <w:lang w:eastAsia="pl-PL"/>
        </w:rPr>
      </w:pPr>
      <w:r w:rsidRPr="006F380F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50</w:t>
      </w:r>
      <w:r w:rsidR="00B502FF">
        <w:rPr>
          <w:rFonts w:eastAsia="Times New Roman" w:cstheme="minorHAnsi"/>
          <w:color w:val="000000"/>
          <w:lang w:eastAsia="pl-PL"/>
        </w:rPr>
        <w:t> animacji i ilustracji;</w:t>
      </w:r>
    </w:p>
    <w:p w14:paraId="2669A71E" w14:textId="77777777" w:rsidR="006F380F" w:rsidRPr="006F380F" w:rsidRDefault="006F380F" w:rsidP="002E7229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color w:val="000000"/>
          <w:lang w:eastAsia="pl-PL"/>
        </w:rPr>
      </w:pPr>
      <w:r w:rsidRPr="006F380F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100</w:t>
      </w:r>
      <w:r w:rsidRPr="006F380F">
        <w:rPr>
          <w:rFonts w:eastAsia="Times New Roman" w:cstheme="minorHAnsi"/>
          <w:color w:val="000000"/>
          <w:lang w:eastAsia="pl-PL"/>
        </w:rPr>
        <w:t> symulacji, ćwiczeń interaktywnych, prezentacji i filmów.</w:t>
      </w:r>
    </w:p>
    <w:p w14:paraId="3E3CECA9" w14:textId="77777777" w:rsidR="006453EC" w:rsidRPr="006E20B7" w:rsidRDefault="006F380F" w:rsidP="002E7229">
      <w:pPr>
        <w:pStyle w:val="Akapitzlist"/>
        <w:numPr>
          <w:ilvl w:val="3"/>
          <w:numId w:val="2"/>
        </w:numPr>
        <w:shd w:val="clear" w:color="auto" w:fill="FFFFFF"/>
        <w:spacing w:after="0"/>
        <w:ind w:left="993"/>
        <w:textAlignment w:val="top"/>
        <w:rPr>
          <w:rFonts w:cstheme="minorHAnsi"/>
          <w:color w:val="000000"/>
          <w:lang w:val="pl-PL" w:eastAsia="pl-PL"/>
        </w:rPr>
      </w:pPr>
      <w:r w:rsidRPr="006E20B7">
        <w:rPr>
          <w:rFonts w:cstheme="minorHAnsi"/>
          <w:color w:val="000000"/>
          <w:lang w:val="pl-PL" w:eastAsia="pl-PL"/>
        </w:rPr>
        <w:t>Możliwość zainstalowania programu niezależnie na </w:t>
      </w:r>
      <w:r w:rsidRPr="006E20B7">
        <w:rPr>
          <w:rFonts w:cstheme="minorHAnsi"/>
          <w:bCs/>
          <w:color w:val="000000"/>
          <w:bdr w:val="none" w:sz="0" w:space="0" w:color="auto" w:frame="1"/>
          <w:lang w:val="pl-PL" w:eastAsia="pl-PL"/>
        </w:rPr>
        <w:t>6 stanowiskach komputerowych.</w:t>
      </w:r>
    </w:p>
    <w:p w14:paraId="424FE32A" w14:textId="77777777" w:rsidR="006453EC" w:rsidRPr="006E20B7" w:rsidRDefault="006F380F" w:rsidP="002E7229">
      <w:pPr>
        <w:pStyle w:val="Akapitzlist"/>
        <w:numPr>
          <w:ilvl w:val="3"/>
          <w:numId w:val="2"/>
        </w:numPr>
        <w:shd w:val="clear" w:color="auto" w:fill="FFFFFF"/>
        <w:spacing w:after="0"/>
        <w:ind w:left="993"/>
        <w:textAlignment w:val="top"/>
        <w:rPr>
          <w:rFonts w:cstheme="minorHAnsi"/>
          <w:color w:val="000000"/>
          <w:lang w:val="pl-PL" w:eastAsia="pl-PL"/>
        </w:rPr>
      </w:pPr>
      <w:r w:rsidRPr="006E20B7">
        <w:rPr>
          <w:rFonts w:cstheme="minorHAnsi"/>
          <w:color w:val="000000"/>
          <w:szCs w:val="22"/>
          <w:lang w:val="pl-PL" w:eastAsia="pl-PL"/>
        </w:rPr>
        <w:t xml:space="preserve">Program </w:t>
      </w:r>
      <w:r w:rsidR="006453EC" w:rsidRPr="006E20B7">
        <w:rPr>
          <w:rFonts w:cstheme="minorHAnsi"/>
          <w:color w:val="000000"/>
          <w:szCs w:val="22"/>
          <w:lang w:val="pl-PL" w:eastAsia="pl-PL"/>
        </w:rPr>
        <w:t>musi</w:t>
      </w:r>
      <w:r w:rsidRPr="006E20B7">
        <w:rPr>
          <w:rFonts w:cstheme="minorHAnsi"/>
          <w:color w:val="000000"/>
          <w:szCs w:val="22"/>
          <w:lang w:val="pl-PL" w:eastAsia="pl-PL"/>
        </w:rPr>
        <w:t xml:space="preserve"> </w:t>
      </w:r>
      <w:proofErr w:type="spellStart"/>
      <w:r w:rsidRPr="006E20B7">
        <w:rPr>
          <w:rFonts w:cstheme="minorHAnsi"/>
          <w:color w:val="000000"/>
          <w:szCs w:val="22"/>
          <w:lang w:val="pl-PL" w:eastAsia="pl-PL"/>
        </w:rPr>
        <w:t>umożliwia</w:t>
      </w:r>
      <w:r w:rsidR="006453EC" w:rsidRPr="006E20B7">
        <w:rPr>
          <w:rFonts w:cstheme="minorHAnsi"/>
          <w:color w:val="000000"/>
          <w:szCs w:val="22"/>
          <w:lang w:val="pl-PL" w:eastAsia="pl-PL"/>
        </w:rPr>
        <w:t>c</w:t>
      </w:r>
      <w:proofErr w:type="spellEnd"/>
      <w:r w:rsidRPr="006E20B7">
        <w:rPr>
          <w:rFonts w:cstheme="minorHAnsi"/>
          <w:color w:val="000000"/>
          <w:szCs w:val="22"/>
          <w:lang w:val="pl-PL" w:eastAsia="pl-PL"/>
        </w:rPr>
        <w:t xml:space="preserve"> zapoznanie się z materiałami multimedialnymi, przygotowanie lekcji według własnego pomysłu</w:t>
      </w:r>
      <w:r w:rsidR="006453EC" w:rsidRPr="006E20B7">
        <w:rPr>
          <w:rFonts w:cstheme="minorHAnsi"/>
          <w:color w:val="000000"/>
          <w:szCs w:val="22"/>
          <w:lang w:val="pl-PL" w:eastAsia="pl-PL"/>
        </w:rPr>
        <w:t xml:space="preserve"> </w:t>
      </w:r>
      <w:proofErr w:type="spellStart"/>
      <w:r w:rsidR="006453EC" w:rsidRPr="006E20B7">
        <w:rPr>
          <w:rFonts w:cstheme="minorHAnsi"/>
          <w:color w:val="000000"/>
          <w:szCs w:val="22"/>
          <w:lang w:val="pl-PL" w:eastAsia="pl-PL"/>
        </w:rPr>
        <w:t>nauczyciala</w:t>
      </w:r>
      <w:proofErr w:type="spellEnd"/>
      <w:r w:rsidRPr="006E20B7">
        <w:rPr>
          <w:rFonts w:cstheme="minorHAnsi"/>
          <w:color w:val="000000"/>
          <w:szCs w:val="22"/>
          <w:lang w:val="pl-PL" w:eastAsia="pl-PL"/>
        </w:rPr>
        <w:t>, a następnie zaprezentowanie finalnej i wersji uczniom na urządzeniach multimedialnych</w:t>
      </w:r>
      <w:r w:rsidR="00B502FF">
        <w:rPr>
          <w:rFonts w:cstheme="minorHAnsi"/>
          <w:color w:val="000000"/>
          <w:szCs w:val="22"/>
          <w:lang w:val="pl-PL" w:eastAsia="pl-PL"/>
        </w:rPr>
        <w:t>.</w:t>
      </w:r>
    </w:p>
    <w:p w14:paraId="0DCA9EF3" w14:textId="77777777" w:rsidR="006453EC" w:rsidRPr="006E20B7" w:rsidRDefault="006453EC" w:rsidP="002E7229">
      <w:pPr>
        <w:pStyle w:val="Akapitzlist"/>
        <w:numPr>
          <w:ilvl w:val="3"/>
          <w:numId w:val="2"/>
        </w:numPr>
        <w:shd w:val="clear" w:color="auto" w:fill="FFFFFF"/>
        <w:spacing w:after="0"/>
        <w:ind w:left="993"/>
        <w:textAlignment w:val="top"/>
        <w:rPr>
          <w:rFonts w:cstheme="minorHAnsi"/>
          <w:color w:val="000000"/>
          <w:lang w:val="pl-PL" w:eastAsia="pl-PL"/>
        </w:rPr>
      </w:pPr>
      <w:r w:rsidRPr="006E20B7">
        <w:rPr>
          <w:rFonts w:cstheme="minorHAnsi"/>
          <w:color w:val="000000"/>
          <w:szCs w:val="22"/>
          <w:lang w:val="pl-PL" w:eastAsia="pl-PL"/>
        </w:rPr>
        <w:t>Program musi zawierać s</w:t>
      </w:r>
      <w:r w:rsidR="006F380F" w:rsidRPr="006E20B7">
        <w:rPr>
          <w:rFonts w:cstheme="minorHAnsi"/>
          <w:color w:val="000000"/>
          <w:szCs w:val="22"/>
          <w:lang w:val="pl-PL" w:eastAsia="pl-PL"/>
        </w:rPr>
        <w:t xml:space="preserve">cenariusze lekcji oraz </w:t>
      </w:r>
      <w:r w:rsidR="00B502FF">
        <w:rPr>
          <w:rFonts w:cstheme="minorHAnsi"/>
          <w:color w:val="000000"/>
          <w:szCs w:val="22"/>
          <w:lang w:val="pl-PL" w:eastAsia="pl-PL"/>
        </w:rPr>
        <w:t>posiadać</w:t>
      </w:r>
      <w:r w:rsidRPr="006E20B7">
        <w:rPr>
          <w:rFonts w:cstheme="minorHAnsi"/>
          <w:color w:val="000000"/>
          <w:szCs w:val="22"/>
          <w:lang w:val="pl-PL" w:eastAsia="pl-PL"/>
        </w:rPr>
        <w:t xml:space="preserve"> je w </w:t>
      </w:r>
      <w:r w:rsidR="00B502FF">
        <w:rPr>
          <w:rFonts w:cstheme="minorHAnsi"/>
          <w:color w:val="000000"/>
          <w:szCs w:val="22"/>
          <w:lang w:val="pl-PL" w:eastAsia="pl-PL"/>
        </w:rPr>
        <w:t>formie drukowanym.</w:t>
      </w:r>
    </w:p>
    <w:p w14:paraId="314077D7" w14:textId="77777777" w:rsidR="006453EC" w:rsidRPr="006E20B7" w:rsidRDefault="006453EC" w:rsidP="002E7229">
      <w:pPr>
        <w:pStyle w:val="Akapitzlist"/>
        <w:numPr>
          <w:ilvl w:val="3"/>
          <w:numId w:val="2"/>
        </w:numPr>
        <w:shd w:val="clear" w:color="auto" w:fill="FFFFFF"/>
        <w:spacing w:after="0"/>
        <w:ind w:left="993"/>
        <w:textAlignment w:val="top"/>
        <w:rPr>
          <w:rFonts w:cstheme="minorHAnsi"/>
          <w:color w:val="000000"/>
          <w:lang w:val="pl-PL" w:eastAsia="pl-PL"/>
        </w:rPr>
      </w:pPr>
      <w:r w:rsidRPr="006E20B7">
        <w:rPr>
          <w:rFonts w:cstheme="minorHAnsi"/>
          <w:color w:val="000000"/>
          <w:szCs w:val="22"/>
          <w:lang w:val="pl-PL" w:eastAsia="pl-PL"/>
        </w:rPr>
        <w:t xml:space="preserve">Program musi </w:t>
      </w:r>
      <w:proofErr w:type="spellStart"/>
      <w:r w:rsidRPr="006E20B7">
        <w:rPr>
          <w:rFonts w:cstheme="minorHAnsi"/>
          <w:color w:val="000000"/>
          <w:szCs w:val="22"/>
          <w:lang w:val="pl-PL" w:eastAsia="pl-PL"/>
        </w:rPr>
        <w:t>posaiadać</w:t>
      </w:r>
      <w:proofErr w:type="spellEnd"/>
      <w:r w:rsidRPr="006E20B7">
        <w:rPr>
          <w:rFonts w:cstheme="minorHAnsi"/>
          <w:color w:val="000000"/>
          <w:szCs w:val="22"/>
          <w:lang w:val="pl-PL" w:eastAsia="pl-PL"/>
        </w:rPr>
        <w:t xml:space="preserve"> spis zasobów multimedialnych </w:t>
      </w:r>
      <w:r w:rsidR="006F380F" w:rsidRPr="006E20B7">
        <w:rPr>
          <w:rFonts w:cstheme="minorHAnsi"/>
          <w:color w:val="000000"/>
          <w:szCs w:val="22"/>
          <w:lang w:val="pl-PL" w:eastAsia="pl-PL"/>
        </w:rPr>
        <w:t>wraz z ich opisami</w:t>
      </w:r>
      <w:r w:rsidR="00B502FF">
        <w:rPr>
          <w:rFonts w:cstheme="minorHAnsi"/>
          <w:color w:val="000000"/>
          <w:szCs w:val="22"/>
          <w:lang w:val="pl-PL" w:eastAsia="pl-PL"/>
        </w:rPr>
        <w:t>.</w:t>
      </w:r>
    </w:p>
    <w:p w14:paraId="1142495A" w14:textId="77777777" w:rsidR="006453EC" w:rsidRPr="006E20B7" w:rsidRDefault="006453EC" w:rsidP="002E7229">
      <w:pPr>
        <w:pStyle w:val="Akapitzlist"/>
        <w:numPr>
          <w:ilvl w:val="3"/>
          <w:numId w:val="2"/>
        </w:numPr>
        <w:shd w:val="clear" w:color="auto" w:fill="FFFFFF"/>
        <w:spacing w:after="0"/>
        <w:ind w:left="993"/>
        <w:textAlignment w:val="top"/>
        <w:rPr>
          <w:rFonts w:cstheme="minorHAnsi"/>
          <w:color w:val="000000"/>
          <w:lang w:val="pl-PL" w:eastAsia="pl-PL"/>
        </w:rPr>
      </w:pPr>
      <w:r w:rsidRPr="006E20B7">
        <w:rPr>
          <w:rFonts w:cstheme="minorHAnsi"/>
          <w:color w:val="000000"/>
          <w:szCs w:val="22"/>
          <w:lang w:val="pl-PL" w:eastAsia="pl-PL"/>
        </w:rPr>
        <w:t xml:space="preserve">Zakres tematyczny programu musi </w:t>
      </w:r>
      <w:proofErr w:type="spellStart"/>
      <w:r w:rsidRPr="006E20B7">
        <w:rPr>
          <w:rFonts w:cstheme="minorHAnsi"/>
          <w:color w:val="000000"/>
          <w:szCs w:val="22"/>
          <w:lang w:val="pl-PL" w:eastAsia="pl-PL"/>
        </w:rPr>
        <w:t>obejmowac</w:t>
      </w:r>
      <w:proofErr w:type="spellEnd"/>
      <w:r w:rsidRPr="006E20B7">
        <w:rPr>
          <w:rFonts w:cstheme="minorHAnsi"/>
          <w:color w:val="000000"/>
          <w:szCs w:val="22"/>
          <w:lang w:val="pl-PL" w:eastAsia="pl-PL"/>
        </w:rPr>
        <w:t xml:space="preserve"> minimum:</w:t>
      </w:r>
    </w:p>
    <w:p w14:paraId="3704B7CB" w14:textId="77777777" w:rsidR="006F380F" w:rsidRPr="006453EC" w:rsidRDefault="006F380F" w:rsidP="002E7229">
      <w:pPr>
        <w:pStyle w:val="Akapitzlist"/>
        <w:numPr>
          <w:ilvl w:val="0"/>
          <w:numId w:val="51"/>
        </w:numPr>
        <w:shd w:val="clear" w:color="auto" w:fill="FFFFFF"/>
        <w:spacing w:after="0"/>
        <w:ind w:firstLine="273"/>
        <w:textAlignment w:val="top"/>
        <w:rPr>
          <w:rFonts w:cstheme="minorHAnsi"/>
          <w:color w:val="000000"/>
          <w:lang w:eastAsia="pl-PL"/>
        </w:rPr>
      </w:pPr>
      <w:r w:rsidRPr="006453EC">
        <w:rPr>
          <w:rFonts w:cstheme="minorHAnsi"/>
          <w:color w:val="000000"/>
          <w:lang w:eastAsia="pl-PL"/>
        </w:rPr>
        <w:t xml:space="preserve">System </w:t>
      </w:r>
      <w:proofErr w:type="spellStart"/>
      <w:r w:rsidRPr="006453EC">
        <w:rPr>
          <w:rFonts w:cstheme="minorHAnsi"/>
          <w:color w:val="000000"/>
          <w:lang w:eastAsia="pl-PL"/>
        </w:rPr>
        <w:t>dziesiątkowy</w:t>
      </w:r>
      <w:proofErr w:type="spellEnd"/>
    </w:p>
    <w:p w14:paraId="4B0BC621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Cechy podzielności</w:t>
      </w:r>
    </w:p>
    <w:p w14:paraId="1DBCC299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Druga i trzecia potęga liczby naturalnej</w:t>
      </w:r>
    </w:p>
    <w:p w14:paraId="6D821C8E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Liczby ujemne</w:t>
      </w:r>
    </w:p>
    <w:p w14:paraId="338E5D89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Ułamki zwykłe</w:t>
      </w:r>
    </w:p>
    <w:p w14:paraId="77A7249C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Dodawanie i odejmowanie ułamków zwykłych</w:t>
      </w:r>
    </w:p>
    <w:p w14:paraId="62347EB0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Odejmowanie ułamków dziesiętnych</w:t>
      </w:r>
    </w:p>
    <w:p w14:paraId="12ED1642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Oznaczenia literowe w wyrażeniach matematycznych</w:t>
      </w:r>
    </w:p>
    <w:p w14:paraId="2C7BA02B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Równania z jedną niewiadomą</w:t>
      </w:r>
    </w:p>
    <w:p w14:paraId="1DBC6252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Proste prostopadłe i równoległe</w:t>
      </w:r>
    </w:p>
    <w:p w14:paraId="5F14AF51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Miara kąta</w:t>
      </w:r>
    </w:p>
    <w:p w14:paraId="379693DD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Rodzaje kątów</w:t>
      </w:r>
    </w:p>
    <w:p w14:paraId="26B34C2B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Kąty przyległe i kąty wierzchołkowe</w:t>
      </w:r>
    </w:p>
    <w:p w14:paraId="477DE104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Trójkąty równoboczne i równoramienne</w:t>
      </w:r>
    </w:p>
    <w:p w14:paraId="432E36A9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Konstrukcja trójkąta</w:t>
      </w:r>
    </w:p>
    <w:p w14:paraId="5EF3D3EC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Suma miar kątów w trójkącie</w:t>
      </w:r>
    </w:p>
    <w:p w14:paraId="4B15FF77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Rodzaje czworokątów</w:t>
      </w:r>
    </w:p>
    <w:p w14:paraId="25F6664D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Trapez</w:t>
      </w:r>
    </w:p>
    <w:p w14:paraId="78BF6B4A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Własności czworokątów</w:t>
      </w:r>
    </w:p>
    <w:p w14:paraId="6283F57C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Koło i okrąg</w:t>
      </w:r>
    </w:p>
    <w:p w14:paraId="7B6D7CC5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Bryły</w:t>
      </w:r>
    </w:p>
    <w:p w14:paraId="325892E5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Walec, stożek, kula</w:t>
      </w:r>
    </w:p>
    <w:p w14:paraId="0B082274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Prostopadłościan i sześcian</w:t>
      </w:r>
    </w:p>
    <w:p w14:paraId="521E65A6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Siatki brył</w:t>
      </w:r>
    </w:p>
    <w:p w14:paraId="732E8345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Obwody i pola figur</w:t>
      </w:r>
    </w:p>
    <w:p w14:paraId="5A6ED278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Pole prostokąta i kwadratu</w:t>
      </w:r>
    </w:p>
    <w:p w14:paraId="688D2EB7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Pole równoległoboku, rombu i trapezu</w:t>
      </w:r>
    </w:p>
    <w:p w14:paraId="0B461C9E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lastRenderedPageBreak/>
        <w:t>Pole trójkąta</w:t>
      </w:r>
    </w:p>
    <w:p w14:paraId="1BC48FB9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Pole powierzchni całkowitej sześcianu i prostopadłościanu</w:t>
      </w:r>
    </w:p>
    <w:p w14:paraId="5ECA7A22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Objętość sześcianu i prostopadłościanu</w:t>
      </w:r>
    </w:p>
    <w:p w14:paraId="18BC4099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Wielokrotność kąta 60° i 45°</w:t>
      </w:r>
    </w:p>
    <w:p w14:paraId="0906E3AF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Procenty</w:t>
      </w:r>
    </w:p>
    <w:p w14:paraId="68596998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Metryczne jednostki długości</w:t>
      </w:r>
    </w:p>
    <w:p w14:paraId="4934CED3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Skala</w:t>
      </w:r>
    </w:p>
    <w:p w14:paraId="09EF4FFE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Droga, prędkość, czas</w:t>
      </w:r>
    </w:p>
    <w:p w14:paraId="3CDC86DC" w14:textId="77777777" w:rsidR="006F380F" w:rsidRPr="006F380F" w:rsidRDefault="006F380F" w:rsidP="002E7229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93"/>
        <w:textAlignment w:val="top"/>
        <w:rPr>
          <w:rFonts w:eastAsia="Times New Roman" w:cstheme="minorHAnsi"/>
          <w:lang w:eastAsia="pl-PL"/>
        </w:rPr>
      </w:pPr>
      <w:r w:rsidRPr="006F380F">
        <w:rPr>
          <w:rFonts w:eastAsia="Times New Roman" w:cstheme="minorHAnsi"/>
          <w:lang w:eastAsia="pl-PL"/>
        </w:rPr>
        <w:t>Gromadzenie i porządkowanie danych</w:t>
      </w:r>
      <w:r w:rsidR="00B502FF">
        <w:rPr>
          <w:rFonts w:eastAsia="Times New Roman" w:cstheme="minorHAnsi"/>
          <w:lang w:eastAsia="pl-PL"/>
        </w:rPr>
        <w:t>.</w:t>
      </w:r>
    </w:p>
    <w:p w14:paraId="732E799D" w14:textId="77777777" w:rsidR="006F380F" w:rsidRPr="00286B43" w:rsidRDefault="006F380F" w:rsidP="00286B43">
      <w:pPr>
        <w:spacing w:after="0"/>
        <w:rPr>
          <w:rFonts w:eastAsia="ArialMT" w:cstheme="minorHAnsi"/>
          <w:b/>
          <w:sz w:val="24"/>
          <w:szCs w:val="24"/>
          <w:highlight w:val="yellow"/>
        </w:rPr>
      </w:pPr>
    </w:p>
    <w:p w14:paraId="58FC781D" w14:textId="77777777" w:rsidR="00286B43" w:rsidRPr="00363EF3" w:rsidRDefault="00BD01DA" w:rsidP="002E7229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  <w:lang w:eastAsia="pl-PL"/>
        </w:rPr>
        <w:t xml:space="preserve">Program </w:t>
      </w:r>
      <w:proofErr w:type="spellStart"/>
      <w:r>
        <w:rPr>
          <w:rFonts w:cs="Arial"/>
          <w:b/>
          <w:color w:val="000000" w:themeColor="text1"/>
          <w:sz w:val="24"/>
          <w:szCs w:val="24"/>
          <w:lang w:eastAsia="pl-PL"/>
        </w:rPr>
        <w:t>klasy</w:t>
      </w:r>
      <w:proofErr w:type="spellEnd"/>
      <w:r>
        <w:rPr>
          <w:rFonts w:cs="Arial"/>
          <w:b/>
          <w:color w:val="000000" w:themeColor="text1"/>
          <w:sz w:val="24"/>
          <w:szCs w:val="24"/>
          <w:lang w:eastAsia="pl-PL"/>
        </w:rPr>
        <w:t xml:space="preserve"> total security – 12</w:t>
      </w:r>
      <w:r w:rsidR="00286B43" w:rsidRPr="00363EF3">
        <w:rPr>
          <w:rFonts w:cs="Arial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286B43" w:rsidRPr="00363EF3">
        <w:rPr>
          <w:rFonts w:cs="Arial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="006F312E">
        <w:rPr>
          <w:rFonts w:cs="Arial"/>
          <w:b/>
          <w:color w:val="000000" w:themeColor="text1"/>
          <w:sz w:val="24"/>
          <w:szCs w:val="24"/>
          <w:lang w:eastAsia="pl-PL"/>
        </w:rPr>
        <w:t>.</w:t>
      </w:r>
    </w:p>
    <w:p w14:paraId="6898E8F1" w14:textId="77777777" w:rsidR="00286B43" w:rsidRDefault="00286B43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</w:rPr>
      </w:pPr>
    </w:p>
    <w:p w14:paraId="4D2D61C8" w14:textId="77777777" w:rsidR="004E7882" w:rsidRPr="00922215" w:rsidRDefault="004E7882" w:rsidP="004E7882">
      <w:pPr>
        <w:spacing w:after="0"/>
        <w:jc w:val="both"/>
        <w:rPr>
          <w:rFonts w:cstheme="minorHAnsi"/>
          <w:bCs/>
        </w:rPr>
      </w:pPr>
      <w:r w:rsidRPr="00922215">
        <w:rPr>
          <w:rFonts w:cstheme="minorHAnsi"/>
          <w:bCs/>
        </w:rPr>
        <w:t>System chroniący przed zagrożeniami, posiadający certyfikaty VB100%, OPSWAT, AVLAB +++</w:t>
      </w:r>
      <w:r>
        <w:rPr>
          <w:rFonts w:cstheme="minorHAnsi"/>
          <w:bCs/>
        </w:rPr>
        <w:t xml:space="preserve">, AV </w:t>
      </w:r>
      <w:proofErr w:type="spellStart"/>
      <w:r>
        <w:rPr>
          <w:rFonts w:cstheme="minorHAnsi"/>
          <w:bCs/>
        </w:rPr>
        <w:t>Comperative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Advance</w:t>
      </w:r>
      <w:proofErr w:type="spellEnd"/>
      <w:r>
        <w:rPr>
          <w:rFonts w:cstheme="minorHAnsi"/>
          <w:bCs/>
        </w:rPr>
        <w:t xml:space="preserve"> +, </w:t>
      </w:r>
      <w:r w:rsidR="00B502FF">
        <w:rPr>
          <w:rFonts w:cstheme="minorHAnsi"/>
          <w:bCs/>
        </w:rPr>
        <w:t>:</w:t>
      </w:r>
      <w:r w:rsidRPr="00922215">
        <w:rPr>
          <w:rFonts w:cstheme="minorHAnsi"/>
          <w:bCs/>
        </w:rPr>
        <w:t xml:space="preserve"> </w:t>
      </w:r>
    </w:p>
    <w:p w14:paraId="610D15A3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lang w:val="pl-PL"/>
        </w:rPr>
        <w:t>Wykrywanie i blokowanie plików ze szkodliwą zawartością, w tym osadzonych/skompresowanych plików, które używają czasie rz</w:t>
      </w:r>
      <w:r w:rsidR="00B502FF">
        <w:rPr>
          <w:rFonts w:cstheme="minorHAnsi"/>
          <w:bCs/>
          <w:lang w:val="pl-PL"/>
        </w:rPr>
        <w:t>eczywistym algorytmów kompresji;</w:t>
      </w:r>
    </w:p>
    <w:p w14:paraId="4E040234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 xml:space="preserve">Wykrywanie i usuwanie plików typu </w:t>
      </w:r>
      <w:proofErr w:type="spellStart"/>
      <w:r w:rsidRPr="006E20B7">
        <w:rPr>
          <w:rFonts w:cstheme="minorHAnsi"/>
          <w:bCs/>
          <w:szCs w:val="22"/>
          <w:lang w:val="pl-PL"/>
        </w:rPr>
        <w:t>rootkit</w:t>
      </w:r>
      <w:proofErr w:type="spellEnd"/>
      <w:r w:rsidRPr="006E20B7">
        <w:rPr>
          <w:rFonts w:cstheme="minorHAnsi"/>
          <w:bCs/>
          <w:szCs w:val="22"/>
          <w:lang w:val="pl-PL"/>
        </w:rPr>
        <w:t xml:space="preserve"> oraz złośliwego oprogramowania, również prz</w:t>
      </w:r>
      <w:r w:rsidR="00B502FF">
        <w:rPr>
          <w:rFonts w:cstheme="minorHAnsi"/>
          <w:bCs/>
          <w:szCs w:val="22"/>
          <w:lang w:val="pl-PL"/>
        </w:rPr>
        <w:t>y użyciu technik behawioralnych;</w:t>
      </w:r>
    </w:p>
    <w:p w14:paraId="0AD565A0" w14:textId="77777777" w:rsidR="004E7882" w:rsidRPr="009B6255" w:rsidRDefault="00B502FF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</w:rPr>
      </w:pPr>
      <w:proofErr w:type="spellStart"/>
      <w:r>
        <w:rPr>
          <w:rFonts w:cstheme="minorHAnsi"/>
          <w:bCs/>
          <w:szCs w:val="22"/>
        </w:rPr>
        <w:t>Stosowanie</w:t>
      </w:r>
      <w:proofErr w:type="spellEnd"/>
      <w:r>
        <w:rPr>
          <w:rFonts w:cstheme="minorHAnsi"/>
          <w:bCs/>
          <w:szCs w:val="22"/>
        </w:rPr>
        <w:t xml:space="preserve"> </w:t>
      </w:r>
      <w:proofErr w:type="spellStart"/>
      <w:r>
        <w:rPr>
          <w:rFonts w:cstheme="minorHAnsi"/>
          <w:bCs/>
          <w:szCs w:val="22"/>
        </w:rPr>
        <w:t>kwarantanny</w:t>
      </w:r>
      <w:proofErr w:type="spellEnd"/>
      <w:r>
        <w:rPr>
          <w:rFonts w:cstheme="minorHAnsi"/>
          <w:bCs/>
          <w:szCs w:val="22"/>
        </w:rPr>
        <w:t>;</w:t>
      </w:r>
    </w:p>
    <w:p w14:paraId="37A871B5" w14:textId="77777777" w:rsidR="004E7882" w:rsidRPr="006E20B7" w:rsidRDefault="00B502FF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>
        <w:rPr>
          <w:rFonts w:cstheme="minorHAnsi"/>
          <w:bCs/>
          <w:szCs w:val="22"/>
          <w:lang w:val="pl-PL"/>
        </w:rPr>
        <w:t>W</w:t>
      </w:r>
      <w:r w:rsidR="004E7882" w:rsidRPr="006E20B7">
        <w:rPr>
          <w:rFonts w:cstheme="minorHAnsi"/>
          <w:bCs/>
          <w:szCs w:val="22"/>
          <w:lang w:val="pl-PL"/>
        </w:rPr>
        <w:t>ykrywanie i usuwanie fałszywego oprogramowania bezpieczeństwa (</w:t>
      </w:r>
      <w:proofErr w:type="spellStart"/>
      <w:r w:rsidR="004E7882" w:rsidRPr="006E20B7">
        <w:rPr>
          <w:rFonts w:cstheme="minorHAnsi"/>
          <w:bCs/>
          <w:szCs w:val="22"/>
          <w:lang w:val="pl-PL"/>
        </w:rPr>
        <w:t>roguewear</w:t>
      </w:r>
      <w:proofErr w:type="spellEnd"/>
      <w:r w:rsidR="004E7882" w:rsidRPr="006E20B7">
        <w:rPr>
          <w:rFonts w:cstheme="minorHAnsi"/>
          <w:bCs/>
          <w:szCs w:val="22"/>
          <w:lang w:val="pl-PL"/>
        </w:rPr>
        <w:t>)</w:t>
      </w:r>
      <w:r w:rsidR="007F3E51">
        <w:rPr>
          <w:rFonts w:cstheme="minorHAnsi"/>
          <w:bCs/>
          <w:szCs w:val="22"/>
          <w:lang w:val="pl-PL"/>
        </w:rPr>
        <w:t>;</w:t>
      </w:r>
    </w:p>
    <w:p w14:paraId="541F0AA3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Skanowanie urządzeń</w:t>
      </w:r>
      <w:r w:rsidR="007F3E51">
        <w:rPr>
          <w:rFonts w:cstheme="minorHAnsi"/>
          <w:bCs/>
          <w:szCs w:val="22"/>
          <w:lang w:val="pl-PL"/>
        </w:rPr>
        <w:t xml:space="preserve"> USB natychmiast po podłączeniu;</w:t>
      </w:r>
    </w:p>
    <w:p w14:paraId="45E7FFE8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 xml:space="preserve">Automatyczne odłączanie </w:t>
      </w:r>
      <w:r w:rsidR="007F3E51">
        <w:rPr>
          <w:rFonts w:cstheme="minorHAnsi"/>
          <w:bCs/>
          <w:szCs w:val="22"/>
          <w:lang w:val="pl-PL"/>
        </w:rPr>
        <w:t>zainfekowanej końcówki od sieci;</w:t>
      </w:r>
    </w:p>
    <w:p w14:paraId="70514850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50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Skanowanie plików w czasie rzeczywistym, na żądanie, w interwałach czasowych lub poprzez harmonogram, w sposób w pełni konfigurowalny w stosunku do podejmowanych akcji w przypadku wykrycia zagrożenia, z możliwością wyklucz</w:t>
      </w:r>
      <w:r w:rsidR="007F3E51">
        <w:rPr>
          <w:rFonts w:cstheme="minorHAnsi"/>
          <w:bCs/>
          <w:szCs w:val="22"/>
          <w:lang w:val="pl-PL"/>
        </w:rPr>
        <w:t>enia typu pliku lub lokalizacji;</w:t>
      </w:r>
    </w:p>
    <w:p w14:paraId="79500784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50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Zarządzanie stacją kliencką, zbierające informacje o nazwie komputera, producencie i modelu komputera, przynależności do grupy roboczej/domeny, szczegółach systemu operacyjnego, lokalnych kontach użytkowników, dacie i godzinie uruchomienia i ostatniego restartu komputera, parametrach sprzętowych (</w:t>
      </w:r>
      <w:proofErr w:type="spellStart"/>
      <w:r w:rsidRPr="006E20B7">
        <w:rPr>
          <w:rFonts w:cstheme="minorHAnsi"/>
          <w:bCs/>
          <w:szCs w:val="22"/>
          <w:lang w:val="pl-PL"/>
        </w:rPr>
        <w:t>procesor,RAM</w:t>
      </w:r>
      <w:proofErr w:type="spellEnd"/>
      <w:r w:rsidRPr="006E20B7">
        <w:rPr>
          <w:rFonts w:cstheme="minorHAnsi"/>
          <w:bCs/>
          <w:szCs w:val="22"/>
          <w:lang w:val="pl-PL"/>
        </w:rPr>
        <w:t xml:space="preserve">, SN, </w:t>
      </w:r>
      <w:proofErr w:type="spellStart"/>
      <w:r w:rsidRPr="006E20B7">
        <w:rPr>
          <w:rFonts w:cstheme="minorHAnsi"/>
          <w:bCs/>
          <w:szCs w:val="22"/>
          <w:lang w:val="pl-PL"/>
        </w:rPr>
        <w:t>storage</w:t>
      </w:r>
      <w:proofErr w:type="spellEnd"/>
      <w:r w:rsidRPr="006E20B7">
        <w:rPr>
          <w:rFonts w:cstheme="minorHAnsi"/>
          <w:bCs/>
          <w:szCs w:val="22"/>
          <w:lang w:val="pl-PL"/>
        </w:rPr>
        <w:t>), BIOS, interfejsach sieciowych, dołączonyc</w:t>
      </w:r>
      <w:r w:rsidR="007F3E51">
        <w:rPr>
          <w:rFonts w:cstheme="minorHAnsi"/>
          <w:bCs/>
          <w:szCs w:val="22"/>
          <w:lang w:val="pl-PL"/>
        </w:rPr>
        <w:t>h peryferiach;</w:t>
      </w:r>
    </w:p>
    <w:p w14:paraId="0E3D46DF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50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Musi posiadać moduł ochrony IDS/IP</w:t>
      </w:r>
      <w:r w:rsidR="007F3E51">
        <w:rPr>
          <w:rFonts w:cstheme="minorHAnsi"/>
          <w:bCs/>
          <w:szCs w:val="22"/>
          <w:lang w:val="pl-PL"/>
        </w:rPr>
        <w:t>;</w:t>
      </w:r>
    </w:p>
    <w:p w14:paraId="5FD48C7C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50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Musi posiadać mechanizm wykrywania skanowania portów</w:t>
      </w:r>
      <w:r w:rsidR="007F3E51">
        <w:rPr>
          <w:rFonts w:cstheme="minorHAnsi"/>
          <w:bCs/>
          <w:szCs w:val="22"/>
          <w:lang w:val="pl-PL"/>
        </w:rPr>
        <w:t>;</w:t>
      </w:r>
    </w:p>
    <w:p w14:paraId="781E6914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50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 xml:space="preserve">Musi pozwalać na wykluczenie adresów IP oraz </w:t>
      </w:r>
      <w:proofErr w:type="spellStart"/>
      <w:r w:rsidRPr="006E20B7">
        <w:rPr>
          <w:rFonts w:cstheme="minorHAnsi"/>
          <w:bCs/>
          <w:szCs w:val="22"/>
          <w:lang w:val="pl-PL"/>
        </w:rPr>
        <w:t>PORTów</w:t>
      </w:r>
      <w:proofErr w:type="spellEnd"/>
      <w:r w:rsidRPr="006E20B7">
        <w:rPr>
          <w:rFonts w:cstheme="minorHAnsi"/>
          <w:bCs/>
          <w:szCs w:val="22"/>
          <w:lang w:val="pl-PL"/>
        </w:rPr>
        <w:t xml:space="preserve"> TCP/IP z modułu wykrywania skanowania portów</w:t>
      </w:r>
      <w:r w:rsidR="007F3E51">
        <w:rPr>
          <w:rFonts w:cstheme="minorHAnsi"/>
          <w:bCs/>
          <w:szCs w:val="22"/>
          <w:lang w:val="pl-PL"/>
        </w:rPr>
        <w:t>;</w:t>
      </w:r>
    </w:p>
    <w:p w14:paraId="41B22405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Oprogramowanie do szyfrowania, chroniące dane rezydujące na punktach końcowych za pomocą silnych algorytmów szyfrowania takich jak AES, RC6, SERPENT i DWAFISH;</w:t>
      </w:r>
    </w:p>
    <w:p w14:paraId="6A1CA21D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Zapobieganie utracie danych z powodu utraty / kradzieży komputera;</w:t>
      </w:r>
    </w:p>
    <w:p w14:paraId="67842B9E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 xml:space="preserve">Oprogramowanie musi szyfrować całą zawartość na urządzeniach przenośnych, takich jak </w:t>
      </w:r>
      <w:proofErr w:type="spellStart"/>
      <w:r w:rsidRPr="006E20B7">
        <w:rPr>
          <w:rFonts w:cstheme="minorHAnsi"/>
          <w:bCs/>
          <w:szCs w:val="22"/>
          <w:lang w:val="pl-PL"/>
        </w:rPr>
        <w:t>pendrivre</w:t>
      </w:r>
      <w:proofErr w:type="spellEnd"/>
      <w:r w:rsidRPr="006E20B7">
        <w:rPr>
          <w:rFonts w:cstheme="minorHAnsi"/>
          <w:bCs/>
          <w:szCs w:val="22"/>
          <w:lang w:val="pl-PL"/>
        </w:rPr>
        <w:t>, dyski USB i udostępniać je t</w:t>
      </w:r>
      <w:r w:rsidR="007F3E51">
        <w:rPr>
          <w:rFonts w:cstheme="minorHAnsi"/>
          <w:bCs/>
          <w:szCs w:val="22"/>
          <w:lang w:val="pl-PL"/>
        </w:rPr>
        <w:t>ylko autoryzowanym użytkownikom;</w:t>
      </w:r>
    </w:p>
    <w:p w14:paraId="548A3A9E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Oprogramowanie musi umożliwiać blokowanie wybranych przez administratora urządzeń zewnętrznych podłączanych do stacji;</w:t>
      </w:r>
    </w:p>
    <w:p w14:paraId="55F7A0A8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Oprogramowanie musi umożliwiać zdefiniowanie listy zaufanych urządzeń, które nie będą blokowane podczas podłączanie do stacji;</w:t>
      </w:r>
    </w:p>
    <w:p w14:paraId="17DB1E08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Musi istnieć możliwość blokady zapisywania plików na zewnętrznych dyskach USB oraz blokada możliwości uruchamiania</w:t>
      </w:r>
      <w:r w:rsidR="007F3E51">
        <w:rPr>
          <w:rFonts w:cstheme="minorHAnsi"/>
          <w:bCs/>
          <w:szCs w:val="22"/>
          <w:lang w:val="pl-PL"/>
        </w:rPr>
        <w:t xml:space="preserve"> oprogramowania z takich dysków;</w:t>
      </w:r>
    </w:p>
    <w:p w14:paraId="4C1BD9F2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Blokada ta musi umożliwiać korzystanie z pozostałych danych zapisanych na takich dyskach;</w:t>
      </w:r>
    </w:p>
    <w:p w14:paraId="6384E5DD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lastRenderedPageBreak/>
        <w:t>Interfejs zarządzania musi wyświetlać monity o zbliżającym się zakończeniu licencji, a także powiadamiać o zakończeniu licencji;</w:t>
      </w:r>
    </w:p>
    <w:p w14:paraId="7C733E07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 xml:space="preserve">Moduł chroniący dane użytkownika przed działaniem oprogramowania </w:t>
      </w:r>
      <w:proofErr w:type="spellStart"/>
      <w:r w:rsidRPr="006E20B7">
        <w:rPr>
          <w:rFonts w:cstheme="minorHAnsi"/>
          <w:bCs/>
          <w:szCs w:val="22"/>
          <w:lang w:val="pl-PL"/>
        </w:rPr>
        <w:t>ransomware</w:t>
      </w:r>
      <w:proofErr w:type="spellEnd"/>
      <w:r w:rsidRPr="006E20B7">
        <w:rPr>
          <w:rFonts w:cstheme="minorHAnsi"/>
          <w:bCs/>
          <w:szCs w:val="22"/>
          <w:lang w:val="pl-PL"/>
        </w:rPr>
        <w:t xml:space="preserve">, </w:t>
      </w:r>
      <w:proofErr w:type="spellStart"/>
      <w:r w:rsidRPr="006E20B7">
        <w:rPr>
          <w:rFonts w:cstheme="minorHAnsi"/>
          <w:bCs/>
          <w:szCs w:val="22"/>
          <w:lang w:val="pl-PL"/>
        </w:rPr>
        <w:t>ograniczajacy</w:t>
      </w:r>
      <w:proofErr w:type="spellEnd"/>
      <w:r w:rsidRPr="006E20B7">
        <w:rPr>
          <w:rFonts w:cstheme="minorHAnsi"/>
          <w:bCs/>
          <w:szCs w:val="22"/>
          <w:lang w:val="pl-PL"/>
        </w:rPr>
        <w:t xml:space="preserve"> możliwości modyfikowania chronionych plików, tylko procesom systemowym oraz zaufanym aplikacjom;</w:t>
      </w:r>
    </w:p>
    <w:p w14:paraId="6C1F7E36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Możliwość zdefiniowania chronionych folderów zawierających wrażliwe dane użytkownika;</w:t>
      </w:r>
    </w:p>
    <w:p w14:paraId="0F39DE92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 xml:space="preserve">Możliwość zdefiniowania zaufanych folderów. Aplikacje uruchamiane z zaufanych folderów musza mieć możliwość modyfikowania plików </w:t>
      </w:r>
      <w:r w:rsidR="007F3E51">
        <w:rPr>
          <w:rFonts w:cstheme="minorHAnsi"/>
          <w:bCs/>
          <w:szCs w:val="22"/>
          <w:lang w:val="pl-PL"/>
        </w:rPr>
        <w:t xml:space="preserve">objętych ochroną </w:t>
      </w:r>
      <w:proofErr w:type="spellStart"/>
      <w:r w:rsidR="007F3E51">
        <w:rPr>
          <w:rFonts w:cstheme="minorHAnsi"/>
          <w:bCs/>
          <w:szCs w:val="22"/>
          <w:lang w:val="pl-PL"/>
        </w:rPr>
        <w:t>antyransomware</w:t>
      </w:r>
      <w:proofErr w:type="spellEnd"/>
      <w:r w:rsidR="007F3E51">
        <w:rPr>
          <w:rFonts w:cstheme="minorHAnsi"/>
          <w:bCs/>
          <w:szCs w:val="22"/>
          <w:lang w:val="pl-PL"/>
        </w:rPr>
        <w:t>;</w:t>
      </w:r>
    </w:p>
    <w:p w14:paraId="3A1C51BE" w14:textId="77777777" w:rsidR="004E7882" w:rsidRPr="006E20B7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7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Monitorowanie krytycznych danych użytkownika zapewniające zapobie</w:t>
      </w:r>
      <w:r w:rsidR="007F3E51">
        <w:rPr>
          <w:rFonts w:cstheme="minorHAnsi"/>
          <w:bCs/>
          <w:szCs w:val="22"/>
          <w:lang w:val="pl-PL"/>
        </w:rPr>
        <w:t xml:space="preserve">gające przed atakami </w:t>
      </w:r>
      <w:proofErr w:type="spellStart"/>
      <w:r w:rsidR="007F3E51">
        <w:rPr>
          <w:rFonts w:cstheme="minorHAnsi"/>
          <w:bCs/>
          <w:szCs w:val="22"/>
          <w:lang w:val="pl-PL"/>
        </w:rPr>
        <w:t>ransomware</w:t>
      </w:r>
      <w:proofErr w:type="spellEnd"/>
      <w:r w:rsidR="007F3E51">
        <w:rPr>
          <w:rFonts w:cstheme="minorHAnsi"/>
          <w:bCs/>
          <w:szCs w:val="22"/>
          <w:lang w:val="pl-PL"/>
        </w:rPr>
        <w:t>;</w:t>
      </w:r>
      <w:r w:rsidRPr="006E20B7">
        <w:rPr>
          <w:rFonts w:cstheme="minorHAnsi"/>
          <w:bCs/>
          <w:szCs w:val="22"/>
          <w:lang w:val="pl-PL"/>
        </w:rPr>
        <w:t xml:space="preserve">  </w:t>
      </w:r>
    </w:p>
    <w:p w14:paraId="6B78C388" w14:textId="77777777" w:rsidR="004E7882" w:rsidRPr="009B6255" w:rsidRDefault="004E7882" w:rsidP="002E7229">
      <w:pPr>
        <w:pStyle w:val="Akapitzlist"/>
        <w:numPr>
          <w:ilvl w:val="0"/>
          <w:numId w:val="52"/>
        </w:numPr>
        <w:spacing w:before="0" w:after="0"/>
        <w:ind w:left="1134" w:hanging="566"/>
        <w:rPr>
          <w:rFonts w:cstheme="minorHAnsi"/>
          <w:bCs/>
        </w:rPr>
      </w:pPr>
      <w:proofErr w:type="spellStart"/>
      <w:r w:rsidRPr="009B6255">
        <w:rPr>
          <w:rFonts w:cstheme="minorHAnsi"/>
          <w:bCs/>
          <w:szCs w:val="22"/>
        </w:rPr>
        <w:t>Konsola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zarządzająca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musi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umożliwiać</w:t>
      </w:r>
      <w:proofErr w:type="spellEnd"/>
      <w:r w:rsidRPr="009B6255">
        <w:rPr>
          <w:rFonts w:cstheme="minorHAnsi"/>
          <w:bCs/>
          <w:szCs w:val="22"/>
        </w:rPr>
        <w:t>:</w:t>
      </w:r>
    </w:p>
    <w:p w14:paraId="12F22CA0" w14:textId="77777777" w:rsidR="004E7882" w:rsidRPr="006E20B7" w:rsidRDefault="004E7882" w:rsidP="002E7229">
      <w:pPr>
        <w:pStyle w:val="Akapitzlist"/>
        <w:numPr>
          <w:ilvl w:val="0"/>
          <w:numId w:val="53"/>
        </w:numPr>
        <w:spacing w:before="0" w:after="0"/>
        <w:ind w:left="1276" w:hanging="283"/>
        <w:rPr>
          <w:rFonts w:cstheme="minorHAnsi"/>
          <w:bCs/>
          <w:lang w:val="pl-PL"/>
        </w:rPr>
      </w:pPr>
      <w:r w:rsidRPr="006E20B7">
        <w:rPr>
          <w:rFonts w:cstheme="minorHAnsi"/>
          <w:bCs/>
          <w:lang w:val="pl-PL"/>
        </w:rPr>
        <w:t xml:space="preserve">przechowywanie danych </w:t>
      </w:r>
      <w:r w:rsidR="007F3E51">
        <w:rPr>
          <w:rFonts w:cstheme="minorHAnsi"/>
          <w:bCs/>
          <w:lang w:val="pl-PL"/>
        </w:rPr>
        <w:t>w bazie typu SQL,</w:t>
      </w:r>
    </w:p>
    <w:p w14:paraId="6FA69F1C" w14:textId="77777777" w:rsidR="004E7882" w:rsidRPr="006E20B7" w:rsidRDefault="004E7882" w:rsidP="002E7229">
      <w:pPr>
        <w:pStyle w:val="Akapitzlist"/>
        <w:numPr>
          <w:ilvl w:val="0"/>
          <w:numId w:val="53"/>
        </w:numPr>
        <w:spacing w:before="0" w:after="0"/>
        <w:ind w:left="1276" w:hanging="283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 xml:space="preserve">zdalną instalację lub deinstalację oprogramowania na stacjach klienckich, zakresie adresów IP lub grupie z </w:t>
      </w:r>
      <w:proofErr w:type="spellStart"/>
      <w:r w:rsidRPr="006E20B7">
        <w:rPr>
          <w:rFonts w:cstheme="minorHAnsi"/>
          <w:bCs/>
          <w:szCs w:val="22"/>
          <w:lang w:val="pl-PL"/>
        </w:rPr>
        <w:t>ActiveDirectory</w:t>
      </w:r>
      <w:proofErr w:type="spellEnd"/>
      <w:r w:rsidR="007F3E51">
        <w:rPr>
          <w:rFonts w:cstheme="minorHAnsi"/>
          <w:bCs/>
          <w:szCs w:val="22"/>
          <w:lang w:val="pl-PL"/>
        </w:rPr>
        <w:t>,</w:t>
      </w:r>
    </w:p>
    <w:p w14:paraId="6632DCB9" w14:textId="77777777" w:rsidR="004E7882" w:rsidRPr="006E20B7" w:rsidRDefault="004E7882" w:rsidP="002E7229">
      <w:pPr>
        <w:pStyle w:val="Akapitzlist"/>
        <w:numPr>
          <w:ilvl w:val="0"/>
          <w:numId w:val="53"/>
        </w:numPr>
        <w:spacing w:before="0" w:after="0"/>
        <w:ind w:left="1276" w:hanging="283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 xml:space="preserve">tworzenie paczek instalacyjnych, z rozróżnieniem docelowej platformy </w:t>
      </w:r>
      <w:r w:rsidR="007F3E51">
        <w:rPr>
          <w:rFonts w:cstheme="minorHAnsi"/>
          <w:bCs/>
          <w:szCs w:val="22"/>
          <w:lang w:val="pl-PL"/>
        </w:rPr>
        <w:t>systemowej (w tym 32 lub 64bit),</w:t>
      </w:r>
    </w:p>
    <w:p w14:paraId="484A803F" w14:textId="77777777" w:rsidR="004E7882" w:rsidRPr="006E20B7" w:rsidRDefault="004E7882" w:rsidP="002E7229">
      <w:pPr>
        <w:pStyle w:val="Akapitzlist"/>
        <w:numPr>
          <w:ilvl w:val="0"/>
          <w:numId w:val="53"/>
        </w:numPr>
        <w:spacing w:before="0" w:after="0"/>
        <w:ind w:left="1276" w:hanging="283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dystrybucję uaktualnień definicji, których źródłem będzie pli</w:t>
      </w:r>
      <w:r w:rsidR="007F3E51">
        <w:rPr>
          <w:rFonts w:cstheme="minorHAnsi"/>
          <w:bCs/>
          <w:szCs w:val="22"/>
          <w:lang w:val="pl-PL"/>
        </w:rPr>
        <w:t>k bez dostępu do sieci Internet,</w:t>
      </w:r>
    </w:p>
    <w:p w14:paraId="6D26BEF6" w14:textId="77777777" w:rsidR="004E7882" w:rsidRPr="006E20B7" w:rsidRDefault="004E7882" w:rsidP="002E7229">
      <w:pPr>
        <w:pStyle w:val="Akapitzlist"/>
        <w:numPr>
          <w:ilvl w:val="0"/>
          <w:numId w:val="53"/>
        </w:numPr>
        <w:spacing w:before="0" w:after="0"/>
        <w:ind w:left="1276" w:hanging="283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raportowanie z prezentacją tabelaryczną i graficzną, z możliwością automatycznego czyszczenia starych raportów, z możliwością eksportu do formatów CSV i PDF, prezentujące dane zarówno z logowania zdarzeń jak i dane/raporty zbierane ze stacji klienckich, w tym raporty o oprogramowaniu zainst</w:t>
      </w:r>
      <w:r w:rsidR="007F3E51">
        <w:rPr>
          <w:rFonts w:cstheme="minorHAnsi"/>
          <w:bCs/>
          <w:szCs w:val="22"/>
          <w:lang w:val="pl-PL"/>
        </w:rPr>
        <w:t>alowanym na stacjach klienckich,</w:t>
      </w:r>
    </w:p>
    <w:p w14:paraId="0278C78D" w14:textId="77777777" w:rsidR="004E7882" w:rsidRPr="006E20B7" w:rsidRDefault="004E7882" w:rsidP="002E7229">
      <w:pPr>
        <w:pStyle w:val="Akapitzlist"/>
        <w:numPr>
          <w:ilvl w:val="0"/>
          <w:numId w:val="53"/>
        </w:numPr>
        <w:spacing w:before="0" w:after="0"/>
        <w:ind w:left="1276" w:hanging="283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definiowanie struktury zarządzanie opartej o role i polityki, w których każda z funkcjonalności musi mieć możliwość konfiguracji</w:t>
      </w:r>
      <w:r w:rsidR="007F3E51">
        <w:rPr>
          <w:rFonts w:cstheme="minorHAnsi"/>
          <w:bCs/>
          <w:szCs w:val="22"/>
          <w:lang w:val="pl-PL"/>
        </w:rPr>
        <w:t>.</w:t>
      </w:r>
    </w:p>
    <w:p w14:paraId="6E8C1A27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rPr>
          <w:rFonts w:cstheme="minorHAnsi"/>
          <w:bCs/>
          <w:lang w:val="pl-PL"/>
        </w:rPr>
      </w:pPr>
      <w:r w:rsidRPr="006E20B7">
        <w:rPr>
          <w:rFonts w:cstheme="minorHAnsi"/>
          <w:bCs/>
          <w:lang w:val="pl-PL"/>
        </w:rPr>
        <w:t>Musi umożliwiać wyświetlanie statusu bezpieczeństwa urządzeń końcowych;</w:t>
      </w:r>
    </w:p>
    <w:p w14:paraId="0FD43146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 xml:space="preserve">Musi </w:t>
      </w:r>
      <w:r w:rsidRPr="006E20B7">
        <w:rPr>
          <w:rFonts w:cstheme="minorHAnsi"/>
          <w:bCs/>
          <w:lang w:val="pl-PL"/>
        </w:rPr>
        <w:t xml:space="preserve">umożliwiać </w:t>
      </w:r>
      <w:r w:rsidRPr="006E20B7">
        <w:rPr>
          <w:rFonts w:cstheme="minorHAnsi"/>
          <w:bCs/>
          <w:szCs w:val="22"/>
          <w:lang w:val="pl-PL"/>
        </w:rPr>
        <w:t>tworzenie kopii zapasowych i przywracanie plików konfiguracyjnych z serwera;</w:t>
      </w:r>
    </w:p>
    <w:p w14:paraId="5A731296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Musi posiadać dostęp do konsoli lokalnie z dowolnego miejsca w nagłych przypadkach</w:t>
      </w:r>
      <w:r w:rsidR="007F3E51">
        <w:rPr>
          <w:rFonts w:cstheme="minorHAnsi"/>
          <w:bCs/>
          <w:szCs w:val="22"/>
          <w:lang w:val="pl-PL"/>
        </w:rPr>
        <w:t>;</w:t>
      </w:r>
    </w:p>
    <w:p w14:paraId="0B9CDB43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Musi posiadać możliwość przeglądania raportów podsumowujących dla wszystkich urządzeń;</w:t>
      </w:r>
    </w:p>
    <w:p w14:paraId="1B9459DB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Musi umożliwiać uzyskanie raportów i powiadomień za pomocą poczty elektronicznej</w:t>
      </w:r>
      <w:r w:rsidR="007F3E51">
        <w:rPr>
          <w:rFonts w:cstheme="minorHAnsi"/>
          <w:bCs/>
          <w:szCs w:val="22"/>
          <w:lang w:val="pl-PL"/>
        </w:rPr>
        <w:t>;</w:t>
      </w:r>
    </w:p>
    <w:p w14:paraId="2547E919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Aktualizacja oprogramowania w trybie offline;</w:t>
      </w:r>
    </w:p>
    <w:p w14:paraId="52C622F2" w14:textId="77777777" w:rsidR="004E7882" w:rsidRPr="009B6255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</w:rPr>
      </w:pPr>
      <w:r w:rsidRPr="009B6255">
        <w:rPr>
          <w:rFonts w:cstheme="minorHAnsi"/>
          <w:bCs/>
          <w:szCs w:val="22"/>
        </w:rPr>
        <w:t xml:space="preserve">System </w:t>
      </w:r>
      <w:proofErr w:type="spellStart"/>
      <w:r w:rsidRPr="009B6255">
        <w:rPr>
          <w:rFonts w:cstheme="minorHAnsi"/>
          <w:bCs/>
          <w:szCs w:val="22"/>
        </w:rPr>
        <w:t>musi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umożliwiać</w:t>
      </w:r>
      <w:proofErr w:type="spellEnd"/>
      <w:r w:rsidRPr="009B6255">
        <w:rPr>
          <w:rFonts w:cstheme="minorHAnsi"/>
          <w:bCs/>
          <w:szCs w:val="22"/>
        </w:rPr>
        <w:t>:</w:t>
      </w:r>
    </w:p>
    <w:p w14:paraId="163786F7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lang w:val="pl-PL"/>
        </w:rPr>
        <w:t>różne ustawienia dostępu dla urządzeń: pełny dostęp, tylko do odczytu i blokowanie</w:t>
      </w:r>
      <w:r w:rsidR="007F3E51">
        <w:rPr>
          <w:rFonts w:cstheme="minorHAnsi"/>
          <w:bCs/>
          <w:lang w:val="pl-PL"/>
        </w:rPr>
        <w:t>,</w:t>
      </w:r>
    </w:p>
    <w:p w14:paraId="6B417E88" w14:textId="77777777" w:rsidR="004E7882" w:rsidRPr="009B6255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</w:rPr>
      </w:pPr>
      <w:r w:rsidRPr="006E20B7">
        <w:rPr>
          <w:rFonts w:cstheme="minorHAnsi"/>
          <w:bCs/>
          <w:szCs w:val="22"/>
          <w:lang w:val="pl-PL"/>
        </w:rPr>
        <w:t xml:space="preserve">przyznanie praw dostępu dla nośników pamięci tj. </w:t>
      </w:r>
      <w:r w:rsidRPr="009B6255">
        <w:rPr>
          <w:rFonts w:cstheme="minorHAnsi"/>
          <w:bCs/>
          <w:szCs w:val="22"/>
        </w:rPr>
        <w:t>USB, CD</w:t>
      </w:r>
      <w:r w:rsidR="007F3E51">
        <w:rPr>
          <w:rFonts w:cstheme="minorHAnsi"/>
          <w:bCs/>
          <w:szCs w:val="22"/>
        </w:rPr>
        <w:t>,</w:t>
      </w:r>
      <w:r w:rsidRPr="009B6255">
        <w:rPr>
          <w:rFonts w:cstheme="minorHAnsi"/>
          <w:bCs/>
          <w:szCs w:val="22"/>
        </w:rPr>
        <w:t xml:space="preserve"> </w:t>
      </w:r>
    </w:p>
    <w:p w14:paraId="4AA00837" w14:textId="77777777" w:rsidR="004E7882" w:rsidRPr="007F3E51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7F3E51">
        <w:rPr>
          <w:rFonts w:cstheme="minorHAnsi"/>
          <w:bCs/>
          <w:szCs w:val="22"/>
          <w:lang w:val="pl-PL"/>
        </w:rPr>
        <w:t xml:space="preserve">regulowanie połączeń </w:t>
      </w:r>
      <w:proofErr w:type="spellStart"/>
      <w:r w:rsidRPr="007F3E51">
        <w:rPr>
          <w:rFonts w:cstheme="minorHAnsi"/>
          <w:bCs/>
          <w:szCs w:val="22"/>
          <w:lang w:val="pl-PL"/>
        </w:rPr>
        <w:t>WiFi</w:t>
      </w:r>
      <w:proofErr w:type="spellEnd"/>
      <w:r w:rsidRPr="007F3E51">
        <w:rPr>
          <w:rFonts w:cstheme="minorHAnsi"/>
          <w:bCs/>
          <w:szCs w:val="22"/>
          <w:lang w:val="pl-PL"/>
        </w:rPr>
        <w:t xml:space="preserve"> i Bluetooth</w:t>
      </w:r>
      <w:r w:rsidR="007F3E51" w:rsidRPr="007F3E51">
        <w:rPr>
          <w:rFonts w:cstheme="minorHAnsi"/>
          <w:bCs/>
          <w:szCs w:val="22"/>
          <w:lang w:val="pl-PL"/>
        </w:rPr>
        <w:t>,</w:t>
      </w:r>
    </w:p>
    <w:p w14:paraId="7867F387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kontrolowanie i regulowanie użycia urządzeń peryferyjnych typu: drukarki, skanery i kamery internetowe</w:t>
      </w:r>
      <w:r w:rsidR="007F3E51">
        <w:rPr>
          <w:rFonts w:cstheme="minorHAnsi"/>
          <w:bCs/>
          <w:szCs w:val="22"/>
          <w:lang w:val="pl-PL"/>
        </w:rPr>
        <w:t>,</w:t>
      </w:r>
    </w:p>
    <w:p w14:paraId="46F6822C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blokadę lub zezwolenie na połączenie się z urządzeniami mobilnymi</w:t>
      </w:r>
      <w:r w:rsidR="007F3E51">
        <w:rPr>
          <w:rFonts w:cstheme="minorHAnsi"/>
          <w:bCs/>
          <w:szCs w:val="22"/>
          <w:lang w:val="pl-PL"/>
        </w:rPr>
        <w:t>,</w:t>
      </w:r>
    </w:p>
    <w:p w14:paraId="79EC9CD6" w14:textId="77777777" w:rsidR="004E7882" w:rsidRPr="009B6255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</w:rPr>
      </w:pPr>
      <w:proofErr w:type="spellStart"/>
      <w:r w:rsidRPr="009B6255">
        <w:rPr>
          <w:rFonts w:cstheme="minorHAnsi"/>
          <w:bCs/>
          <w:szCs w:val="22"/>
        </w:rPr>
        <w:t>blokowanie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dostępu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dowolnemu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urządzeniu</w:t>
      </w:r>
      <w:proofErr w:type="spellEnd"/>
      <w:r w:rsidR="007F3E51">
        <w:rPr>
          <w:rFonts w:cstheme="minorHAnsi"/>
          <w:bCs/>
          <w:szCs w:val="22"/>
        </w:rPr>
        <w:t>,</w:t>
      </w:r>
    </w:p>
    <w:p w14:paraId="0549A931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tymczasowe dodania dostępu do urządzenia przez administrator</w:t>
      </w:r>
      <w:r w:rsidR="007F3E51">
        <w:rPr>
          <w:rFonts w:cstheme="minorHAnsi"/>
          <w:bCs/>
          <w:szCs w:val="22"/>
          <w:lang w:val="pl-PL"/>
        </w:rPr>
        <w:t>,</w:t>
      </w:r>
    </w:p>
    <w:p w14:paraId="75EC828E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szyfrowanie zawartości USB i udostępnianie go na komputerach z zain</w:t>
      </w:r>
      <w:r w:rsidR="007F3E51">
        <w:rPr>
          <w:rFonts w:cstheme="minorHAnsi"/>
          <w:bCs/>
          <w:szCs w:val="22"/>
          <w:lang w:val="pl-PL"/>
        </w:rPr>
        <w:t>stalowanym oprogramowaniem,</w:t>
      </w:r>
    </w:p>
    <w:p w14:paraId="0D5985EA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zablokowanie portów USB, blokując dostęp urządzeniom innym niż klawiatura i myszka</w:t>
      </w:r>
      <w:r w:rsidR="007F3E51">
        <w:rPr>
          <w:rFonts w:cstheme="minorHAnsi"/>
          <w:bCs/>
          <w:szCs w:val="22"/>
          <w:lang w:val="pl-PL"/>
        </w:rPr>
        <w:t>,</w:t>
      </w:r>
    </w:p>
    <w:p w14:paraId="3E730D18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zezwalanie na dostęp tylko urządzeniom wcześniej dodanym przez administrator</w:t>
      </w:r>
      <w:r w:rsidR="007F3E51">
        <w:rPr>
          <w:rFonts w:cstheme="minorHAnsi"/>
          <w:bCs/>
          <w:szCs w:val="22"/>
          <w:lang w:val="pl-PL"/>
        </w:rPr>
        <w:t>,</w:t>
      </w:r>
    </w:p>
    <w:p w14:paraId="5ECA1634" w14:textId="77777777" w:rsidR="004E7882" w:rsidRPr="009B6255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</w:rPr>
      </w:pPr>
      <w:proofErr w:type="spellStart"/>
      <w:r w:rsidRPr="009B6255">
        <w:rPr>
          <w:rFonts w:cstheme="minorHAnsi"/>
          <w:bCs/>
          <w:szCs w:val="22"/>
        </w:rPr>
        <w:t>funkcję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wirtualnej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klawiatury</w:t>
      </w:r>
      <w:proofErr w:type="spellEnd"/>
      <w:r w:rsidR="007F3E51">
        <w:rPr>
          <w:rFonts w:cstheme="minorHAnsi"/>
          <w:bCs/>
          <w:szCs w:val="22"/>
        </w:rPr>
        <w:t>,</w:t>
      </w:r>
    </w:p>
    <w:p w14:paraId="09C2A37C" w14:textId="77777777" w:rsidR="004E7882" w:rsidRPr="009B6255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</w:rPr>
      </w:pPr>
      <w:proofErr w:type="spellStart"/>
      <w:r w:rsidRPr="009B6255">
        <w:rPr>
          <w:rFonts w:cstheme="minorHAnsi"/>
          <w:bCs/>
          <w:szCs w:val="22"/>
        </w:rPr>
        <w:t>blokowania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każdej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aplikacji</w:t>
      </w:r>
      <w:proofErr w:type="spellEnd"/>
      <w:r w:rsidR="007F3E51">
        <w:rPr>
          <w:rFonts w:cstheme="minorHAnsi"/>
          <w:bCs/>
          <w:szCs w:val="22"/>
        </w:rPr>
        <w:t>,</w:t>
      </w:r>
      <w:r w:rsidRPr="009B6255">
        <w:rPr>
          <w:rFonts w:cstheme="minorHAnsi"/>
          <w:bCs/>
          <w:szCs w:val="22"/>
        </w:rPr>
        <w:t xml:space="preserve"> </w:t>
      </w:r>
    </w:p>
    <w:p w14:paraId="0B067051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zablokowania aplikacji w oparciu o kategorie</w:t>
      </w:r>
      <w:r w:rsidR="007F3E51">
        <w:rPr>
          <w:rFonts w:cstheme="minorHAnsi"/>
          <w:bCs/>
          <w:szCs w:val="22"/>
          <w:lang w:val="pl-PL"/>
        </w:rPr>
        <w:t>,</w:t>
      </w:r>
    </w:p>
    <w:p w14:paraId="110F839C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 xml:space="preserve"> dodania własnych aplikacji do listy zablokowanych</w:t>
      </w:r>
      <w:r w:rsidR="007F3E51">
        <w:rPr>
          <w:rFonts w:cstheme="minorHAnsi"/>
          <w:bCs/>
          <w:szCs w:val="22"/>
          <w:lang w:val="pl-PL"/>
        </w:rPr>
        <w:t>,</w:t>
      </w:r>
    </w:p>
    <w:p w14:paraId="1B38A348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generowanie i wysyłania raportów o aktywności na różnych kanałach transmisji danych, takich jak wymienne urządzeni</w:t>
      </w:r>
      <w:r w:rsidR="007F3E51">
        <w:rPr>
          <w:rFonts w:cstheme="minorHAnsi"/>
          <w:bCs/>
          <w:szCs w:val="22"/>
          <w:lang w:val="pl-PL"/>
        </w:rPr>
        <w:t>a, udziały sieciowe czy schowki,</w:t>
      </w:r>
    </w:p>
    <w:p w14:paraId="66DCD00E" w14:textId="77777777" w:rsidR="004E7882" w:rsidRPr="009B6255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</w:rPr>
      </w:pPr>
      <w:proofErr w:type="spellStart"/>
      <w:r w:rsidRPr="009B6255">
        <w:rPr>
          <w:rFonts w:cstheme="minorHAnsi"/>
          <w:bCs/>
          <w:szCs w:val="22"/>
        </w:rPr>
        <w:lastRenderedPageBreak/>
        <w:t>zablokowanie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funkcji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Printscreen</w:t>
      </w:r>
      <w:proofErr w:type="spellEnd"/>
      <w:r w:rsidR="007F3E51">
        <w:rPr>
          <w:rFonts w:cstheme="minorHAnsi"/>
          <w:bCs/>
          <w:szCs w:val="22"/>
        </w:rPr>
        <w:t>,</w:t>
      </w:r>
    </w:p>
    <w:p w14:paraId="40268D31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 xml:space="preserve">monitorowanie </w:t>
      </w:r>
      <w:proofErr w:type="spellStart"/>
      <w:r w:rsidRPr="006E20B7">
        <w:rPr>
          <w:rFonts w:cstheme="minorHAnsi"/>
          <w:bCs/>
          <w:szCs w:val="22"/>
          <w:lang w:val="pl-PL"/>
        </w:rPr>
        <w:t>prz</w:t>
      </w:r>
      <w:r w:rsidR="007F3E51">
        <w:rPr>
          <w:rFonts w:cstheme="minorHAnsi"/>
          <w:bCs/>
          <w:szCs w:val="22"/>
          <w:lang w:val="pl-PL"/>
        </w:rPr>
        <w:t>esyłu</w:t>
      </w:r>
      <w:proofErr w:type="spellEnd"/>
      <w:r w:rsidR="007F3E51">
        <w:rPr>
          <w:rFonts w:cstheme="minorHAnsi"/>
          <w:bCs/>
          <w:szCs w:val="22"/>
          <w:lang w:val="pl-PL"/>
        </w:rPr>
        <w:t xml:space="preserve"> danych między aplikacjami,</w:t>
      </w:r>
    </w:p>
    <w:p w14:paraId="22035E0E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blokowanie plików w oparciu o ich rozszerzenie lub rodzaj</w:t>
      </w:r>
      <w:r w:rsidR="007F3E51">
        <w:rPr>
          <w:rFonts w:cstheme="minorHAnsi"/>
          <w:bCs/>
          <w:szCs w:val="22"/>
          <w:lang w:val="pl-PL"/>
        </w:rPr>
        <w:t>,</w:t>
      </w:r>
    </w:p>
    <w:p w14:paraId="763BFCF9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monitorowanie i zarządzanie danymi udostępnianymi poprzez zasoby sieciowe</w:t>
      </w:r>
      <w:r w:rsidR="007F3E51">
        <w:rPr>
          <w:rFonts w:cstheme="minorHAnsi"/>
          <w:bCs/>
          <w:szCs w:val="22"/>
          <w:lang w:val="pl-PL"/>
        </w:rPr>
        <w:t>,</w:t>
      </w:r>
    </w:p>
    <w:p w14:paraId="7664DE01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ochronę przed wyciekiem informacji na drukarki lokalne i sieciowe</w:t>
      </w:r>
      <w:r w:rsidR="007F3E51">
        <w:rPr>
          <w:rFonts w:cstheme="minorHAnsi"/>
          <w:bCs/>
          <w:szCs w:val="22"/>
          <w:lang w:val="pl-PL"/>
        </w:rPr>
        <w:t>,</w:t>
      </w:r>
    </w:p>
    <w:p w14:paraId="16A5CED1" w14:textId="77777777" w:rsidR="004E7882" w:rsidRPr="009B6255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</w:rPr>
      </w:pPr>
      <w:proofErr w:type="spellStart"/>
      <w:r w:rsidRPr="009B6255">
        <w:rPr>
          <w:rFonts w:cstheme="minorHAnsi"/>
          <w:bCs/>
          <w:szCs w:val="22"/>
        </w:rPr>
        <w:t>ochronę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zawartości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schowka</w:t>
      </w:r>
      <w:proofErr w:type="spellEnd"/>
      <w:r w:rsidRPr="009B6255">
        <w:rPr>
          <w:rFonts w:cstheme="minorHAnsi"/>
          <w:bCs/>
          <w:szCs w:val="22"/>
        </w:rPr>
        <w:t xml:space="preserve"> system</w:t>
      </w:r>
      <w:r w:rsidR="007F3E51">
        <w:rPr>
          <w:rFonts w:cstheme="minorHAnsi"/>
          <w:bCs/>
          <w:szCs w:val="22"/>
        </w:rPr>
        <w:t>,</w:t>
      </w:r>
    </w:p>
    <w:p w14:paraId="71FBE48A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ochronę przed wyciekiem informacji w poczcie e-mail w komunikacji SSL</w:t>
      </w:r>
      <w:r w:rsidR="007F3E51">
        <w:rPr>
          <w:rFonts w:cstheme="minorHAnsi"/>
          <w:bCs/>
          <w:szCs w:val="22"/>
          <w:lang w:val="pl-PL"/>
        </w:rPr>
        <w:t>,</w:t>
      </w:r>
    </w:p>
    <w:p w14:paraId="677B804F" w14:textId="77777777" w:rsidR="004E7882" w:rsidRPr="006E20B7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dodawanie wyjątków dla domen, aplikacji i lokalizacji sieciowych</w:t>
      </w:r>
      <w:r w:rsidR="007F3E51">
        <w:rPr>
          <w:rFonts w:cstheme="minorHAnsi"/>
          <w:bCs/>
          <w:szCs w:val="22"/>
          <w:lang w:val="pl-PL"/>
        </w:rPr>
        <w:t>,</w:t>
      </w:r>
    </w:p>
    <w:p w14:paraId="07F65269" w14:textId="77777777" w:rsidR="004E7882" w:rsidRPr="007F3E51" w:rsidRDefault="004E7882" w:rsidP="002E7229">
      <w:pPr>
        <w:pStyle w:val="Akapitzlist"/>
        <w:numPr>
          <w:ilvl w:val="0"/>
          <w:numId w:val="55"/>
        </w:numPr>
        <w:spacing w:before="0" w:after="0"/>
        <w:ind w:left="1134" w:hanging="425"/>
        <w:rPr>
          <w:rFonts w:cstheme="minorHAnsi"/>
          <w:bCs/>
          <w:lang w:val="pl-PL"/>
        </w:rPr>
      </w:pPr>
      <w:r w:rsidRPr="007F3E51">
        <w:rPr>
          <w:rFonts w:cstheme="minorHAnsi"/>
          <w:bCs/>
          <w:szCs w:val="22"/>
          <w:lang w:val="pl-PL"/>
        </w:rPr>
        <w:t>ochronę plików zamkniętych w archiwach</w:t>
      </w:r>
      <w:r w:rsidR="007F3E51" w:rsidRPr="007F3E51">
        <w:rPr>
          <w:rFonts w:cstheme="minorHAnsi"/>
          <w:bCs/>
          <w:szCs w:val="22"/>
          <w:lang w:val="pl-PL"/>
        </w:rPr>
        <w:t>.</w:t>
      </w:r>
      <w:r w:rsidRPr="007F3E51">
        <w:rPr>
          <w:rFonts w:cstheme="minorHAnsi"/>
          <w:bCs/>
          <w:szCs w:val="22"/>
          <w:lang w:val="pl-PL"/>
        </w:rPr>
        <w:t xml:space="preserve"> </w:t>
      </w:r>
    </w:p>
    <w:p w14:paraId="0FC4355A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lang w:val="pl-PL"/>
        </w:rPr>
        <w:t>Możliwość tworzenia profilu DLP dla każdej p</w:t>
      </w:r>
      <w:r w:rsidR="007F3E51">
        <w:rPr>
          <w:rFonts w:cstheme="minorHAnsi"/>
          <w:bCs/>
          <w:lang w:val="pl-PL"/>
        </w:rPr>
        <w:t>olityki;</w:t>
      </w:r>
    </w:p>
    <w:p w14:paraId="753F81CD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Wyświetlanie alertu dla użytkownika w chwili próby wykonania niepożądanego działania</w:t>
      </w:r>
      <w:r w:rsidR="007F3E51">
        <w:rPr>
          <w:rFonts w:cstheme="minorHAnsi"/>
          <w:bCs/>
          <w:szCs w:val="22"/>
          <w:lang w:val="pl-PL"/>
        </w:rPr>
        <w:t>;</w:t>
      </w:r>
      <w:r w:rsidRPr="006E20B7">
        <w:rPr>
          <w:rFonts w:cstheme="minorHAnsi"/>
          <w:bCs/>
          <w:szCs w:val="22"/>
          <w:lang w:val="pl-PL"/>
        </w:rPr>
        <w:t xml:space="preserve"> </w:t>
      </w:r>
    </w:p>
    <w:p w14:paraId="206399F3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Ochrona przez wyciekiem plików poprzez programy typu p2p</w:t>
      </w:r>
      <w:r w:rsidR="007F3E51">
        <w:rPr>
          <w:rFonts w:cstheme="minorHAnsi"/>
          <w:bCs/>
          <w:szCs w:val="22"/>
          <w:lang w:val="pl-PL"/>
        </w:rPr>
        <w:t>;</w:t>
      </w:r>
    </w:p>
    <w:p w14:paraId="2815B826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r w:rsidRPr="006E20B7">
        <w:rPr>
          <w:rFonts w:cstheme="minorHAnsi"/>
          <w:bCs/>
          <w:lang w:val="pl-PL"/>
        </w:rPr>
        <w:t xml:space="preserve">System musi posiadać co </w:t>
      </w:r>
      <w:proofErr w:type="spellStart"/>
      <w:r w:rsidRPr="006E20B7">
        <w:rPr>
          <w:rFonts w:cstheme="minorHAnsi"/>
          <w:bCs/>
          <w:lang w:val="pl-PL"/>
        </w:rPr>
        <w:t>nejmniej</w:t>
      </w:r>
      <w:proofErr w:type="spellEnd"/>
      <w:r w:rsidRPr="006E20B7">
        <w:rPr>
          <w:rFonts w:cstheme="minorHAnsi"/>
          <w:bCs/>
          <w:lang w:val="pl-PL"/>
        </w:rPr>
        <w:t xml:space="preserve"> </w:t>
      </w:r>
      <w:proofErr w:type="spellStart"/>
      <w:r w:rsidRPr="006E20B7">
        <w:rPr>
          <w:rFonts w:cstheme="minorHAnsi"/>
          <w:bCs/>
          <w:lang w:val="pl-PL"/>
        </w:rPr>
        <w:t>nastęujące</w:t>
      </w:r>
      <w:proofErr w:type="spellEnd"/>
      <w:r w:rsidRPr="006E20B7">
        <w:rPr>
          <w:rFonts w:cstheme="minorHAnsi"/>
          <w:bCs/>
          <w:lang w:val="pl-PL"/>
        </w:rPr>
        <w:t xml:space="preserve"> kategorie stron internetowych I aplikacji: </w:t>
      </w:r>
      <w:proofErr w:type="spellStart"/>
      <w:r w:rsidRPr="006E20B7">
        <w:rPr>
          <w:rFonts w:cstheme="minorHAnsi"/>
          <w:bCs/>
          <w:szCs w:val="22"/>
          <w:lang w:val="pl-PL"/>
        </w:rPr>
        <w:t>tuning</w:t>
      </w:r>
      <w:proofErr w:type="spellEnd"/>
      <w:r w:rsidRPr="006E20B7">
        <w:rPr>
          <w:rFonts w:cstheme="minorHAnsi"/>
          <w:bCs/>
          <w:szCs w:val="22"/>
          <w:lang w:val="pl-PL"/>
        </w:rPr>
        <w:t xml:space="preserve"> software, </w:t>
      </w:r>
      <w:proofErr w:type="spellStart"/>
      <w:r w:rsidRPr="006E20B7">
        <w:rPr>
          <w:rFonts w:cstheme="minorHAnsi"/>
          <w:bCs/>
          <w:szCs w:val="22"/>
          <w:lang w:val="pl-PL"/>
        </w:rPr>
        <w:t>toolbars</w:t>
      </w:r>
      <w:proofErr w:type="spellEnd"/>
      <w:r w:rsidRPr="006E20B7">
        <w:rPr>
          <w:rFonts w:cstheme="minorHAnsi"/>
          <w:bCs/>
          <w:szCs w:val="22"/>
          <w:lang w:val="pl-PL"/>
        </w:rPr>
        <w:t xml:space="preserve">, </w:t>
      </w:r>
      <w:proofErr w:type="spellStart"/>
      <w:r w:rsidRPr="006E20B7">
        <w:rPr>
          <w:rFonts w:cstheme="minorHAnsi"/>
          <w:bCs/>
          <w:szCs w:val="22"/>
          <w:lang w:val="pl-PL"/>
        </w:rPr>
        <w:t>proxy</w:t>
      </w:r>
      <w:proofErr w:type="spellEnd"/>
      <w:r w:rsidRPr="006E20B7">
        <w:rPr>
          <w:rFonts w:cstheme="minorHAnsi"/>
          <w:bCs/>
          <w:szCs w:val="22"/>
          <w:lang w:val="pl-PL"/>
        </w:rPr>
        <w:t xml:space="preserve">, network </w:t>
      </w:r>
      <w:proofErr w:type="spellStart"/>
      <w:r w:rsidRPr="006E20B7">
        <w:rPr>
          <w:rFonts w:cstheme="minorHAnsi"/>
          <w:bCs/>
          <w:szCs w:val="22"/>
          <w:lang w:val="pl-PL"/>
        </w:rPr>
        <w:t>tools</w:t>
      </w:r>
      <w:proofErr w:type="spellEnd"/>
      <w:r w:rsidRPr="006E20B7">
        <w:rPr>
          <w:rFonts w:cstheme="minorHAnsi"/>
          <w:bCs/>
          <w:szCs w:val="22"/>
          <w:lang w:val="pl-PL"/>
        </w:rPr>
        <w:t xml:space="preserve">, file </w:t>
      </w:r>
      <w:proofErr w:type="spellStart"/>
      <w:r w:rsidRPr="006E20B7">
        <w:rPr>
          <w:rFonts w:cstheme="minorHAnsi"/>
          <w:bCs/>
          <w:szCs w:val="22"/>
          <w:lang w:val="pl-PL"/>
        </w:rPr>
        <w:t>sharing</w:t>
      </w:r>
      <w:proofErr w:type="spellEnd"/>
      <w:r w:rsidRPr="006E20B7">
        <w:rPr>
          <w:rFonts w:cstheme="minorHAnsi"/>
          <w:bCs/>
          <w:szCs w:val="22"/>
          <w:lang w:val="pl-PL"/>
        </w:rPr>
        <w:t xml:space="preserve"> </w:t>
      </w:r>
      <w:proofErr w:type="spellStart"/>
      <w:r w:rsidRPr="006E20B7">
        <w:rPr>
          <w:rFonts w:cstheme="minorHAnsi"/>
          <w:bCs/>
          <w:szCs w:val="22"/>
          <w:lang w:val="pl-PL"/>
        </w:rPr>
        <w:t>application</w:t>
      </w:r>
      <w:proofErr w:type="spellEnd"/>
      <w:r w:rsidRPr="006E20B7">
        <w:rPr>
          <w:rFonts w:cstheme="minorHAnsi"/>
          <w:bCs/>
          <w:szCs w:val="22"/>
          <w:lang w:val="pl-PL"/>
        </w:rPr>
        <w:t>, bac</w:t>
      </w:r>
      <w:r w:rsidR="007F3E51">
        <w:rPr>
          <w:rFonts w:cstheme="minorHAnsi"/>
          <w:bCs/>
          <w:szCs w:val="22"/>
          <w:lang w:val="pl-PL"/>
        </w:rPr>
        <w:t xml:space="preserve">kup software,  </w:t>
      </w:r>
      <w:proofErr w:type="spellStart"/>
      <w:r w:rsidR="007F3E51">
        <w:rPr>
          <w:rFonts w:cstheme="minorHAnsi"/>
          <w:bCs/>
          <w:szCs w:val="22"/>
          <w:lang w:val="pl-PL"/>
        </w:rPr>
        <w:t>encrypting</w:t>
      </w:r>
      <w:proofErr w:type="spellEnd"/>
      <w:r w:rsidR="007F3E51">
        <w:rPr>
          <w:rFonts w:cstheme="minorHAnsi"/>
          <w:bCs/>
          <w:szCs w:val="22"/>
          <w:lang w:val="pl-PL"/>
        </w:rPr>
        <w:t xml:space="preserve"> </w:t>
      </w:r>
      <w:proofErr w:type="spellStart"/>
      <w:r w:rsidR="007F3E51">
        <w:rPr>
          <w:rFonts w:cstheme="minorHAnsi"/>
          <w:bCs/>
          <w:szCs w:val="22"/>
          <w:lang w:val="pl-PL"/>
        </w:rPr>
        <w:t>tool</w:t>
      </w:r>
      <w:proofErr w:type="spellEnd"/>
      <w:r w:rsidR="007F3E51">
        <w:rPr>
          <w:rFonts w:cstheme="minorHAnsi"/>
          <w:bCs/>
          <w:szCs w:val="22"/>
          <w:lang w:val="pl-PL"/>
        </w:rPr>
        <w:t>;</w:t>
      </w:r>
    </w:p>
    <w:p w14:paraId="64465E79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r w:rsidRPr="006E20B7">
        <w:rPr>
          <w:rFonts w:cstheme="minorHAnsi"/>
          <w:bCs/>
          <w:szCs w:val="22"/>
          <w:lang w:val="pl-PL"/>
        </w:rPr>
        <w:t xml:space="preserve">Możliwość monitorowania działań związanych z obsługą plików, takich jak kopiowanie, usuwanie, przenoszenie na dyskach lokalnych, </w:t>
      </w:r>
      <w:r w:rsidR="007F3E51">
        <w:rPr>
          <w:rFonts w:cstheme="minorHAnsi"/>
          <w:bCs/>
          <w:szCs w:val="22"/>
          <w:lang w:val="pl-PL"/>
        </w:rPr>
        <w:t>dyskach wymiennych i sieciowych;</w:t>
      </w:r>
    </w:p>
    <w:p w14:paraId="7AA32B89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r w:rsidRPr="006E20B7">
        <w:rPr>
          <w:rFonts w:cstheme="minorHAnsi"/>
          <w:bCs/>
          <w:szCs w:val="22"/>
          <w:lang w:val="pl-PL"/>
        </w:rPr>
        <w:t>Możliwość monitorowania tylko określonych rodzajów plików;</w:t>
      </w:r>
    </w:p>
    <w:p w14:paraId="60CA0FF8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r w:rsidRPr="006E20B7">
        <w:rPr>
          <w:rFonts w:cstheme="minorHAnsi"/>
          <w:bCs/>
          <w:szCs w:val="22"/>
          <w:lang w:val="pl-PL"/>
        </w:rPr>
        <w:t>Możliwość wykluczenia określonych plików/folderów z monitorowania;</w:t>
      </w:r>
    </w:p>
    <w:p w14:paraId="42D377D5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r w:rsidRPr="006E20B7">
        <w:rPr>
          <w:rFonts w:cstheme="minorHAnsi"/>
          <w:bCs/>
          <w:szCs w:val="22"/>
          <w:lang w:val="pl-PL"/>
        </w:rPr>
        <w:t>Generowanie raportów na temat zmian w plikach;</w:t>
      </w:r>
    </w:p>
    <w:p w14:paraId="45A8FEF2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r w:rsidRPr="006E20B7">
        <w:rPr>
          <w:rFonts w:cstheme="minorHAnsi"/>
          <w:bCs/>
          <w:szCs w:val="22"/>
          <w:lang w:val="pl-PL"/>
        </w:rPr>
        <w:t>Możliwość śledzenia zmian we wszystkich plikach</w:t>
      </w:r>
      <w:r w:rsidR="007F3E51">
        <w:rPr>
          <w:rFonts w:cstheme="minorHAnsi"/>
          <w:bCs/>
          <w:szCs w:val="22"/>
          <w:lang w:val="pl-PL"/>
        </w:rPr>
        <w:t>;</w:t>
      </w:r>
    </w:p>
    <w:p w14:paraId="7F495836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r w:rsidRPr="006E20B7">
        <w:rPr>
          <w:rFonts w:cstheme="minorHAnsi"/>
          <w:bCs/>
          <w:szCs w:val="22"/>
          <w:lang w:val="pl-PL"/>
        </w:rPr>
        <w:t>Możliwość śledzenia zmian w oprogramowaniu zainstalowanym na komputerach;</w:t>
      </w:r>
    </w:p>
    <w:p w14:paraId="3BCA08B4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r w:rsidRPr="006E20B7">
        <w:rPr>
          <w:rFonts w:cstheme="minorHAnsi"/>
          <w:bCs/>
          <w:szCs w:val="22"/>
          <w:lang w:val="pl-PL"/>
        </w:rPr>
        <w:t>Usuwanie tymczasowych plików, czyszczenie niepotrzebnych wpisów do rejestru oraz defragmentacji dysku</w:t>
      </w:r>
      <w:r w:rsidR="007F3E51">
        <w:rPr>
          <w:rFonts w:cstheme="minorHAnsi"/>
          <w:bCs/>
          <w:szCs w:val="22"/>
          <w:lang w:val="pl-PL"/>
        </w:rPr>
        <w:t>;</w:t>
      </w:r>
    </w:p>
    <w:p w14:paraId="50BCA93F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r w:rsidRPr="006E20B7">
        <w:rPr>
          <w:rFonts w:cstheme="minorHAnsi"/>
          <w:bCs/>
          <w:szCs w:val="22"/>
          <w:lang w:val="pl-PL"/>
        </w:rPr>
        <w:t>optymalizacja w chwili startu systemu operacyjnego, przed jego całkowitym uruchomieniem</w:t>
      </w:r>
      <w:r w:rsidR="007F3E51">
        <w:rPr>
          <w:rFonts w:cstheme="minorHAnsi"/>
          <w:bCs/>
          <w:szCs w:val="22"/>
          <w:lang w:val="pl-PL"/>
        </w:rPr>
        <w:t>;</w:t>
      </w:r>
    </w:p>
    <w:p w14:paraId="70B5B724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proofErr w:type="spellStart"/>
      <w:r w:rsidRPr="006E20B7">
        <w:rPr>
          <w:rFonts w:cstheme="minorHAnsi"/>
          <w:bCs/>
          <w:szCs w:val="22"/>
          <w:lang w:val="pl-PL"/>
        </w:rPr>
        <w:t>Mmożliwość</w:t>
      </w:r>
      <w:proofErr w:type="spellEnd"/>
      <w:r w:rsidRPr="006E20B7">
        <w:rPr>
          <w:rFonts w:cstheme="minorHAnsi"/>
          <w:bCs/>
          <w:szCs w:val="22"/>
          <w:lang w:val="pl-PL"/>
        </w:rPr>
        <w:t xml:space="preserve"> zaplanowania optymalizacje na wskazanych stacjach klienckich;</w:t>
      </w:r>
    </w:p>
    <w:p w14:paraId="063FD771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r w:rsidRPr="006E20B7">
        <w:rPr>
          <w:rFonts w:cstheme="minorHAnsi"/>
          <w:bCs/>
          <w:szCs w:val="22"/>
          <w:lang w:val="pl-PL"/>
        </w:rPr>
        <w:t>Oprogramowanie pozwalające na wykrywanie oraz zar</w:t>
      </w:r>
      <w:r w:rsidR="008335EB">
        <w:rPr>
          <w:rFonts w:cstheme="minorHAnsi"/>
          <w:bCs/>
          <w:szCs w:val="22"/>
          <w:lang w:val="pl-PL"/>
        </w:rPr>
        <w:t>ządzanie podatnościami na ataki;</w:t>
      </w:r>
    </w:p>
    <w:p w14:paraId="5A38CB2A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r w:rsidRPr="006E20B7">
        <w:rPr>
          <w:rFonts w:cstheme="minorHAnsi"/>
          <w:bCs/>
          <w:szCs w:val="22"/>
          <w:lang w:val="pl-PL"/>
        </w:rPr>
        <w:t>Dostęp do oprogramowania za pomocą z przeglądarki internetowej;</w:t>
      </w:r>
    </w:p>
    <w:p w14:paraId="4FD6DE2D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r w:rsidRPr="006E20B7">
        <w:rPr>
          <w:rFonts w:cstheme="minorHAnsi"/>
          <w:bCs/>
          <w:lang w:val="pl-PL"/>
        </w:rPr>
        <w:t>Oprogramowanie</w:t>
      </w:r>
      <w:r w:rsidRPr="006E20B7">
        <w:rPr>
          <w:rFonts w:cstheme="minorHAnsi"/>
          <w:bCs/>
          <w:szCs w:val="22"/>
          <w:lang w:val="pl-PL"/>
        </w:rPr>
        <w:t xml:space="preserve"> musi być dostępne w postaci usługi hostowanej na serwerach producenta oraz w postaci aplikacji instalowanej lokalnie;</w:t>
      </w:r>
    </w:p>
    <w:p w14:paraId="01164EFA" w14:textId="77777777" w:rsidR="004E7882" w:rsidRPr="006E20B7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pl-PL"/>
        </w:rPr>
      </w:pPr>
      <w:r w:rsidRPr="006E20B7">
        <w:rPr>
          <w:rFonts w:cstheme="minorHAnsi"/>
          <w:bCs/>
          <w:szCs w:val="22"/>
          <w:lang w:val="pl-PL"/>
        </w:rPr>
        <w:t>Portal zarządzający musi być dostępny w postaci usługi hos</w:t>
      </w:r>
      <w:r w:rsidR="008335EB">
        <w:rPr>
          <w:rFonts w:cstheme="minorHAnsi"/>
          <w:bCs/>
          <w:szCs w:val="22"/>
          <w:lang w:val="pl-PL"/>
        </w:rPr>
        <w:t>towanej na serwerach producenta;</w:t>
      </w:r>
    </w:p>
    <w:p w14:paraId="4FE06C24" w14:textId="77777777" w:rsidR="004E7882" w:rsidRPr="009B6255" w:rsidRDefault="004E7882" w:rsidP="002E7229">
      <w:pPr>
        <w:pStyle w:val="Akapitzlist"/>
        <w:numPr>
          <w:ilvl w:val="0"/>
          <w:numId w:val="54"/>
        </w:numPr>
        <w:spacing w:before="0" w:after="0"/>
        <w:ind w:left="851" w:hanging="425"/>
        <w:rPr>
          <w:rFonts w:cstheme="minorHAnsi"/>
          <w:bCs/>
          <w:szCs w:val="22"/>
          <w:lang w:val="en-US"/>
        </w:rPr>
      </w:pPr>
      <w:r w:rsidRPr="009B6255">
        <w:rPr>
          <w:rFonts w:cstheme="minorHAnsi"/>
          <w:bCs/>
          <w:szCs w:val="22"/>
        </w:rPr>
        <w:t xml:space="preserve">Portal </w:t>
      </w:r>
      <w:proofErr w:type="spellStart"/>
      <w:r w:rsidRPr="009B6255">
        <w:rPr>
          <w:rFonts w:cstheme="minorHAnsi"/>
          <w:bCs/>
          <w:szCs w:val="22"/>
        </w:rPr>
        <w:t>zarządzający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musi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umożliwiać</w:t>
      </w:r>
      <w:proofErr w:type="spellEnd"/>
      <w:r w:rsidRPr="009B6255">
        <w:rPr>
          <w:rFonts w:cstheme="minorHAnsi"/>
          <w:bCs/>
          <w:szCs w:val="22"/>
        </w:rPr>
        <w:t>:</w:t>
      </w:r>
    </w:p>
    <w:p w14:paraId="6FA17812" w14:textId="77777777" w:rsidR="004E7882" w:rsidRPr="009B6255" w:rsidRDefault="008335EB" w:rsidP="002E7229">
      <w:pPr>
        <w:pStyle w:val="Akapitzlist"/>
        <w:numPr>
          <w:ilvl w:val="0"/>
          <w:numId w:val="56"/>
        </w:numPr>
        <w:spacing w:before="0" w:after="0"/>
        <w:ind w:left="1276" w:hanging="436"/>
        <w:rPr>
          <w:rFonts w:cstheme="minorHAnsi"/>
          <w:bCs/>
        </w:rPr>
      </w:pPr>
      <w:proofErr w:type="spellStart"/>
      <w:r>
        <w:rPr>
          <w:rFonts w:cstheme="minorHAnsi"/>
          <w:bCs/>
        </w:rPr>
        <w:t>przegląd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wybranych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danych</w:t>
      </w:r>
      <w:proofErr w:type="spellEnd"/>
      <w:r>
        <w:rPr>
          <w:rFonts w:cstheme="minorHAnsi"/>
          <w:bCs/>
        </w:rPr>
        <w:t>,</w:t>
      </w:r>
    </w:p>
    <w:p w14:paraId="20882B6C" w14:textId="77777777" w:rsidR="004E7882" w:rsidRPr="009B6255" w:rsidRDefault="004E7882" w:rsidP="002E7229">
      <w:pPr>
        <w:pStyle w:val="Akapitzlist"/>
        <w:numPr>
          <w:ilvl w:val="0"/>
          <w:numId w:val="56"/>
        </w:numPr>
        <w:spacing w:before="0" w:after="0"/>
        <w:ind w:left="1276" w:hanging="436"/>
        <w:rPr>
          <w:rFonts w:cstheme="minorHAnsi"/>
          <w:bCs/>
        </w:rPr>
      </w:pPr>
      <w:proofErr w:type="spellStart"/>
      <w:r w:rsidRPr="009B6255">
        <w:rPr>
          <w:rFonts w:cstheme="minorHAnsi"/>
          <w:bCs/>
          <w:szCs w:val="22"/>
        </w:rPr>
        <w:t>zablokowanie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możliwości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zmiany</w:t>
      </w:r>
      <w:proofErr w:type="spellEnd"/>
      <w:r w:rsidRPr="009B6255">
        <w:rPr>
          <w:rFonts w:cstheme="minorHAnsi"/>
          <w:bCs/>
          <w:szCs w:val="22"/>
        </w:rPr>
        <w:t xml:space="preserve"> </w:t>
      </w:r>
      <w:proofErr w:type="spellStart"/>
      <w:r w:rsidRPr="009B6255">
        <w:rPr>
          <w:rFonts w:cstheme="minorHAnsi"/>
          <w:bCs/>
          <w:szCs w:val="22"/>
        </w:rPr>
        <w:t>k</w:t>
      </w:r>
      <w:r w:rsidR="008335EB">
        <w:rPr>
          <w:rFonts w:cstheme="minorHAnsi"/>
          <w:bCs/>
          <w:szCs w:val="22"/>
        </w:rPr>
        <w:t>onfiguracji</w:t>
      </w:r>
      <w:proofErr w:type="spellEnd"/>
      <w:r w:rsidR="008335EB">
        <w:rPr>
          <w:rFonts w:cstheme="minorHAnsi"/>
          <w:bCs/>
          <w:szCs w:val="22"/>
        </w:rPr>
        <w:t>,</w:t>
      </w:r>
    </w:p>
    <w:p w14:paraId="22F6A2D5" w14:textId="77777777" w:rsidR="004E7882" w:rsidRPr="006E20B7" w:rsidRDefault="004E7882" w:rsidP="002E7229">
      <w:pPr>
        <w:pStyle w:val="Akapitzlist"/>
        <w:numPr>
          <w:ilvl w:val="0"/>
          <w:numId w:val="56"/>
        </w:numPr>
        <w:spacing w:before="0" w:after="0"/>
        <w:ind w:left="1276" w:hanging="436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>zarządzanie skanami podatności, przeglądanie listy pod</w:t>
      </w:r>
      <w:r w:rsidR="008335EB">
        <w:rPr>
          <w:rFonts w:cstheme="minorHAnsi"/>
          <w:bCs/>
          <w:szCs w:val="22"/>
          <w:lang w:val="pl-PL"/>
        </w:rPr>
        <w:t>atności oraz tworzenie raportów,</w:t>
      </w:r>
    </w:p>
    <w:p w14:paraId="6AD17BA0" w14:textId="77777777" w:rsidR="004E7882" w:rsidRPr="006E20B7" w:rsidRDefault="004E7882" w:rsidP="002E7229">
      <w:pPr>
        <w:pStyle w:val="Akapitzlist"/>
        <w:numPr>
          <w:ilvl w:val="0"/>
          <w:numId w:val="56"/>
        </w:numPr>
        <w:spacing w:before="0" w:after="0"/>
        <w:ind w:left="1276" w:hanging="436"/>
        <w:rPr>
          <w:rFonts w:cstheme="minorHAnsi"/>
          <w:bCs/>
          <w:lang w:val="pl-PL"/>
        </w:rPr>
      </w:pPr>
      <w:r w:rsidRPr="006E20B7">
        <w:rPr>
          <w:rFonts w:cstheme="minorHAnsi"/>
          <w:bCs/>
          <w:szCs w:val="22"/>
          <w:lang w:val="pl-PL"/>
        </w:rPr>
        <w:t xml:space="preserve"> tworzenie grup skanów z konfiguracją poszczególnych skanów podatność</w:t>
      </w:r>
      <w:r w:rsidR="008335EB">
        <w:rPr>
          <w:rFonts w:cstheme="minorHAnsi"/>
          <w:bCs/>
          <w:szCs w:val="22"/>
          <w:lang w:val="pl-PL"/>
        </w:rPr>
        <w:t>,</w:t>
      </w:r>
    </w:p>
    <w:p w14:paraId="01809673" w14:textId="77777777" w:rsidR="004E7882" w:rsidRPr="006E20B7" w:rsidRDefault="004E7882" w:rsidP="002E7229">
      <w:pPr>
        <w:pStyle w:val="Akapitzlist"/>
        <w:numPr>
          <w:ilvl w:val="0"/>
          <w:numId w:val="56"/>
        </w:numPr>
        <w:spacing w:before="0" w:after="0"/>
        <w:ind w:left="1276" w:hanging="436"/>
        <w:rPr>
          <w:rFonts w:cstheme="minorHAnsi"/>
          <w:bCs/>
          <w:lang w:val="pl-PL"/>
        </w:rPr>
      </w:pPr>
      <w:r w:rsidRPr="006E20B7">
        <w:rPr>
          <w:rFonts w:cstheme="minorHAnsi"/>
          <w:bCs/>
          <w:lang w:val="pl-PL"/>
        </w:rPr>
        <w:t>eksport skanów podatności do pliku CSV</w:t>
      </w:r>
      <w:r w:rsidR="008335EB">
        <w:rPr>
          <w:rFonts w:cstheme="minorHAnsi"/>
          <w:bCs/>
          <w:lang w:val="pl-PL"/>
        </w:rPr>
        <w:t>.</w:t>
      </w:r>
    </w:p>
    <w:p w14:paraId="3D186DDA" w14:textId="77777777" w:rsidR="004E7882" w:rsidRPr="006E20B7" w:rsidRDefault="004E7882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6D3B2740" w14:textId="77777777" w:rsidR="00D33826" w:rsidRPr="006E20B7" w:rsidRDefault="00D33826" w:rsidP="002E7229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Szafa</w:t>
      </w:r>
      <w:r w:rsidR="00B071FA"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/wózek</w:t>
      </w: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 xml:space="preserve"> na 10 laptopów – 1 szt</w:t>
      </w:r>
      <w:r w:rsidR="006F312E">
        <w:rPr>
          <w:rFonts w:cs="Arial"/>
          <w:b/>
          <w:color w:val="000000" w:themeColor="text1"/>
          <w:sz w:val="24"/>
          <w:szCs w:val="24"/>
          <w:lang w:val="pl-PL" w:eastAsia="pl-PL"/>
        </w:rPr>
        <w:t>.</w:t>
      </w:r>
    </w:p>
    <w:p w14:paraId="115DAC80" w14:textId="77777777" w:rsidR="001402BD" w:rsidRPr="006E20B7" w:rsidRDefault="001402BD" w:rsidP="001402BD">
      <w:pPr>
        <w:pStyle w:val="Akapitzlist"/>
        <w:spacing w:after="0"/>
        <w:ind w:left="1080"/>
        <w:rPr>
          <w:rFonts w:eastAsia="ArialMT" w:cstheme="minorHAnsi"/>
          <w:b/>
          <w:sz w:val="24"/>
          <w:szCs w:val="24"/>
          <w:lang w:val="pl-PL"/>
        </w:rPr>
      </w:pPr>
    </w:p>
    <w:p w14:paraId="51AF73DB" w14:textId="77777777" w:rsidR="00B071FA" w:rsidRPr="006E20B7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val="pl-PL" w:eastAsia="pl-PL"/>
        </w:rPr>
      </w:pPr>
      <w:r w:rsidRPr="006E20B7">
        <w:rPr>
          <w:rFonts w:cstheme="minorHAnsi"/>
          <w:lang w:val="pl-PL" w:eastAsia="pl-PL"/>
        </w:rPr>
        <w:t>Musi umożliwiać transport laptopów między pomieszczeniami oraz podłączenia ładowarek podczas przechowywania;</w:t>
      </w:r>
    </w:p>
    <w:p w14:paraId="52FC6BBA" w14:textId="77777777" w:rsidR="00B071FA" w:rsidRPr="006E20B7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Musi być przystosowany do przechowywania i ładowania 10 laptopów;. </w:t>
      </w:r>
    </w:p>
    <w:p w14:paraId="38BDB03D" w14:textId="77777777" w:rsidR="00B071FA" w:rsidRPr="006E20B7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Musi być  wykonany z blachy pokrytej ekologiczną, atestowaną farba proszkową;</w:t>
      </w:r>
    </w:p>
    <w:p w14:paraId="601EDCB0" w14:textId="77777777" w:rsidR="00B071FA" w:rsidRPr="006E20B7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Wewnątrz 10 wydzielonych przedziałów na laptopy;</w:t>
      </w:r>
    </w:p>
    <w:p w14:paraId="1B05458C" w14:textId="77777777" w:rsidR="00B071FA" w:rsidRPr="006E20B7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 xml:space="preserve"> Drzwi zamykane za pomocą zamka kluczo</w:t>
      </w:r>
      <w:r w:rsidR="008335EB">
        <w:rPr>
          <w:rFonts w:cstheme="minorHAnsi"/>
          <w:szCs w:val="22"/>
          <w:lang w:val="pl-PL" w:eastAsia="pl-PL"/>
        </w:rPr>
        <w:t>wego z blokadą w dwóch punktach;</w:t>
      </w:r>
      <w:r w:rsidRPr="006E20B7">
        <w:rPr>
          <w:rFonts w:cstheme="minorHAnsi"/>
          <w:szCs w:val="22"/>
          <w:lang w:val="pl-PL" w:eastAsia="pl-PL"/>
        </w:rPr>
        <w:t xml:space="preserve"> </w:t>
      </w:r>
    </w:p>
    <w:p w14:paraId="3449DE22" w14:textId="77777777" w:rsidR="00B071FA" w:rsidRPr="006E20B7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 xml:space="preserve">Do zamka </w:t>
      </w:r>
      <w:proofErr w:type="spellStart"/>
      <w:r w:rsidRPr="006E20B7">
        <w:rPr>
          <w:rFonts w:cstheme="minorHAnsi"/>
          <w:szCs w:val="22"/>
          <w:lang w:val="pl-PL" w:eastAsia="pl-PL"/>
        </w:rPr>
        <w:t>dołaczone</w:t>
      </w:r>
      <w:proofErr w:type="spellEnd"/>
      <w:r w:rsidRPr="006E20B7">
        <w:rPr>
          <w:rFonts w:cstheme="minorHAnsi"/>
          <w:szCs w:val="22"/>
          <w:lang w:val="pl-PL" w:eastAsia="pl-PL"/>
        </w:rPr>
        <w:t xml:space="preserve"> musza być 2 klucze</w:t>
      </w:r>
      <w:r w:rsidR="008335EB">
        <w:rPr>
          <w:rFonts w:cstheme="minorHAnsi"/>
          <w:szCs w:val="22"/>
          <w:lang w:val="pl-PL" w:eastAsia="pl-PL"/>
        </w:rPr>
        <w:t>;</w:t>
      </w:r>
    </w:p>
    <w:p w14:paraId="10DB82C4" w14:textId="77777777" w:rsidR="00B071FA" w:rsidRPr="006E20B7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Musi posiadać diody sygnalizujące działanie instalacji elektrycznej;</w:t>
      </w:r>
    </w:p>
    <w:p w14:paraId="50344676" w14:textId="77777777" w:rsidR="00B071FA" w:rsidRPr="006E20B7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Aby zapewnić prawidłową cyrkulację powietrza wewnątrz wózka, korpus musi posiadać otwory wentylacyjne;</w:t>
      </w:r>
    </w:p>
    <w:p w14:paraId="007FEB9F" w14:textId="77777777" w:rsidR="00B071FA" w:rsidRPr="006E20B7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lastRenderedPageBreak/>
        <w:t>Musi być wyposażony w</w:t>
      </w:r>
      <w:r w:rsidR="008335EB">
        <w:rPr>
          <w:rFonts w:cstheme="minorHAnsi"/>
          <w:szCs w:val="22"/>
          <w:lang w:val="pl-PL" w:eastAsia="pl-PL"/>
        </w:rPr>
        <w:t xml:space="preserve"> przewód </w:t>
      </w:r>
      <w:proofErr w:type="spellStart"/>
      <w:r w:rsidR="008335EB">
        <w:rPr>
          <w:rFonts w:cstheme="minorHAnsi"/>
          <w:szCs w:val="22"/>
          <w:lang w:val="pl-PL" w:eastAsia="pl-PL"/>
        </w:rPr>
        <w:t>zasilajacy</w:t>
      </w:r>
      <w:proofErr w:type="spellEnd"/>
      <w:r w:rsidR="008335EB">
        <w:rPr>
          <w:rFonts w:cstheme="minorHAnsi"/>
          <w:szCs w:val="22"/>
          <w:lang w:val="pl-PL" w:eastAsia="pl-PL"/>
        </w:rPr>
        <w:t xml:space="preserve"> rozłączalny;</w:t>
      </w:r>
    </w:p>
    <w:p w14:paraId="467EE291" w14:textId="77777777" w:rsidR="00B071FA" w:rsidRPr="006E20B7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Blat musi być wykonany z płyty;</w:t>
      </w:r>
    </w:p>
    <w:p w14:paraId="0CC6AA2C" w14:textId="77777777" w:rsidR="00B071FA" w:rsidRPr="006E20B7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 xml:space="preserve">Przedział na laptopa musi umożliwiać ładowanie 10 laptopów o </w:t>
      </w:r>
      <w:proofErr w:type="spellStart"/>
      <w:r w:rsidRPr="006E20B7">
        <w:rPr>
          <w:rFonts w:cstheme="minorHAnsi"/>
          <w:szCs w:val="22"/>
          <w:lang w:val="pl-PL" w:eastAsia="pl-PL"/>
        </w:rPr>
        <w:t>przekatnej</w:t>
      </w:r>
      <w:proofErr w:type="spellEnd"/>
      <w:r w:rsidRPr="006E20B7">
        <w:rPr>
          <w:rFonts w:cstheme="minorHAnsi"/>
          <w:szCs w:val="22"/>
          <w:lang w:val="pl-PL" w:eastAsia="pl-PL"/>
        </w:rPr>
        <w:t xml:space="preserve"> matrycy 17”;</w:t>
      </w:r>
    </w:p>
    <w:p w14:paraId="3C7B2297" w14:textId="77777777" w:rsidR="00B071FA" w:rsidRPr="00023241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eastAsia="pl-PL"/>
        </w:rPr>
      </w:pPr>
      <w:r w:rsidRPr="00023241">
        <w:rPr>
          <w:rFonts w:cstheme="minorHAnsi"/>
          <w:szCs w:val="22"/>
          <w:lang w:eastAsia="pl-PL"/>
        </w:rPr>
        <w:t xml:space="preserve">4 </w:t>
      </w:r>
      <w:proofErr w:type="spellStart"/>
      <w:r w:rsidRPr="00023241">
        <w:rPr>
          <w:rFonts w:cstheme="minorHAnsi"/>
          <w:szCs w:val="22"/>
          <w:lang w:eastAsia="pl-PL"/>
        </w:rPr>
        <w:t>jezdne</w:t>
      </w:r>
      <w:proofErr w:type="spellEnd"/>
      <w:r w:rsidRPr="00023241">
        <w:rPr>
          <w:rFonts w:cstheme="minorHAnsi"/>
          <w:szCs w:val="22"/>
          <w:lang w:eastAsia="pl-PL"/>
        </w:rPr>
        <w:t xml:space="preserve"> </w:t>
      </w:r>
      <w:proofErr w:type="spellStart"/>
      <w:r w:rsidRPr="00023241">
        <w:rPr>
          <w:rFonts w:cstheme="minorHAnsi"/>
          <w:szCs w:val="22"/>
          <w:lang w:eastAsia="pl-PL"/>
        </w:rPr>
        <w:t>kółka</w:t>
      </w:r>
      <w:proofErr w:type="spellEnd"/>
      <w:r w:rsidR="008335EB">
        <w:rPr>
          <w:rFonts w:cstheme="minorHAnsi"/>
          <w:szCs w:val="22"/>
          <w:lang w:eastAsia="pl-PL"/>
        </w:rPr>
        <w:t>;</w:t>
      </w:r>
    </w:p>
    <w:p w14:paraId="5AEAD511" w14:textId="77777777" w:rsidR="00B071FA" w:rsidRPr="006E20B7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 xml:space="preserve">Deklaracja zgodności z Dyrektywami Parlamentu Europejskiego </w:t>
      </w:r>
      <w:proofErr w:type="spellStart"/>
      <w:r w:rsidRPr="006E20B7">
        <w:rPr>
          <w:rFonts w:cstheme="minorHAnsi"/>
          <w:szCs w:val="22"/>
          <w:lang w:val="pl-PL" w:eastAsia="pl-PL"/>
        </w:rPr>
        <w:t>niskonapieciowa</w:t>
      </w:r>
      <w:proofErr w:type="spellEnd"/>
      <w:r w:rsidRPr="006E20B7">
        <w:rPr>
          <w:rFonts w:cstheme="minorHAnsi"/>
          <w:szCs w:val="22"/>
          <w:lang w:val="pl-PL" w:eastAsia="pl-PL"/>
        </w:rPr>
        <w:t xml:space="preserve"> LVD 2014 / 35 / UE D.U. 2016 </w:t>
      </w:r>
      <w:proofErr w:type="spellStart"/>
      <w:r w:rsidRPr="006E20B7">
        <w:rPr>
          <w:rFonts w:cstheme="minorHAnsi"/>
          <w:szCs w:val="22"/>
          <w:lang w:val="pl-PL" w:eastAsia="pl-PL"/>
        </w:rPr>
        <w:t>poz</w:t>
      </w:r>
      <w:proofErr w:type="spellEnd"/>
      <w:r w:rsidRPr="006E20B7">
        <w:rPr>
          <w:rFonts w:cstheme="minorHAnsi"/>
          <w:szCs w:val="22"/>
          <w:lang w:val="pl-PL" w:eastAsia="pl-PL"/>
        </w:rPr>
        <w:t xml:space="preserve"> 806 </w:t>
      </w:r>
      <w:r w:rsidR="008335EB">
        <w:rPr>
          <w:rFonts w:cstheme="minorHAnsi"/>
          <w:szCs w:val="22"/>
          <w:lang w:val="pl-PL" w:eastAsia="pl-PL"/>
        </w:rPr>
        <w:t>dot. bezpieczeństwa użytkowania;</w:t>
      </w:r>
    </w:p>
    <w:p w14:paraId="7DFCE1B0" w14:textId="77777777" w:rsidR="00B071FA" w:rsidRPr="00023241" w:rsidRDefault="00B071FA" w:rsidP="00B071FA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/>
        <w:ind w:left="993" w:hanging="426"/>
        <w:rPr>
          <w:rFonts w:cstheme="minorHAnsi"/>
          <w:lang w:eastAsia="pl-PL"/>
        </w:rPr>
      </w:pPr>
      <w:proofErr w:type="spellStart"/>
      <w:r w:rsidRPr="00023241">
        <w:rPr>
          <w:rFonts w:cstheme="minorHAnsi"/>
          <w:szCs w:val="22"/>
          <w:lang w:eastAsia="pl-PL"/>
        </w:rPr>
        <w:t>Stopien</w:t>
      </w:r>
      <w:proofErr w:type="spellEnd"/>
      <w:r w:rsidRPr="00023241">
        <w:rPr>
          <w:rFonts w:cstheme="minorHAnsi"/>
          <w:szCs w:val="22"/>
          <w:lang w:eastAsia="pl-PL"/>
        </w:rPr>
        <w:t xml:space="preserve"> </w:t>
      </w:r>
      <w:proofErr w:type="spellStart"/>
      <w:r w:rsidRPr="00023241">
        <w:rPr>
          <w:rFonts w:cstheme="minorHAnsi"/>
          <w:szCs w:val="22"/>
          <w:lang w:eastAsia="pl-PL"/>
        </w:rPr>
        <w:t>Ochrony</w:t>
      </w:r>
      <w:proofErr w:type="spellEnd"/>
      <w:r w:rsidRPr="00023241">
        <w:rPr>
          <w:rFonts w:cstheme="minorHAnsi"/>
          <w:szCs w:val="22"/>
          <w:lang w:eastAsia="pl-PL"/>
        </w:rPr>
        <w:t xml:space="preserve"> IP 21</w:t>
      </w:r>
      <w:r w:rsidR="008335EB">
        <w:rPr>
          <w:rFonts w:cstheme="minorHAnsi"/>
          <w:szCs w:val="22"/>
          <w:lang w:eastAsia="pl-PL"/>
        </w:rPr>
        <w:t>;</w:t>
      </w:r>
    </w:p>
    <w:p w14:paraId="696B0815" w14:textId="77777777" w:rsidR="00B071FA" w:rsidRPr="00023241" w:rsidRDefault="008335EB" w:rsidP="00B071FA">
      <w:pPr>
        <w:pStyle w:val="Akapitzlist"/>
        <w:numPr>
          <w:ilvl w:val="3"/>
          <w:numId w:val="2"/>
        </w:numPr>
        <w:shd w:val="clear" w:color="auto" w:fill="FFFFFF"/>
        <w:spacing w:before="0" w:after="0"/>
        <w:ind w:left="993" w:hanging="426"/>
        <w:rPr>
          <w:rFonts w:cstheme="minorHAnsi"/>
          <w:lang w:eastAsia="pl-PL"/>
        </w:rPr>
      </w:pPr>
      <w:proofErr w:type="spellStart"/>
      <w:r>
        <w:rPr>
          <w:rFonts w:cstheme="minorHAnsi"/>
          <w:szCs w:val="22"/>
          <w:lang w:eastAsia="pl-PL"/>
        </w:rPr>
        <w:t>Gwarancja</w:t>
      </w:r>
      <w:proofErr w:type="spellEnd"/>
      <w:r>
        <w:rPr>
          <w:rFonts w:cstheme="minorHAnsi"/>
          <w:szCs w:val="22"/>
          <w:lang w:eastAsia="pl-PL"/>
        </w:rPr>
        <w:t xml:space="preserve"> – 24 </w:t>
      </w:r>
      <w:proofErr w:type="spellStart"/>
      <w:r>
        <w:rPr>
          <w:rFonts w:cstheme="minorHAnsi"/>
          <w:szCs w:val="22"/>
          <w:lang w:eastAsia="pl-PL"/>
        </w:rPr>
        <w:t>miesiące</w:t>
      </w:r>
      <w:proofErr w:type="spellEnd"/>
      <w:r>
        <w:rPr>
          <w:rFonts w:cstheme="minorHAnsi"/>
          <w:szCs w:val="22"/>
          <w:lang w:eastAsia="pl-PL"/>
        </w:rPr>
        <w:t>.</w:t>
      </w:r>
    </w:p>
    <w:p w14:paraId="4A22043D" w14:textId="77777777" w:rsidR="00363EF3" w:rsidRPr="00D33826" w:rsidRDefault="00363EF3" w:rsidP="00363EF3">
      <w:pPr>
        <w:spacing w:after="0"/>
        <w:ind w:left="708"/>
        <w:rPr>
          <w:rFonts w:eastAsia="ArialMT" w:cstheme="minorHAnsi"/>
          <w:b/>
          <w:sz w:val="24"/>
          <w:szCs w:val="24"/>
          <w:highlight w:val="yellow"/>
        </w:rPr>
      </w:pPr>
    </w:p>
    <w:p w14:paraId="1609869B" w14:textId="77777777" w:rsidR="00D33826" w:rsidRPr="00375F00" w:rsidRDefault="000F0781" w:rsidP="002E7229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</w:rPr>
      </w:pPr>
      <w:r>
        <w:rPr>
          <w:rFonts w:eastAsia="ArialMT" w:cstheme="minorHAnsi"/>
          <w:b/>
          <w:sz w:val="24"/>
          <w:szCs w:val="24"/>
        </w:rPr>
        <w:t xml:space="preserve">Program </w:t>
      </w:r>
      <w:proofErr w:type="spellStart"/>
      <w:r>
        <w:rPr>
          <w:rFonts w:eastAsia="ArialMT" w:cstheme="minorHAnsi"/>
          <w:b/>
          <w:sz w:val="24"/>
          <w:szCs w:val="24"/>
        </w:rPr>
        <w:t>filtrujący</w:t>
      </w:r>
      <w:proofErr w:type="spellEnd"/>
      <w:r>
        <w:rPr>
          <w:rFonts w:eastAsia="ArialMT" w:cstheme="minorHAnsi"/>
          <w:b/>
          <w:sz w:val="24"/>
          <w:szCs w:val="24"/>
        </w:rPr>
        <w:t xml:space="preserve"> – 8 </w:t>
      </w:r>
      <w:proofErr w:type="spellStart"/>
      <w:r>
        <w:rPr>
          <w:rFonts w:eastAsia="ArialMT" w:cstheme="minorHAnsi"/>
          <w:b/>
          <w:sz w:val="24"/>
          <w:szCs w:val="24"/>
        </w:rPr>
        <w:t>szt</w:t>
      </w:r>
      <w:proofErr w:type="spellEnd"/>
      <w:r w:rsidR="006F312E">
        <w:rPr>
          <w:rFonts w:eastAsia="ArialMT" w:cstheme="minorHAnsi"/>
          <w:b/>
          <w:sz w:val="24"/>
          <w:szCs w:val="24"/>
        </w:rPr>
        <w:t>.</w:t>
      </w:r>
    </w:p>
    <w:p w14:paraId="067DB81C" w14:textId="77777777" w:rsidR="00D33826" w:rsidRDefault="00D33826" w:rsidP="00D33826">
      <w:pPr>
        <w:pStyle w:val="Akapitzlist"/>
        <w:rPr>
          <w:rFonts w:cs="Arial"/>
          <w:b/>
          <w:color w:val="000000" w:themeColor="text1"/>
          <w:sz w:val="24"/>
          <w:szCs w:val="24"/>
          <w:highlight w:val="yellow"/>
          <w:lang w:eastAsia="pl-PL"/>
        </w:rPr>
      </w:pPr>
    </w:p>
    <w:p w14:paraId="200CCECF" w14:textId="77777777" w:rsidR="00375F00" w:rsidRPr="001F2AEC" w:rsidRDefault="00375F00" w:rsidP="009E28DA">
      <w:pPr>
        <w:numPr>
          <w:ilvl w:val="0"/>
          <w:numId w:val="59"/>
        </w:numPr>
        <w:shd w:val="clear" w:color="auto" w:fill="F8F8F8"/>
        <w:spacing w:after="0" w:line="240" w:lineRule="auto"/>
        <w:ind w:left="567" w:firstLine="142"/>
        <w:jc w:val="both"/>
      </w:pPr>
      <w:r w:rsidRPr="001F2AEC">
        <w:t>System musi zapewniać:</w:t>
      </w:r>
    </w:p>
    <w:p w14:paraId="26669D5D" w14:textId="77777777" w:rsidR="00375F00" w:rsidRPr="001F2AEC" w:rsidRDefault="00375F00" w:rsidP="009E28DA">
      <w:pPr>
        <w:numPr>
          <w:ilvl w:val="0"/>
          <w:numId w:val="58"/>
        </w:numPr>
        <w:shd w:val="clear" w:color="auto" w:fill="F8F8F8"/>
        <w:tabs>
          <w:tab w:val="clear" w:pos="720"/>
          <w:tab w:val="num" w:pos="1418"/>
        </w:tabs>
        <w:spacing w:after="0" w:line="240" w:lineRule="auto"/>
        <w:ind w:left="1418" w:hanging="425"/>
        <w:jc w:val="both"/>
      </w:pPr>
      <w:proofErr w:type="spellStart"/>
      <w:r w:rsidRPr="001F2AEC">
        <w:t>komplek</w:t>
      </w:r>
      <w:r>
        <w:t>tną</w:t>
      </w:r>
      <w:proofErr w:type="spellEnd"/>
      <w:r w:rsidRPr="001F2AEC">
        <w:t xml:space="preserve"> ochronę dostępu do sieci z klasyfikacją treści oraz blokadą informacji niepożądanych (takich jak przemoc, pornografia, wulgaryzmy, narkotyki czy strony promujące zachowania agresywne),</w:t>
      </w:r>
    </w:p>
    <w:p w14:paraId="49AFBB2C" w14:textId="77777777" w:rsidR="00375F00" w:rsidRPr="001F2AEC" w:rsidRDefault="00375F00" w:rsidP="009E28DA">
      <w:pPr>
        <w:numPr>
          <w:ilvl w:val="0"/>
          <w:numId w:val="58"/>
        </w:numPr>
        <w:shd w:val="clear" w:color="auto" w:fill="F8F8F8"/>
        <w:tabs>
          <w:tab w:val="clear" w:pos="720"/>
          <w:tab w:val="num" w:pos="1418"/>
        </w:tabs>
        <w:spacing w:after="0" w:line="240" w:lineRule="auto"/>
        <w:ind w:left="1418" w:hanging="425"/>
        <w:jc w:val="both"/>
      </w:pPr>
      <w:r w:rsidRPr="001F2AEC">
        <w:t>samodzielne wskazani</w:t>
      </w:r>
      <w:r>
        <w:t>e</w:t>
      </w:r>
      <w:r w:rsidRPr="001F2AEC">
        <w:t xml:space="preserve"> stron www i aplikacji, które mają zostać zablokowane,</w:t>
      </w:r>
    </w:p>
    <w:p w14:paraId="75AC5E46" w14:textId="77777777" w:rsidR="00375F00" w:rsidRPr="001F2AEC" w:rsidRDefault="00375F00" w:rsidP="009E28DA">
      <w:pPr>
        <w:numPr>
          <w:ilvl w:val="0"/>
          <w:numId w:val="58"/>
        </w:numPr>
        <w:shd w:val="clear" w:color="auto" w:fill="F8F8F8"/>
        <w:tabs>
          <w:tab w:val="clear" w:pos="720"/>
          <w:tab w:val="num" w:pos="1418"/>
        </w:tabs>
        <w:spacing w:after="0" w:line="240" w:lineRule="auto"/>
        <w:ind w:left="1418" w:hanging="425"/>
        <w:jc w:val="both"/>
      </w:pPr>
      <w:r w:rsidRPr="001F2AEC">
        <w:t>kontrolowanie czasu spędzanego przy komputerze,</w:t>
      </w:r>
    </w:p>
    <w:p w14:paraId="70A994B8" w14:textId="77777777" w:rsidR="00375F00" w:rsidRPr="001F2AEC" w:rsidRDefault="00375F00" w:rsidP="009E28DA">
      <w:pPr>
        <w:numPr>
          <w:ilvl w:val="0"/>
          <w:numId w:val="58"/>
        </w:numPr>
        <w:shd w:val="clear" w:color="auto" w:fill="F8F8F8"/>
        <w:tabs>
          <w:tab w:val="clear" w:pos="720"/>
          <w:tab w:val="num" w:pos="1418"/>
        </w:tabs>
        <w:spacing w:after="0" w:line="240" w:lineRule="auto"/>
        <w:ind w:left="1418" w:hanging="425"/>
        <w:jc w:val="both"/>
      </w:pPr>
      <w:r w:rsidRPr="001F2AEC">
        <w:t>automatyczne wykonywanie zrzutów ekranowych, gwarantując</w:t>
      </w:r>
      <w:r>
        <w:t>e</w:t>
      </w:r>
      <w:r w:rsidRPr="001F2AEC">
        <w:t xml:space="preserve"> możliwość weryfikacji poziomu zabezpieczeń oraz przeglądnie historii działań użytkownika,</w:t>
      </w:r>
    </w:p>
    <w:p w14:paraId="34BB4943" w14:textId="77777777" w:rsidR="00375F00" w:rsidRPr="001F2AEC" w:rsidRDefault="00375F00" w:rsidP="009E28DA">
      <w:pPr>
        <w:numPr>
          <w:ilvl w:val="0"/>
          <w:numId w:val="58"/>
        </w:numPr>
        <w:shd w:val="clear" w:color="auto" w:fill="F8F8F8"/>
        <w:tabs>
          <w:tab w:val="clear" w:pos="720"/>
          <w:tab w:val="num" w:pos="1418"/>
        </w:tabs>
        <w:spacing w:after="0" w:line="240" w:lineRule="auto"/>
        <w:ind w:left="1418" w:hanging="425"/>
        <w:jc w:val="both"/>
      </w:pPr>
      <w:r w:rsidRPr="001F2AEC">
        <w:t>kontrolę nad włączaniem i wyłączaniem komunikatorów, programów edycji rejestru, p2p.</w:t>
      </w:r>
    </w:p>
    <w:p w14:paraId="0FF650E8" w14:textId="77777777" w:rsidR="00375F00" w:rsidRDefault="00375F00" w:rsidP="009E28DA">
      <w:pPr>
        <w:numPr>
          <w:ilvl w:val="0"/>
          <w:numId w:val="59"/>
        </w:numPr>
        <w:shd w:val="clear" w:color="auto" w:fill="F4F9FA"/>
        <w:spacing w:after="0" w:line="240" w:lineRule="auto"/>
        <w:ind w:left="567" w:firstLine="142"/>
        <w:jc w:val="both"/>
      </w:pPr>
      <w:r w:rsidRPr="001F2AEC">
        <w:t xml:space="preserve">Licencja </w:t>
      </w:r>
      <w:r>
        <w:t>na system musi być wieczysta (nigdy nie wygasająca)</w:t>
      </w:r>
      <w:r w:rsidR="008335EB">
        <w:t>;</w:t>
      </w:r>
    </w:p>
    <w:p w14:paraId="778A8548" w14:textId="77777777" w:rsidR="00375F00" w:rsidRDefault="00375F00" w:rsidP="009E28DA">
      <w:pPr>
        <w:numPr>
          <w:ilvl w:val="0"/>
          <w:numId w:val="59"/>
        </w:numPr>
        <w:shd w:val="clear" w:color="auto" w:fill="F4F9FA"/>
        <w:spacing w:after="0" w:line="240" w:lineRule="auto"/>
        <w:ind w:left="567" w:firstLine="142"/>
        <w:jc w:val="both"/>
      </w:pPr>
      <w:r>
        <w:t>Licencja musi być udzielana per pracownia bez limitu komputerów w niej;</w:t>
      </w:r>
    </w:p>
    <w:p w14:paraId="1828136B" w14:textId="77777777" w:rsidR="00375F00" w:rsidRDefault="00375F00" w:rsidP="009E28DA">
      <w:pPr>
        <w:numPr>
          <w:ilvl w:val="0"/>
          <w:numId w:val="59"/>
        </w:numPr>
        <w:shd w:val="clear" w:color="auto" w:fill="F4F9FA"/>
        <w:spacing w:after="0" w:line="240" w:lineRule="auto"/>
        <w:ind w:left="567" w:firstLine="142"/>
        <w:jc w:val="both"/>
      </w:pPr>
      <w:r w:rsidRPr="001F2AEC">
        <w:t xml:space="preserve">Licencja </w:t>
      </w:r>
      <w:r>
        <w:t xml:space="preserve">musi </w:t>
      </w:r>
      <w:proofErr w:type="spellStart"/>
      <w:r>
        <w:t>umozliwiac</w:t>
      </w:r>
      <w:proofErr w:type="spellEnd"/>
      <w:r>
        <w:t xml:space="preserve"> bezpłatne dokładanie nowych komputerów do pracowni</w:t>
      </w:r>
      <w:r w:rsidR="008335EB">
        <w:t>;</w:t>
      </w:r>
    </w:p>
    <w:p w14:paraId="547DB7E0" w14:textId="77777777" w:rsidR="00375F00" w:rsidRDefault="00375F00" w:rsidP="009E28DA">
      <w:pPr>
        <w:numPr>
          <w:ilvl w:val="0"/>
          <w:numId w:val="59"/>
        </w:numPr>
        <w:shd w:val="clear" w:color="auto" w:fill="F4F9FA"/>
        <w:spacing w:after="0" w:line="240" w:lineRule="auto"/>
        <w:ind w:left="1418" w:hanging="709"/>
        <w:jc w:val="both"/>
      </w:pPr>
      <w:proofErr w:type="spellStart"/>
      <w:r>
        <w:t>Systsem</w:t>
      </w:r>
      <w:proofErr w:type="spellEnd"/>
      <w:r>
        <w:t xml:space="preserve"> musi </w:t>
      </w:r>
      <w:r w:rsidRPr="001F2AEC">
        <w:t>umożliwia</w:t>
      </w:r>
      <w:r>
        <w:t>ć</w:t>
      </w:r>
      <w:r w:rsidRPr="001F2AEC">
        <w:t xml:space="preserve"> nauczycielowi podgląd pracy wszystk</w:t>
      </w:r>
      <w:r>
        <w:t>ich uczniów na swoim komputerze</w:t>
      </w:r>
      <w:r w:rsidR="008335EB">
        <w:t>;</w:t>
      </w:r>
    </w:p>
    <w:p w14:paraId="7603FB91" w14:textId="77777777" w:rsidR="00375F00" w:rsidRDefault="00375F00" w:rsidP="009E28DA">
      <w:pPr>
        <w:numPr>
          <w:ilvl w:val="0"/>
          <w:numId w:val="59"/>
        </w:numPr>
        <w:shd w:val="clear" w:color="auto" w:fill="F4F9FA"/>
        <w:spacing w:after="0" w:line="240" w:lineRule="auto"/>
        <w:ind w:left="1418" w:hanging="709"/>
        <w:jc w:val="both"/>
      </w:pPr>
      <w:r>
        <w:t xml:space="preserve">Baza słów </w:t>
      </w:r>
      <w:r w:rsidRPr="001F2AEC">
        <w:t>zdefiniowan</w:t>
      </w:r>
      <w:r>
        <w:t>ych</w:t>
      </w:r>
      <w:r w:rsidRPr="001F2AEC">
        <w:t xml:space="preserve"> jako zagrożenie </w:t>
      </w:r>
      <w:r>
        <w:t>musi być edytowalne i widoczna</w:t>
      </w:r>
      <w:r w:rsidRPr="001F2AEC">
        <w:t xml:space="preserve"> dla administratora, </w:t>
      </w:r>
      <w:r>
        <w:t xml:space="preserve">aby umożliwiać mu </w:t>
      </w:r>
      <w:r w:rsidRPr="001F2AEC">
        <w:t>samodzielne</w:t>
      </w:r>
      <w:r>
        <w:t xml:space="preserve"> poszerzanie bazy;</w:t>
      </w:r>
    </w:p>
    <w:p w14:paraId="11D6D8CC" w14:textId="77777777" w:rsidR="00375F00" w:rsidRDefault="00375F00" w:rsidP="009E28DA">
      <w:pPr>
        <w:numPr>
          <w:ilvl w:val="0"/>
          <w:numId w:val="59"/>
        </w:numPr>
        <w:shd w:val="clear" w:color="auto" w:fill="F4F9FA"/>
        <w:spacing w:after="0" w:line="240" w:lineRule="auto"/>
        <w:ind w:left="1418" w:hanging="709"/>
        <w:jc w:val="both"/>
      </w:pPr>
      <w:r>
        <w:t xml:space="preserve">System musi umożliwiać automatyczne wykonywanie i </w:t>
      </w:r>
      <w:r w:rsidRPr="001F2AEC">
        <w:t>odbieranie zrzutów ekranowych z poszczególnych stanowisk</w:t>
      </w:r>
      <w:r>
        <w:t xml:space="preserve"> uczniowskich;</w:t>
      </w:r>
    </w:p>
    <w:p w14:paraId="7A47CBF8" w14:textId="77777777" w:rsidR="00375F00" w:rsidRDefault="00375F00" w:rsidP="009E28DA">
      <w:pPr>
        <w:numPr>
          <w:ilvl w:val="0"/>
          <w:numId w:val="59"/>
        </w:numPr>
        <w:shd w:val="clear" w:color="auto" w:fill="F4F9FA"/>
        <w:spacing w:after="0" w:line="240" w:lineRule="auto"/>
        <w:ind w:left="1418" w:hanging="709"/>
        <w:jc w:val="both"/>
      </w:pPr>
      <w:r>
        <w:t>System musi umożliwiać wysyłanie</w:t>
      </w:r>
      <w:r w:rsidRPr="001F2AEC">
        <w:t xml:space="preserve"> komend z poleceniami do wykonania na komputerze </w:t>
      </w:r>
      <w:r>
        <w:t>uczniowskim;</w:t>
      </w:r>
    </w:p>
    <w:p w14:paraId="2F68DC56" w14:textId="77777777" w:rsidR="00375F00" w:rsidRPr="001F2AEC" w:rsidRDefault="00375F00" w:rsidP="009E28DA">
      <w:pPr>
        <w:numPr>
          <w:ilvl w:val="0"/>
          <w:numId w:val="59"/>
        </w:numPr>
        <w:shd w:val="clear" w:color="auto" w:fill="F4F9FA"/>
        <w:spacing w:after="0" w:line="240" w:lineRule="auto"/>
        <w:ind w:left="1418" w:hanging="709"/>
        <w:jc w:val="both"/>
      </w:pPr>
      <w:r>
        <w:t>System musi umożliwiać synchronizację</w:t>
      </w:r>
      <w:r w:rsidRPr="001F2AEC">
        <w:t xml:space="preserve"> bazy słów kluczowych na wszystkich komputerach uczniowskich</w:t>
      </w:r>
      <w:r w:rsidR="008335EB">
        <w:t>.</w:t>
      </w:r>
    </w:p>
    <w:p w14:paraId="64D990CD" w14:textId="77777777" w:rsidR="00D33826" w:rsidRPr="00CE3574" w:rsidRDefault="00D33826" w:rsidP="002E7229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 xml:space="preserve">Program dla uczniów ze specjalnymi potrzebami edukacyjnymi – 3 części – 1 </w:t>
      </w:r>
      <w:proofErr w:type="spellStart"/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kpl</w:t>
      </w:r>
      <w:proofErr w:type="spellEnd"/>
    </w:p>
    <w:p w14:paraId="09950635" w14:textId="77777777" w:rsidR="00CE3574" w:rsidRPr="006E20B7" w:rsidRDefault="00CE3574" w:rsidP="00CE3574">
      <w:pPr>
        <w:pStyle w:val="Akapitzlist"/>
        <w:spacing w:after="0"/>
        <w:ind w:left="1080"/>
        <w:rPr>
          <w:rFonts w:eastAsia="ArialMT" w:cstheme="minorHAnsi"/>
          <w:b/>
          <w:sz w:val="24"/>
          <w:szCs w:val="24"/>
          <w:lang w:val="pl-PL"/>
        </w:rPr>
      </w:pPr>
    </w:p>
    <w:p w14:paraId="351BCACA" w14:textId="77777777" w:rsidR="0079619D" w:rsidRPr="00CE65A7" w:rsidRDefault="0079619D" w:rsidP="0079619D">
      <w:pPr>
        <w:spacing w:after="0"/>
        <w:ind w:left="708"/>
        <w:rPr>
          <w:rFonts w:cstheme="minorHAnsi"/>
          <w:lang w:eastAsia="pl-PL"/>
        </w:rPr>
      </w:pPr>
      <w:r w:rsidRPr="00CE65A7">
        <w:rPr>
          <w:rFonts w:cstheme="minorHAnsi"/>
          <w:lang w:eastAsia="pl-PL"/>
        </w:rPr>
        <w:t xml:space="preserve">„Metoda Projektu w Edukacji Wczesnoszkolnej” zawiera opis i bazę metodyczną do 12 projektów dla klas I-III, podzielonych na 4 tematy do każdej klasy. </w:t>
      </w:r>
    </w:p>
    <w:p w14:paraId="063F6F51" w14:textId="77777777" w:rsidR="00A10CF5" w:rsidRPr="00CE65A7" w:rsidRDefault="0079619D" w:rsidP="0079619D">
      <w:pPr>
        <w:spacing w:after="0"/>
        <w:ind w:left="708"/>
        <w:rPr>
          <w:rFonts w:cstheme="minorHAnsi"/>
          <w:lang w:eastAsia="pl-PL"/>
        </w:rPr>
      </w:pPr>
      <w:r w:rsidRPr="00CE65A7">
        <w:rPr>
          <w:rFonts w:cstheme="minorHAnsi"/>
          <w:lang w:eastAsia="pl-PL"/>
        </w:rPr>
        <w:t>Produkt mieści w sobie 4 typy materiałów</w:t>
      </w:r>
      <w:r w:rsidR="00A10CF5" w:rsidRPr="00CE65A7">
        <w:rPr>
          <w:rFonts w:cstheme="minorHAnsi"/>
          <w:lang w:eastAsia="pl-PL"/>
        </w:rPr>
        <w:t>:</w:t>
      </w:r>
    </w:p>
    <w:p w14:paraId="4A9E384A" w14:textId="77777777" w:rsidR="0079619D" w:rsidRPr="00CE65A7" w:rsidRDefault="008335EB" w:rsidP="0079619D">
      <w:pPr>
        <w:spacing w:after="0"/>
        <w:ind w:left="708"/>
        <w:rPr>
          <w:rFonts w:cstheme="minorHAnsi"/>
          <w:lang w:eastAsia="pl-PL"/>
        </w:rPr>
      </w:pPr>
      <w:r w:rsidRPr="00CE65A7">
        <w:rPr>
          <w:rFonts w:cstheme="minorHAnsi"/>
          <w:lang w:eastAsia="pl-PL"/>
        </w:rPr>
        <w:t>1.  P</w:t>
      </w:r>
      <w:r w:rsidR="0079619D" w:rsidRPr="00CE65A7">
        <w:rPr>
          <w:rFonts w:cstheme="minorHAnsi"/>
          <w:lang w:eastAsia="pl-PL"/>
        </w:rPr>
        <w:t>lansze interaktywne, zawierające różne typy interakcji (krzyżówki, quizy, połącz w pary, itd.)</w:t>
      </w:r>
      <w:r w:rsidRPr="00CE65A7">
        <w:rPr>
          <w:rFonts w:cstheme="minorHAnsi"/>
          <w:lang w:eastAsia="pl-PL"/>
        </w:rPr>
        <w:t>;</w:t>
      </w:r>
    </w:p>
    <w:p w14:paraId="32E23BC3" w14:textId="77777777" w:rsidR="0079619D" w:rsidRPr="00CE65A7" w:rsidRDefault="0079619D" w:rsidP="0079619D">
      <w:pPr>
        <w:spacing w:after="0"/>
        <w:ind w:left="708"/>
        <w:rPr>
          <w:rFonts w:cstheme="minorHAnsi"/>
          <w:lang w:eastAsia="pl-PL"/>
        </w:rPr>
      </w:pPr>
      <w:r w:rsidRPr="00CE65A7">
        <w:rPr>
          <w:rFonts w:cstheme="minorHAnsi"/>
          <w:lang w:eastAsia="pl-PL"/>
        </w:rPr>
        <w:t xml:space="preserve"> </w:t>
      </w:r>
      <w:r w:rsidR="008335EB" w:rsidRPr="00CE65A7">
        <w:rPr>
          <w:rFonts w:cstheme="minorHAnsi"/>
          <w:lang w:eastAsia="pl-PL"/>
        </w:rPr>
        <w:t xml:space="preserve">2. Trzy </w:t>
      </w:r>
      <w:r w:rsidRPr="00CE65A7">
        <w:rPr>
          <w:rFonts w:cstheme="minorHAnsi"/>
          <w:lang w:eastAsia="pl-PL"/>
        </w:rPr>
        <w:t>części programu zawierają łącznie:</w:t>
      </w:r>
    </w:p>
    <w:p w14:paraId="2C1B6941" w14:textId="77777777" w:rsidR="008335EB" w:rsidRPr="00CE65A7" w:rsidRDefault="008335EB" w:rsidP="0079619D">
      <w:pPr>
        <w:spacing w:after="0"/>
        <w:ind w:left="708"/>
        <w:rPr>
          <w:rFonts w:cstheme="minorHAnsi"/>
          <w:lang w:eastAsia="pl-PL"/>
        </w:rPr>
      </w:pPr>
      <w:r w:rsidRPr="00CE65A7">
        <w:rPr>
          <w:rFonts w:cstheme="minorHAnsi"/>
          <w:lang w:eastAsia="pl-PL"/>
        </w:rPr>
        <w:t xml:space="preserve">     a)</w:t>
      </w:r>
      <w:r w:rsidR="00A10CF5" w:rsidRPr="00CE65A7">
        <w:rPr>
          <w:rFonts w:cstheme="minorHAnsi"/>
          <w:lang w:eastAsia="pl-PL"/>
        </w:rPr>
        <w:t xml:space="preserve"> </w:t>
      </w:r>
      <w:r w:rsidR="0079619D" w:rsidRPr="00CE65A7">
        <w:rPr>
          <w:rFonts w:cstheme="minorHAnsi"/>
          <w:lang w:eastAsia="pl-PL"/>
        </w:rPr>
        <w:t>12 tematów wiodących – związane z obudową dydaktyczną,</w:t>
      </w:r>
    </w:p>
    <w:p w14:paraId="32A1AC0B" w14:textId="77777777" w:rsidR="00A10CF5" w:rsidRPr="00CE65A7" w:rsidRDefault="0079619D" w:rsidP="0079619D">
      <w:pPr>
        <w:spacing w:after="0"/>
        <w:ind w:left="708"/>
        <w:rPr>
          <w:rFonts w:eastAsia="Times New Roman" w:cstheme="minorHAnsi"/>
          <w:lang w:eastAsia="pl-PL"/>
        </w:rPr>
      </w:pPr>
      <w:r w:rsidRPr="00CE65A7">
        <w:rPr>
          <w:rFonts w:eastAsia="Times New Roman" w:cstheme="minorHAnsi"/>
          <w:lang w:eastAsia="pl-PL"/>
        </w:rPr>
        <w:t>   </w:t>
      </w:r>
      <w:r w:rsidR="001B24DC" w:rsidRPr="00CE65A7">
        <w:rPr>
          <w:rFonts w:eastAsia="Times New Roman" w:cstheme="minorHAnsi"/>
          <w:lang w:eastAsia="pl-PL"/>
        </w:rPr>
        <w:t xml:space="preserve">     </w:t>
      </w:r>
      <w:r w:rsidRPr="00CE65A7">
        <w:rPr>
          <w:rFonts w:eastAsia="Times New Roman" w:cstheme="minorHAnsi"/>
          <w:lang w:eastAsia="pl-PL"/>
        </w:rPr>
        <w:t xml:space="preserve"> interakcje – różnorodne ćwiczenia wsp</w:t>
      </w:r>
      <w:r w:rsidR="00A10CF5" w:rsidRPr="00CE65A7">
        <w:rPr>
          <w:rFonts w:eastAsia="Times New Roman" w:cstheme="minorHAnsi"/>
          <w:lang w:eastAsia="pl-PL"/>
        </w:rPr>
        <w:t>ierające naukę i zapamiętywanie;</w:t>
      </w:r>
    </w:p>
    <w:p w14:paraId="7F51FC22" w14:textId="77777777" w:rsidR="0079619D" w:rsidRPr="00CE65A7" w:rsidRDefault="0079619D" w:rsidP="0079619D">
      <w:pPr>
        <w:spacing w:after="0"/>
        <w:ind w:left="708"/>
        <w:rPr>
          <w:rFonts w:cstheme="minorHAnsi"/>
          <w:lang w:eastAsia="pl-PL"/>
        </w:rPr>
      </w:pPr>
      <w:r w:rsidRPr="00CE65A7">
        <w:rPr>
          <w:rFonts w:cstheme="minorHAnsi"/>
          <w:lang w:eastAsia="pl-PL"/>
        </w:rPr>
        <w:t xml:space="preserve"> </w:t>
      </w:r>
    </w:p>
    <w:p w14:paraId="074291E7" w14:textId="77777777" w:rsidR="00A10CF5" w:rsidRPr="00CE65A7" w:rsidRDefault="001B24DC" w:rsidP="0079619D">
      <w:pPr>
        <w:spacing w:after="0"/>
        <w:ind w:left="708"/>
        <w:rPr>
          <w:rFonts w:cstheme="minorHAnsi"/>
          <w:lang w:eastAsia="pl-PL"/>
        </w:rPr>
      </w:pPr>
      <w:r w:rsidRPr="00CE65A7">
        <w:rPr>
          <w:rFonts w:cstheme="minorHAnsi"/>
          <w:lang w:eastAsia="pl-PL"/>
        </w:rPr>
        <w:t xml:space="preserve"> </w:t>
      </w:r>
      <w:r w:rsidR="008335EB" w:rsidRPr="00CE65A7">
        <w:rPr>
          <w:rFonts w:cstheme="minorHAnsi"/>
          <w:lang w:eastAsia="pl-PL"/>
        </w:rPr>
        <w:t xml:space="preserve">b) </w:t>
      </w:r>
      <w:r w:rsidR="0079619D" w:rsidRPr="00CE65A7">
        <w:rPr>
          <w:rFonts w:cstheme="minorHAnsi"/>
          <w:lang w:eastAsia="pl-PL"/>
        </w:rPr>
        <w:t xml:space="preserve">36 filmów edukacyjnych - wprowadzających w tematy wiodące każdej części </w:t>
      </w:r>
      <w:r w:rsidRPr="00CE65A7">
        <w:rPr>
          <w:rFonts w:cstheme="minorHAnsi"/>
          <w:lang w:eastAsia="pl-PL"/>
        </w:rPr>
        <w:t xml:space="preserve">    </w:t>
      </w:r>
      <w:r w:rsidR="0079619D" w:rsidRPr="00CE65A7">
        <w:rPr>
          <w:rFonts w:cstheme="minorHAnsi"/>
          <w:lang w:eastAsia="pl-PL"/>
        </w:rPr>
        <w:t>ćwiczen</w:t>
      </w:r>
      <w:r w:rsidR="008335EB" w:rsidRPr="00CE65A7">
        <w:rPr>
          <w:rFonts w:cstheme="minorHAnsi"/>
          <w:lang w:eastAsia="pl-PL"/>
        </w:rPr>
        <w:t>ia do nauki języka angielskiego;</w:t>
      </w:r>
      <w:r w:rsidR="0079619D" w:rsidRPr="00CE65A7">
        <w:rPr>
          <w:rFonts w:cstheme="minorHAnsi"/>
          <w:lang w:eastAsia="pl-PL"/>
        </w:rPr>
        <w:t xml:space="preserve"> </w:t>
      </w:r>
    </w:p>
    <w:p w14:paraId="1FE3ED9D" w14:textId="77777777" w:rsidR="0079619D" w:rsidRPr="00CE65A7" w:rsidRDefault="008335EB" w:rsidP="0079619D">
      <w:pPr>
        <w:spacing w:after="0"/>
        <w:ind w:left="708"/>
        <w:rPr>
          <w:rFonts w:cstheme="minorHAnsi"/>
          <w:lang w:eastAsia="pl-PL"/>
        </w:rPr>
      </w:pPr>
      <w:r w:rsidRPr="00CE65A7">
        <w:rPr>
          <w:rFonts w:cstheme="minorHAnsi"/>
          <w:lang w:eastAsia="pl-PL"/>
        </w:rPr>
        <w:t xml:space="preserve">c) </w:t>
      </w:r>
      <w:r w:rsidR="0079619D" w:rsidRPr="00CE65A7">
        <w:rPr>
          <w:rFonts w:cstheme="minorHAnsi"/>
          <w:lang w:eastAsia="pl-PL"/>
        </w:rPr>
        <w:t>obudowę dydaktyczną – 3 części zawierają łącznie:</w:t>
      </w:r>
    </w:p>
    <w:p w14:paraId="061F5756" w14:textId="77777777" w:rsidR="00A10CF5" w:rsidRPr="00CE65A7" w:rsidRDefault="001B24DC" w:rsidP="00CE3574">
      <w:pPr>
        <w:spacing w:after="0"/>
        <w:ind w:left="708"/>
        <w:rPr>
          <w:rFonts w:eastAsia="Times New Roman" w:cstheme="minorHAnsi"/>
          <w:lang w:eastAsia="pl-PL"/>
        </w:rPr>
      </w:pPr>
      <w:r w:rsidRPr="00CE65A7">
        <w:rPr>
          <w:rFonts w:eastAsia="Times New Roman" w:cstheme="minorHAnsi"/>
          <w:lang w:eastAsia="pl-PL"/>
        </w:rPr>
        <w:lastRenderedPageBreak/>
        <w:t xml:space="preserve">    - </w:t>
      </w:r>
      <w:r w:rsidR="0079619D" w:rsidRPr="00CE65A7">
        <w:rPr>
          <w:rFonts w:eastAsia="Times New Roman" w:cstheme="minorHAnsi"/>
          <w:lang w:eastAsia="pl-PL"/>
        </w:rPr>
        <w:t xml:space="preserve">96 kart pracy dla uczniów,  72 scenariusze zajęć i zabaw dla nauczycieli, </w:t>
      </w:r>
    </w:p>
    <w:p w14:paraId="7B6633AA" w14:textId="77777777" w:rsidR="001B24DC" w:rsidRPr="00CE65A7" w:rsidRDefault="001B24DC" w:rsidP="00CE3574">
      <w:pPr>
        <w:spacing w:after="0"/>
        <w:ind w:left="708"/>
        <w:rPr>
          <w:rFonts w:cstheme="minorHAnsi"/>
          <w:lang w:eastAsia="pl-PL"/>
        </w:rPr>
      </w:pPr>
      <w:r w:rsidRPr="00CE65A7">
        <w:rPr>
          <w:rFonts w:eastAsia="Times New Roman" w:cstheme="minorHAnsi"/>
          <w:lang w:eastAsia="pl-PL"/>
        </w:rPr>
        <w:t xml:space="preserve">    </w:t>
      </w:r>
      <w:r w:rsidR="00A10CF5" w:rsidRPr="00CE65A7">
        <w:rPr>
          <w:rFonts w:eastAsia="Times New Roman" w:cstheme="minorHAnsi"/>
          <w:lang w:eastAsia="pl-PL"/>
        </w:rPr>
        <w:t xml:space="preserve">- </w:t>
      </w:r>
      <w:r w:rsidR="0079619D" w:rsidRPr="00CE65A7">
        <w:rPr>
          <w:rFonts w:cstheme="minorHAnsi"/>
          <w:lang w:eastAsia="pl-PL"/>
        </w:rPr>
        <w:t xml:space="preserve">program nauczania, zawierający opis sposobów obserwacji dziecka pod kątem </w:t>
      </w:r>
    </w:p>
    <w:p w14:paraId="1AD8EE28" w14:textId="77777777" w:rsidR="0079619D" w:rsidRPr="00CE65A7" w:rsidRDefault="001B24DC" w:rsidP="00CE3574">
      <w:pPr>
        <w:spacing w:after="0"/>
        <w:ind w:left="708"/>
        <w:rPr>
          <w:rFonts w:cstheme="minorHAnsi"/>
          <w:lang w:eastAsia="pl-PL"/>
        </w:rPr>
      </w:pPr>
      <w:r w:rsidRPr="00CE65A7">
        <w:rPr>
          <w:rFonts w:cstheme="minorHAnsi"/>
          <w:lang w:eastAsia="pl-PL"/>
        </w:rPr>
        <w:t xml:space="preserve">      </w:t>
      </w:r>
      <w:r w:rsidR="0079619D" w:rsidRPr="00CE65A7">
        <w:rPr>
          <w:rFonts w:cstheme="minorHAnsi"/>
          <w:lang w:eastAsia="pl-PL"/>
        </w:rPr>
        <w:t>osiąganych przez nie umiejętności, przewidzianych podstawą programową,</w:t>
      </w:r>
    </w:p>
    <w:p w14:paraId="0F352F81" w14:textId="77777777" w:rsidR="001B24DC" w:rsidRDefault="001B24DC" w:rsidP="001B24DC">
      <w:pPr>
        <w:spacing w:after="0"/>
        <w:ind w:left="709"/>
        <w:rPr>
          <w:rFonts w:ascii="Times New Roman" w:hAnsi="Times New Roman"/>
          <w:sz w:val="24"/>
          <w:szCs w:val="24"/>
          <w:lang w:eastAsia="pl-PL"/>
        </w:rPr>
      </w:pPr>
      <w:r w:rsidRPr="00CE65A7">
        <w:rPr>
          <w:rFonts w:cstheme="minorHAnsi"/>
          <w:lang w:eastAsia="pl-PL"/>
        </w:rPr>
        <w:t xml:space="preserve">    </w:t>
      </w:r>
      <w:r w:rsidR="00A10CF5" w:rsidRPr="00CE65A7">
        <w:rPr>
          <w:rFonts w:cstheme="minorHAnsi"/>
          <w:lang w:eastAsia="pl-PL"/>
        </w:rPr>
        <w:t xml:space="preserve">- </w:t>
      </w:r>
      <w:r w:rsidR="0079619D" w:rsidRPr="00CE65A7">
        <w:rPr>
          <w:rFonts w:cstheme="minorHAnsi"/>
          <w:lang w:eastAsia="pl-PL"/>
        </w:rPr>
        <w:t>diagnozę uczniów,</w:t>
      </w:r>
      <w:r w:rsidR="0079619D" w:rsidRPr="0079619D">
        <w:rPr>
          <w:rFonts w:ascii="Times New Roman" w:hAnsi="Times New Roman"/>
          <w:sz w:val="24"/>
          <w:szCs w:val="24"/>
          <w:lang w:eastAsia="pl-PL"/>
        </w:rPr>
        <w:t xml:space="preserve"> pozwala na ocenę kompetencji ucznia w środowisku </w:t>
      </w:r>
    </w:p>
    <w:p w14:paraId="066C1978" w14:textId="77777777" w:rsidR="0079619D" w:rsidRPr="0079619D" w:rsidRDefault="001B24DC" w:rsidP="001B24DC">
      <w:pPr>
        <w:spacing w:after="0"/>
        <w:ind w:left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edukacyjnym.</w:t>
      </w:r>
    </w:p>
    <w:p w14:paraId="7C19CD82" w14:textId="77777777" w:rsidR="00375F00" w:rsidRDefault="00375F00" w:rsidP="00375F00">
      <w:pPr>
        <w:pStyle w:val="opiswyrozniony"/>
        <w:spacing w:before="0" w:beforeAutospacing="0" w:after="150" w:afterAutospacing="0"/>
        <w:ind w:left="8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EDE7EB" w14:textId="77777777" w:rsidR="0079619D" w:rsidRDefault="0079619D" w:rsidP="00375F00">
      <w:pPr>
        <w:pStyle w:val="opiswyrozniony"/>
        <w:spacing w:before="0" w:beforeAutospacing="0" w:after="150" w:afterAutospacing="0"/>
        <w:ind w:left="8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E6E73B" w14:textId="77777777" w:rsidR="00286B43" w:rsidRPr="006E20B7" w:rsidRDefault="00286B43" w:rsidP="00193134">
      <w:pPr>
        <w:pStyle w:val="Akapitzlist"/>
        <w:numPr>
          <w:ilvl w:val="0"/>
          <w:numId w:val="2"/>
        </w:numPr>
        <w:spacing w:after="0"/>
        <w:ind w:left="709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Zestaw programów multimedialnych interaktywnych – Typ I – 1 szt</w:t>
      </w:r>
      <w:r w:rsidR="006F312E">
        <w:rPr>
          <w:rFonts w:cs="Arial"/>
          <w:b/>
          <w:color w:val="000000" w:themeColor="text1"/>
          <w:sz w:val="24"/>
          <w:szCs w:val="24"/>
          <w:lang w:val="pl-PL" w:eastAsia="pl-PL"/>
        </w:rPr>
        <w:t>.</w:t>
      </w:r>
    </w:p>
    <w:p w14:paraId="7641997F" w14:textId="77777777" w:rsidR="00286B43" w:rsidRPr="006E20B7" w:rsidRDefault="00286B43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4DAA9FE3" w14:textId="77777777" w:rsidR="0080600E" w:rsidRPr="0080600E" w:rsidRDefault="0080600E" w:rsidP="00286B43">
      <w:pPr>
        <w:pStyle w:val="Akapitzlist"/>
        <w:rPr>
          <w:rFonts w:eastAsia="ArialMT" w:cstheme="minorHAnsi"/>
          <w:b/>
          <w:sz w:val="24"/>
          <w:szCs w:val="24"/>
        </w:rPr>
      </w:pPr>
      <w:r w:rsidRPr="0080600E">
        <w:rPr>
          <w:rFonts w:eastAsia="ArialMT" w:cstheme="minorHAnsi"/>
          <w:b/>
          <w:sz w:val="24"/>
          <w:szCs w:val="24"/>
        </w:rPr>
        <w:t>Program 1:</w:t>
      </w:r>
    </w:p>
    <w:p w14:paraId="25C49FF5" w14:textId="77777777" w:rsidR="0080600E" w:rsidRDefault="0080600E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</w:rPr>
      </w:pPr>
    </w:p>
    <w:p w14:paraId="03394157" w14:textId="77777777" w:rsidR="00193134" w:rsidRPr="006E20B7" w:rsidRDefault="00193134" w:rsidP="00193134">
      <w:pPr>
        <w:pStyle w:val="Akapitzlist"/>
        <w:numPr>
          <w:ilvl w:val="3"/>
          <w:numId w:val="2"/>
        </w:numPr>
        <w:ind w:left="567"/>
        <w:rPr>
          <w:rFonts w:cstheme="minorHAnsi"/>
          <w:color w:val="222222"/>
          <w:szCs w:val="22"/>
          <w:shd w:val="clear" w:color="auto" w:fill="F4F4F4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P</w:t>
      </w:r>
      <w:r w:rsidR="00830268" w:rsidRPr="006E20B7">
        <w:rPr>
          <w:rFonts w:cstheme="minorHAnsi"/>
          <w:color w:val="222222"/>
          <w:szCs w:val="22"/>
          <w:shd w:val="clear" w:color="auto" w:fill="F4F4F4"/>
          <w:lang w:val="pl-PL"/>
        </w:rPr>
        <w:t>rogram edukacyjny do sprawdzenia i utrwalenia wiedzy z zakresu nauki o człowieku, przeznaczony d</w:t>
      </w:r>
      <w:r w:rsidR="001B24DC">
        <w:rPr>
          <w:rFonts w:cstheme="minorHAnsi"/>
          <w:color w:val="222222"/>
          <w:szCs w:val="22"/>
          <w:shd w:val="clear" w:color="auto" w:fill="F4F4F4"/>
          <w:lang w:val="pl-PL"/>
        </w:rPr>
        <w:t>la klas 4-8 szkoły podstawowej;</w:t>
      </w:r>
    </w:p>
    <w:p w14:paraId="468C5716" w14:textId="77777777" w:rsidR="00193134" w:rsidRPr="006E20B7" w:rsidRDefault="00830268" w:rsidP="00193134">
      <w:pPr>
        <w:pStyle w:val="Akapitzlist"/>
        <w:numPr>
          <w:ilvl w:val="3"/>
          <w:numId w:val="2"/>
        </w:numPr>
        <w:ind w:left="567"/>
        <w:rPr>
          <w:rFonts w:cstheme="minorHAnsi"/>
          <w:color w:val="222222"/>
          <w:szCs w:val="22"/>
          <w:shd w:val="clear" w:color="auto" w:fill="F4F4F4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Program </w:t>
      </w:r>
      <w:r w:rsidR="00193134" w:rsidRPr="006E20B7">
        <w:rPr>
          <w:rStyle w:val="Pogrubienie"/>
          <w:rFonts w:cstheme="minorHAnsi"/>
          <w:b w:val="0"/>
          <w:color w:val="222222"/>
          <w:szCs w:val="22"/>
          <w:shd w:val="clear" w:color="auto" w:fill="F4F4F4"/>
          <w:lang w:val="pl-PL"/>
        </w:rPr>
        <w:t>musi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 zawiera</w:t>
      </w:r>
      <w:r w:rsidR="00193134" w:rsidRPr="006E20B7">
        <w:rPr>
          <w:rFonts w:cstheme="minorHAnsi"/>
          <w:color w:val="222222"/>
          <w:szCs w:val="22"/>
          <w:shd w:val="clear" w:color="auto" w:fill="F4F4F4"/>
          <w:lang w:val="pl-PL"/>
        </w:rPr>
        <w:t>ć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 </w:t>
      </w:r>
      <w:r w:rsidRPr="006E20B7">
        <w:rPr>
          <w:rStyle w:val="Pogrubienie"/>
          <w:rFonts w:cstheme="minorHAnsi"/>
          <w:b w:val="0"/>
          <w:color w:val="222222"/>
          <w:szCs w:val="22"/>
          <w:shd w:val="clear" w:color="auto" w:fill="F4F4F4"/>
          <w:lang w:val="pl-PL"/>
        </w:rPr>
        <w:t>ćwiczenia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 interaktywne, umożliwiające cztery warianty sprawdzenia wiadomości – pytania testowe, łączenia w pary, decydowanie o poprawności stwierdzenia oraz </w:t>
      </w:r>
      <w:r w:rsidRPr="006E20B7">
        <w:rPr>
          <w:rStyle w:val="Pogrubienie"/>
          <w:rFonts w:cstheme="minorHAnsi"/>
          <w:b w:val="0"/>
          <w:color w:val="222222"/>
          <w:szCs w:val="22"/>
          <w:shd w:val="clear" w:color="auto" w:fill="F4F4F4"/>
          <w:lang w:val="pl-PL"/>
        </w:rPr>
        <w:t>zadania</w:t>
      </w:r>
      <w:r w:rsidR="001B24DC">
        <w:rPr>
          <w:rFonts w:cstheme="minorHAnsi"/>
          <w:color w:val="222222"/>
          <w:szCs w:val="22"/>
          <w:shd w:val="clear" w:color="auto" w:fill="F4F4F4"/>
          <w:lang w:val="pl-PL"/>
        </w:rPr>
        <w:t> z ilustracjami;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 </w:t>
      </w:r>
    </w:p>
    <w:p w14:paraId="10F5AE7B" w14:textId="77777777" w:rsidR="00193134" w:rsidRPr="006E20B7" w:rsidRDefault="00830268" w:rsidP="00193134">
      <w:pPr>
        <w:pStyle w:val="Akapitzlist"/>
        <w:numPr>
          <w:ilvl w:val="3"/>
          <w:numId w:val="2"/>
        </w:numPr>
        <w:ind w:left="567"/>
        <w:rPr>
          <w:rFonts w:cstheme="minorHAnsi"/>
          <w:color w:val="222222"/>
          <w:szCs w:val="22"/>
          <w:shd w:val="clear" w:color="auto" w:fill="F4F4F4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Pytania w zadaniach </w:t>
      </w:r>
      <w:r w:rsidR="00193134"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muszą 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całkowicie pokrywa</w:t>
      </w:r>
      <w:r w:rsidR="00193134" w:rsidRPr="006E20B7">
        <w:rPr>
          <w:rFonts w:cstheme="minorHAnsi"/>
          <w:color w:val="222222"/>
          <w:szCs w:val="22"/>
          <w:shd w:val="clear" w:color="auto" w:fill="F4F4F4"/>
          <w:lang w:val="pl-PL"/>
        </w:rPr>
        <w:t>ć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 się z materiałem przerabianym na lekcjach prowad</w:t>
      </w:r>
      <w:r w:rsidR="001B24DC">
        <w:rPr>
          <w:rFonts w:cstheme="minorHAnsi"/>
          <w:color w:val="222222"/>
          <w:szCs w:val="22"/>
          <w:shd w:val="clear" w:color="auto" w:fill="F4F4F4"/>
          <w:lang w:val="pl-PL"/>
        </w:rPr>
        <w:t>zonych w szkołach podstawowych;</w:t>
      </w:r>
    </w:p>
    <w:p w14:paraId="3C3353BD" w14:textId="77777777" w:rsidR="00193134" w:rsidRPr="006E20B7" w:rsidRDefault="00830268" w:rsidP="00193134">
      <w:pPr>
        <w:pStyle w:val="Akapitzlist"/>
        <w:numPr>
          <w:ilvl w:val="3"/>
          <w:numId w:val="2"/>
        </w:numPr>
        <w:ind w:left="567"/>
        <w:rPr>
          <w:rFonts w:cstheme="minorHAnsi"/>
          <w:color w:val="222222"/>
          <w:szCs w:val="22"/>
          <w:shd w:val="clear" w:color="auto" w:fill="F4F4F4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Ilość ilustracji i tekstu w plikach danych </w:t>
      </w:r>
      <w:r w:rsidR="00193134"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musi 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pozwoli</w:t>
      </w:r>
      <w:r w:rsidR="00193134" w:rsidRPr="006E20B7">
        <w:rPr>
          <w:rFonts w:cstheme="minorHAnsi"/>
          <w:color w:val="222222"/>
          <w:szCs w:val="22"/>
          <w:shd w:val="clear" w:color="auto" w:fill="F4F4F4"/>
          <w:lang w:val="pl-PL"/>
        </w:rPr>
        <w:t>ć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 nabyć wiedzę o konkretnych częściach ciała ludzkiego, budowie anatomicznej i funkcjach, genetyce</w:t>
      </w:r>
      <w:r w:rsidR="001B24DC">
        <w:rPr>
          <w:rFonts w:cstheme="minorHAnsi"/>
          <w:color w:val="222222"/>
          <w:szCs w:val="22"/>
          <w:shd w:val="clear" w:color="auto" w:fill="F4F4F4"/>
          <w:lang w:val="pl-PL"/>
        </w:rPr>
        <w:t>;</w:t>
      </w:r>
    </w:p>
    <w:p w14:paraId="18205633" w14:textId="77777777" w:rsidR="00193134" w:rsidRPr="00193134" w:rsidRDefault="00193134" w:rsidP="00193134">
      <w:pPr>
        <w:pStyle w:val="Akapitzlist"/>
        <w:numPr>
          <w:ilvl w:val="3"/>
          <w:numId w:val="2"/>
        </w:numPr>
        <w:ind w:left="567"/>
        <w:rPr>
          <w:rFonts w:cstheme="minorHAnsi"/>
          <w:color w:val="222222"/>
          <w:szCs w:val="22"/>
          <w:shd w:val="clear" w:color="auto" w:fill="F4F4F4"/>
        </w:rPr>
      </w:pPr>
      <w:proofErr w:type="spellStart"/>
      <w:r w:rsidRPr="00193134">
        <w:rPr>
          <w:rFonts w:cstheme="minorHAnsi"/>
          <w:color w:val="222222"/>
          <w:szCs w:val="22"/>
          <w:lang w:eastAsia="pl-PL"/>
        </w:rPr>
        <w:t>Działy</w:t>
      </w:r>
      <w:proofErr w:type="spellEnd"/>
      <w:r w:rsidRPr="00193134">
        <w:rPr>
          <w:rFonts w:cstheme="minorHAnsi"/>
          <w:color w:val="222222"/>
          <w:szCs w:val="22"/>
          <w:lang w:eastAsia="pl-PL"/>
        </w:rPr>
        <w:t xml:space="preserve"> </w:t>
      </w:r>
      <w:proofErr w:type="spellStart"/>
      <w:r w:rsidRPr="00193134">
        <w:rPr>
          <w:rFonts w:cstheme="minorHAnsi"/>
          <w:color w:val="222222"/>
          <w:szCs w:val="22"/>
          <w:lang w:eastAsia="pl-PL"/>
        </w:rPr>
        <w:t>tematyczne</w:t>
      </w:r>
      <w:proofErr w:type="spellEnd"/>
      <w:r w:rsidRPr="00193134">
        <w:rPr>
          <w:rFonts w:cstheme="minorHAnsi"/>
          <w:color w:val="222222"/>
          <w:szCs w:val="22"/>
          <w:lang w:eastAsia="pl-PL"/>
        </w:rPr>
        <w:t>:</w:t>
      </w:r>
    </w:p>
    <w:p w14:paraId="2B97A285" w14:textId="77777777" w:rsidR="00193134" w:rsidRPr="00193134" w:rsidRDefault="00193134" w:rsidP="00193134">
      <w:pPr>
        <w:pStyle w:val="Akapitzlist"/>
        <w:ind w:left="567"/>
        <w:rPr>
          <w:rFonts w:cstheme="minorHAnsi"/>
          <w:color w:val="222222"/>
          <w:szCs w:val="22"/>
          <w:shd w:val="clear" w:color="auto" w:fill="F4F4F4"/>
        </w:rPr>
      </w:pPr>
    </w:p>
    <w:p w14:paraId="7342806F" w14:textId="77777777" w:rsidR="00193134" w:rsidRDefault="00193134" w:rsidP="009E28DA">
      <w:pPr>
        <w:pStyle w:val="Akapitzlist"/>
        <w:numPr>
          <w:ilvl w:val="0"/>
          <w:numId w:val="61"/>
        </w:numPr>
        <w:shd w:val="clear" w:color="auto" w:fill="F4F4F4"/>
        <w:tabs>
          <w:tab w:val="clear" w:pos="720"/>
          <w:tab w:val="num" w:pos="993"/>
        </w:tabs>
        <w:spacing w:after="0"/>
        <w:ind w:left="993" w:hanging="426"/>
        <w:rPr>
          <w:rFonts w:cstheme="minorHAnsi"/>
          <w:color w:val="222222"/>
          <w:lang w:eastAsia="pl-PL"/>
        </w:rPr>
      </w:pPr>
      <w:proofErr w:type="spellStart"/>
      <w:r w:rsidRPr="00193134">
        <w:rPr>
          <w:rFonts w:cstheme="minorHAnsi"/>
          <w:color w:val="222222"/>
          <w:lang w:eastAsia="pl-PL"/>
        </w:rPr>
        <w:t>pochodzenie</w:t>
      </w:r>
      <w:proofErr w:type="spellEnd"/>
      <w:r w:rsidRPr="00193134">
        <w:rPr>
          <w:rFonts w:cstheme="minorHAnsi"/>
          <w:color w:val="222222"/>
          <w:lang w:eastAsia="pl-PL"/>
        </w:rPr>
        <w:t xml:space="preserve"> </w:t>
      </w:r>
      <w:proofErr w:type="spellStart"/>
      <w:r w:rsidRPr="00193134">
        <w:rPr>
          <w:rFonts w:cstheme="minorHAnsi"/>
          <w:color w:val="222222"/>
          <w:lang w:eastAsia="pl-PL"/>
        </w:rPr>
        <w:t>i</w:t>
      </w:r>
      <w:proofErr w:type="spellEnd"/>
      <w:r w:rsidRPr="00193134">
        <w:rPr>
          <w:rFonts w:cstheme="minorHAnsi"/>
          <w:color w:val="222222"/>
          <w:lang w:eastAsia="pl-PL"/>
        </w:rPr>
        <w:t xml:space="preserve"> </w:t>
      </w:r>
      <w:proofErr w:type="spellStart"/>
      <w:r w:rsidRPr="00193134">
        <w:rPr>
          <w:rFonts w:cstheme="minorHAnsi"/>
          <w:color w:val="222222"/>
          <w:lang w:eastAsia="pl-PL"/>
        </w:rPr>
        <w:t>rozwój</w:t>
      </w:r>
      <w:proofErr w:type="spellEnd"/>
      <w:r w:rsidRPr="00193134">
        <w:rPr>
          <w:rFonts w:cstheme="minorHAnsi"/>
          <w:color w:val="222222"/>
          <w:lang w:eastAsia="pl-PL"/>
        </w:rPr>
        <w:t xml:space="preserve"> </w:t>
      </w:r>
      <w:proofErr w:type="spellStart"/>
      <w:r w:rsidRPr="00193134">
        <w:rPr>
          <w:rFonts w:cstheme="minorHAnsi"/>
          <w:color w:val="222222"/>
          <w:lang w:eastAsia="pl-PL"/>
        </w:rPr>
        <w:t>człowieka</w:t>
      </w:r>
      <w:proofErr w:type="spellEnd"/>
      <w:r w:rsidRPr="00193134">
        <w:rPr>
          <w:rFonts w:cstheme="minorHAnsi"/>
          <w:color w:val="222222"/>
          <w:lang w:eastAsia="pl-PL"/>
        </w:rPr>
        <w:t xml:space="preserve">, </w:t>
      </w:r>
      <w:proofErr w:type="spellStart"/>
      <w:r w:rsidRPr="00193134">
        <w:rPr>
          <w:rFonts w:cstheme="minorHAnsi"/>
          <w:color w:val="222222"/>
          <w:lang w:eastAsia="pl-PL"/>
        </w:rPr>
        <w:t>genetyka</w:t>
      </w:r>
      <w:proofErr w:type="spellEnd"/>
    </w:p>
    <w:p w14:paraId="59462466" w14:textId="77777777" w:rsidR="00193134" w:rsidRPr="00193134" w:rsidRDefault="00193134" w:rsidP="009E28DA">
      <w:pPr>
        <w:pStyle w:val="Akapitzlist"/>
        <w:numPr>
          <w:ilvl w:val="0"/>
          <w:numId w:val="61"/>
        </w:numPr>
        <w:shd w:val="clear" w:color="auto" w:fill="F4F4F4"/>
        <w:tabs>
          <w:tab w:val="clear" w:pos="720"/>
          <w:tab w:val="num" w:pos="993"/>
        </w:tabs>
        <w:spacing w:after="0"/>
        <w:ind w:left="993" w:hanging="426"/>
        <w:rPr>
          <w:rFonts w:cstheme="minorHAnsi"/>
          <w:color w:val="222222"/>
          <w:lang w:eastAsia="pl-PL"/>
        </w:rPr>
      </w:pPr>
      <w:proofErr w:type="spellStart"/>
      <w:r w:rsidRPr="00193134">
        <w:rPr>
          <w:rFonts w:cstheme="minorHAnsi"/>
          <w:color w:val="222222"/>
          <w:szCs w:val="22"/>
          <w:lang w:eastAsia="pl-PL"/>
        </w:rPr>
        <w:t>układ</w:t>
      </w:r>
      <w:proofErr w:type="spellEnd"/>
      <w:r w:rsidRPr="00193134">
        <w:rPr>
          <w:rFonts w:cstheme="minorHAnsi"/>
          <w:color w:val="222222"/>
          <w:szCs w:val="22"/>
          <w:lang w:eastAsia="pl-PL"/>
        </w:rPr>
        <w:t xml:space="preserve"> </w:t>
      </w:r>
      <w:proofErr w:type="spellStart"/>
      <w:r w:rsidRPr="00193134">
        <w:rPr>
          <w:rFonts w:cstheme="minorHAnsi"/>
          <w:color w:val="222222"/>
          <w:szCs w:val="22"/>
          <w:lang w:eastAsia="pl-PL"/>
        </w:rPr>
        <w:t>kostny</w:t>
      </w:r>
      <w:proofErr w:type="spellEnd"/>
      <w:r w:rsidRPr="00193134">
        <w:rPr>
          <w:rFonts w:cstheme="minorHAnsi"/>
          <w:color w:val="222222"/>
          <w:szCs w:val="22"/>
          <w:lang w:eastAsia="pl-PL"/>
        </w:rPr>
        <w:t xml:space="preserve">, </w:t>
      </w:r>
      <w:proofErr w:type="spellStart"/>
      <w:r w:rsidRPr="00193134">
        <w:rPr>
          <w:rFonts w:cstheme="minorHAnsi"/>
          <w:color w:val="222222"/>
          <w:szCs w:val="22"/>
          <w:lang w:eastAsia="pl-PL"/>
        </w:rPr>
        <w:t>układ</w:t>
      </w:r>
      <w:proofErr w:type="spellEnd"/>
      <w:r w:rsidRPr="00193134">
        <w:rPr>
          <w:rFonts w:cstheme="minorHAnsi"/>
          <w:color w:val="222222"/>
          <w:szCs w:val="22"/>
          <w:lang w:eastAsia="pl-PL"/>
        </w:rPr>
        <w:t xml:space="preserve"> </w:t>
      </w:r>
      <w:proofErr w:type="spellStart"/>
      <w:r w:rsidRPr="00193134">
        <w:rPr>
          <w:rFonts w:cstheme="minorHAnsi"/>
          <w:color w:val="222222"/>
          <w:szCs w:val="22"/>
          <w:lang w:eastAsia="pl-PL"/>
        </w:rPr>
        <w:t>ruchowy</w:t>
      </w:r>
      <w:proofErr w:type="spellEnd"/>
    </w:p>
    <w:p w14:paraId="72EF437B" w14:textId="77777777" w:rsidR="00193134" w:rsidRPr="00193134" w:rsidRDefault="00193134" w:rsidP="009E28DA">
      <w:pPr>
        <w:pStyle w:val="Akapitzlist"/>
        <w:numPr>
          <w:ilvl w:val="0"/>
          <w:numId w:val="61"/>
        </w:numPr>
        <w:shd w:val="clear" w:color="auto" w:fill="F4F4F4"/>
        <w:tabs>
          <w:tab w:val="clear" w:pos="720"/>
          <w:tab w:val="num" w:pos="993"/>
        </w:tabs>
        <w:spacing w:after="0"/>
        <w:ind w:left="993" w:hanging="426"/>
        <w:rPr>
          <w:rFonts w:cstheme="minorHAnsi"/>
          <w:color w:val="222222"/>
          <w:lang w:eastAsia="pl-PL"/>
        </w:rPr>
      </w:pPr>
      <w:proofErr w:type="spellStart"/>
      <w:r w:rsidRPr="00193134">
        <w:rPr>
          <w:rFonts w:cstheme="minorHAnsi"/>
          <w:color w:val="222222"/>
          <w:szCs w:val="22"/>
          <w:lang w:eastAsia="pl-PL"/>
        </w:rPr>
        <w:t>układ</w:t>
      </w:r>
      <w:proofErr w:type="spellEnd"/>
      <w:r w:rsidRPr="00193134">
        <w:rPr>
          <w:rFonts w:cstheme="minorHAnsi"/>
          <w:color w:val="222222"/>
          <w:szCs w:val="22"/>
          <w:lang w:eastAsia="pl-PL"/>
        </w:rPr>
        <w:t xml:space="preserve"> </w:t>
      </w:r>
      <w:proofErr w:type="spellStart"/>
      <w:r w:rsidRPr="00193134">
        <w:rPr>
          <w:rFonts w:cstheme="minorHAnsi"/>
          <w:color w:val="222222"/>
          <w:szCs w:val="22"/>
          <w:lang w:eastAsia="pl-PL"/>
        </w:rPr>
        <w:t>pokarmowy</w:t>
      </w:r>
      <w:proofErr w:type="spellEnd"/>
      <w:r w:rsidRPr="00193134">
        <w:rPr>
          <w:rFonts w:cstheme="minorHAnsi"/>
          <w:color w:val="222222"/>
          <w:szCs w:val="22"/>
          <w:lang w:eastAsia="pl-PL"/>
        </w:rPr>
        <w:t xml:space="preserve">, </w:t>
      </w:r>
      <w:proofErr w:type="spellStart"/>
      <w:r w:rsidRPr="00193134">
        <w:rPr>
          <w:rFonts w:cstheme="minorHAnsi"/>
          <w:color w:val="222222"/>
          <w:szCs w:val="22"/>
          <w:lang w:eastAsia="pl-PL"/>
        </w:rPr>
        <w:t>układ</w:t>
      </w:r>
      <w:proofErr w:type="spellEnd"/>
      <w:r w:rsidRPr="00193134">
        <w:rPr>
          <w:rFonts w:cstheme="minorHAnsi"/>
          <w:color w:val="222222"/>
          <w:szCs w:val="22"/>
          <w:lang w:eastAsia="pl-PL"/>
        </w:rPr>
        <w:t xml:space="preserve"> </w:t>
      </w:r>
      <w:proofErr w:type="spellStart"/>
      <w:r w:rsidRPr="00193134">
        <w:rPr>
          <w:rFonts w:cstheme="minorHAnsi"/>
          <w:color w:val="222222"/>
          <w:szCs w:val="22"/>
          <w:lang w:eastAsia="pl-PL"/>
        </w:rPr>
        <w:t>krwionośny</w:t>
      </w:r>
      <w:proofErr w:type="spellEnd"/>
    </w:p>
    <w:p w14:paraId="5FFCAB23" w14:textId="77777777" w:rsidR="00193134" w:rsidRPr="006E20B7" w:rsidRDefault="00193134" w:rsidP="009E28DA">
      <w:pPr>
        <w:pStyle w:val="Akapitzlist"/>
        <w:numPr>
          <w:ilvl w:val="0"/>
          <w:numId w:val="61"/>
        </w:numPr>
        <w:shd w:val="clear" w:color="auto" w:fill="F4F4F4"/>
        <w:tabs>
          <w:tab w:val="clear" w:pos="720"/>
          <w:tab w:val="num" w:pos="993"/>
        </w:tabs>
        <w:spacing w:after="0"/>
        <w:ind w:left="993" w:hanging="426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t>układ oddechowy, moczowy, skóra, układ płciowy</w:t>
      </w:r>
    </w:p>
    <w:p w14:paraId="7B3E3574" w14:textId="77777777" w:rsidR="00193134" w:rsidRPr="006E20B7" w:rsidRDefault="00193134" w:rsidP="009E28DA">
      <w:pPr>
        <w:pStyle w:val="Akapitzlist"/>
        <w:numPr>
          <w:ilvl w:val="0"/>
          <w:numId w:val="61"/>
        </w:numPr>
        <w:shd w:val="clear" w:color="auto" w:fill="F4F4F4"/>
        <w:tabs>
          <w:tab w:val="clear" w:pos="720"/>
          <w:tab w:val="num" w:pos="993"/>
        </w:tabs>
        <w:spacing w:after="0"/>
        <w:ind w:left="993" w:hanging="426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t>układ nerwowy i narządy zmysłów, gruczoły wydzielania wewnętrznego</w:t>
      </w:r>
    </w:p>
    <w:p w14:paraId="1C9597E2" w14:textId="77777777" w:rsidR="00193134" w:rsidRPr="006E20B7" w:rsidRDefault="00193134" w:rsidP="00193134">
      <w:pPr>
        <w:pStyle w:val="Akapitzlist"/>
        <w:shd w:val="clear" w:color="auto" w:fill="F4F4F4"/>
        <w:spacing w:after="0"/>
        <w:rPr>
          <w:rFonts w:cstheme="minorHAnsi"/>
          <w:color w:val="222222"/>
          <w:lang w:val="pl-PL" w:eastAsia="pl-PL"/>
        </w:rPr>
      </w:pPr>
    </w:p>
    <w:p w14:paraId="31F06C94" w14:textId="77777777" w:rsidR="00193134" w:rsidRPr="006E20B7" w:rsidRDefault="00193134" w:rsidP="00193134">
      <w:pPr>
        <w:pStyle w:val="Akapitzlist"/>
        <w:numPr>
          <w:ilvl w:val="3"/>
          <w:numId w:val="2"/>
        </w:numPr>
        <w:shd w:val="clear" w:color="auto" w:fill="F4F4F4"/>
        <w:spacing w:after="360"/>
        <w:ind w:left="426" w:hanging="142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>Program musi być </w:t>
      </w:r>
      <w:r w:rsidRPr="006E20B7">
        <w:rPr>
          <w:rFonts w:cstheme="minorHAnsi"/>
          <w:bCs/>
          <w:color w:val="222222"/>
          <w:lang w:val="pl-PL" w:eastAsia="pl-PL"/>
        </w:rPr>
        <w:t xml:space="preserve">dostępny online i </w:t>
      </w:r>
      <w:r w:rsidRPr="006E20B7">
        <w:rPr>
          <w:rFonts w:cstheme="minorHAnsi"/>
          <w:color w:val="222222"/>
          <w:lang w:val="pl-PL" w:eastAsia="pl-PL"/>
        </w:rPr>
        <w:t>działać w dowolnej przeglądarce;</w:t>
      </w:r>
    </w:p>
    <w:p w14:paraId="6F823B6F" w14:textId="77777777" w:rsidR="00193134" w:rsidRPr="006E20B7" w:rsidRDefault="00193134" w:rsidP="00193134">
      <w:pPr>
        <w:pStyle w:val="Akapitzlist"/>
        <w:numPr>
          <w:ilvl w:val="3"/>
          <w:numId w:val="2"/>
        </w:numPr>
        <w:shd w:val="clear" w:color="auto" w:fill="F4F4F4"/>
        <w:spacing w:after="360"/>
        <w:ind w:left="426" w:hanging="142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>Musi być odpowiedni </w:t>
      </w:r>
      <w:r w:rsidRPr="006E20B7">
        <w:rPr>
          <w:rFonts w:cstheme="minorHAnsi"/>
          <w:bCs/>
          <w:color w:val="222222"/>
          <w:lang w:val="pl-PL" w:eastAsia="pl-PL"/>
        </w:rPr>
        <w:t>dla wszystkich typów tablic interaktywnych</w:t>
      </w:r>
      <w:r w:rsidRPr="006E20B7">
        <w:rPr>
          <w:rFonts w:cstheme="minorHAnsi"/>
          <w:color w:val="222222"/>
          <w:lang w:val="pl-PL" w:eastAsia="pl-PL"/>
        </w:rPr>
        <w:t>;</w:t>
      </w:r>
    </w:p>
    <w:p w14:paraId="722F1113" w14:textId="77777777" w:rsidR="00193134" w:rsidRPr="006E20B7" w:rsidRDefault="00193134" w:rsidP="00193134">
      <w:pPr>
        <w:pStyle w:val="Akapitzlist"/>
        <w:numPr>
          <w:ilvl w:val="3"/>
          <w:numId w:val="2"/>
        </w:numPr>
        <w:shd w:val="clear" w:color="auto" w:fill="F4F4F4"/>
        <w:spacing w:after="360"/>
        <w:ind w:left="709" w:hanging="425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 xml:space="preserve">Musi </w:t>
      </w:r>
      <w:r w:rsidRPr="006E20B7">
        <w:rPr>
          <w:rFonts w:cstheme="minorHAnsi"/>
          <w:color w:val="222222"/>
          <w:szCs w:val="22"/>
          <w:lang w:val="pl-PL" w:eastAsia="pl-PL"/>
        </w:rPr>
        <w:t>umożliwiać </w:t>
      </w:r>
      <w:r w:rsidRPr="006E20B7">
        <w:rPr>
          <w:rFonts w:cstheme="minorHAnsi"/>
          <w:bCs/>
          <w:color w:val="222222"/>
          <w:szCs w:val="22"/>
          <w:lang w:val="pl-PL" w:eastAsia="pl-PL"/>
        </w:rPr>
        <w:t>drukowanie zadań oraz testów</w:t>
      </w:r>
      <w:r w:rsidRPr="006E20B7">
        <w:rPr>
          <w:rFonts w:cstheme="minorHAnsi"/>
          <w:color w:val="222222"/>
          <w:szCs w:val="22"/>
          <w:lang w:val="pl-PL" w:eastAsia="pl-PL"/>
        </w:rPr>
        <w:t xml:space="preserve">, aby </w:t>
      </w:r>
      <w:proofErr w:type="spellStart"/>
      <w:r w:rsidRPr="006E20B7">
        <w:rPr>
          <w:rFonts w:cstheme="minorHAnsi"/>
          <w:color w:val="222222"/>
          <w:szCs w:val="22"/>
          <w:lang w:val="pl-PL" w:eastAsia="pl-PL"/>
        </w:rPr>
        <w:t>mozna</w:t>
      </w:r>
      <w:proofErr w:type="spellEnd"/>
      <w:r w:rsidRPr="006E20B7">
        <w:rPr>
          <w:rFonts w:cstheme="minorHAnsi"/>
          <w:color w:val="222222"/>
          <w:szCs w:val="22"/>
          <w:lang w:val="pl-PL" w:eastAsia="pl-PL"/>
        </w:rPr>
        <w:t xml:space="preserve"> było</w:t>
      </w:r>
      <w:r w:rsidR="001B24DC">
        <w:rPr>
          <w:rFonts w:cstheme="minorHAnsi"/>
          <w:color w:val="222222"/>
          <w:szCs w:val="22"/>
          <w:lang w:val="pl-PL" w:eastAsia="pl-PL"/>
        </w:rPr>
        <w:t xml:space="preserve"> rozwiązywać je poza komputerem;</w:t>
      </w:r>
    </w:p>
    <w:p w14:paraId="12AEFA92" w14:textId="77777777" w:rsidR="00193134" w:rsidRPr="006E20B7" w:rsidRDefault="00193134" w:rsidP="00193134">
      <w:pPr>
        <w:pStyle w:val="Akapitzlist"/>
        <w:numPr>
          <w:ilvl w:val="3"/>
          <w:numId w:val="2"/>
        </w:numPr>
        <w:shd w:val="clear" w:color="auto" w:fill="F4F4F4"/>
        <w:spacing w:after="360"/>
        <w:ind w:left="426" w:hanging="142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bCs/>
          <w:color w:val="222222"/>
          <w:szCs w:val="22"/>
          <w:lang w:val="pl-PL" w:eastAsia="pl-PL"/>
        </w:rPr>
        <w:t xml:space="preserve">Ustawienia muszą </w:t>
      </w:r>
      <w:proofErr w:type="spellStart"/>
      <w:r w:rsidRPr="006E20B7">
        <w:rPr>
          <w:rFonts w:cstheme="minorHAnsi"/>
          <w:bCs/>
          <w:color w:val="222222"/>
          <w:szCs w:val="22"/>
          <w:lang w:val="pl-PL" w:eastAsia="pl-PL"/>
        </w:rPr>
        <w:t>pozwalaćją</w:t>
      </w:r>
      <w:proofErr w:type="spellEnd"/>
      <w:r w:rsidRPr="006E20B7">
        <w:rPr>
          <w:rFonts w:cstheme="minorHAnsi"/>
          <w:bCs/>
          <w:color w:val="222222"/>
          <w:szCs w:val="22"/>
          <w:lang w:val="pl-PL" w:eastAsia="pl-PL"/>
        </w:rPr>
        <w:t xml:space="preserve"> na wybór liczby p</w:t>
      </w:r>
      <w:r w:rsidR="001B24DC">
        <w:rPr>
          <w:rFonts w:cstheme="minorHAnsi"/>
          <w:bCs/>
          <w:color w:val="222222"/>
          <w:szCs w:val="22"/>
          <w:lang w:val="pl-PL" w:eastAsia="pl-PL"/>
        </w:rPr>
        <w:t>rzykładów w zakresie od 5 do 20;</w:t>
      </w:r>
    </w:p>
    <w:p w14:paraId="5DCF5F78" w14:textId="77777777" w:rsidR="00193134" w:rsidRPr="006E20B7" w:rsidRDefault="00193134" w:rsidP="00193134">
      <w:pPr>
        <w:pStyle w:val="Akapitzlist"/>
        <w:numPr>
          <w:ilvl w:val="3"/>
          <w:numId w:val="2"/>
        </w:numPr>
        <w:shd w:val="clear" w:color="auto" w:fill="F4F4F4"/>
        <w:spacing w:after="360"/>
        <w:ind w:left="426" w:hanging="142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bCs/>
          <w:color w:val="222222"/>
          <w:szCs w:val="22"/>
          <w:lang w:val="pl-PL" w:eastAsia="pl-PL"/>
        </w:rPr>
        <w:t>Tabele z wynikami</w:t>
      </w:r>
      <w:r w:rsidRPr="006E20B7">
        <w:rPr>
          <w:rFonts w:cstheme="minorHAnsi"/>
          <w:color w:val="222222"/>
          <w:szCs w:val="22"/>
          <w:lang w:val="pl-PL" w:eastAsia="pl-PL"/>
        </w:rPr>
        <w:t xml:space="preserve"> dla każdego typu zadań muszą </w:t>
      </w:r>
      <w:proofErr w:type="spellStart"/>
      <w:r w:rsidRPr="006E20B7">
        <w:rPr>
          <w:rFonts w:cstheme="minorHAnsi"/>
          <w:color w:val="222222"/>
          <w:szCs w:val="22"/>
          <w:lang w:val="pl-PL" w:eastAsia="pl-PL"/>
        </w:rPr>
        <w:t>informowac</w:t>
      </w:r>
      <w:proofErr w:type="spellEnd"/>
      <w:r w:rsidRPr="006E20B7">
        <w:rPr>
          <w:rFonts w:cstheme="minorHAnsi"/>
          <w:color w:val="222222"/>
          <w:szCs w:val="22"/>
          <w:lang w:val="pl-PL" w:eastAsia="pl-PL"/>
        </w:rPr>
        <w:t xml:space="preserve"> o najlepszych uczestnikach;</w:t>
      </w:r>
    </w:p>
    <w:p w14:paraId="778E73C7" w14:textId="77777777" w:rsidR="00193134" w:rsidRPr="006E20B7" w:rsidRDefault="00193134" w:rsidP="00193134">
      <w:pPr>
        <w:pStyle w:val="Akapitzlist"/>
        <w:numPr>
          <w:ilvl w:val="3"/>
          <w:numId w:val="2"/>
        </w:numPr>
        <w:shd w:val="clear" w:color="auto" w:fill="F4F4F4"/>
        <w:spacing w:after="360"/>
        <w:ind w:left="709" w:hanging="425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t>Wszystkie wyniki uzyskane przez uczniów wpisywane muszą być do osobnego pliku, w którym jest zawarty rodzaj rozwiązywanego zadania, data, godzina, liczba poprawnych i błędnyc</w:t>
      </w:r>
      <w:r w:rsidR="0080600E" w:rsidRPr="006E20B7">
        <w:rPr>
          <w:rFonts w:cstheme="minorHAnsi"/>
          <w:color w:val="222222"/>
          <w:szCs w:val="22"/>
          <w:lang w:val="pl-PL" w:eastAsia="pl-PL"/>
        </w:rPr>
        <w:t>h odpowiedzi oraz ocena końcowa;</w:t>
      </w:r>
    </w:p>
    <w:p w14:paraId="2EFC9CCB" w14:textId="77777777" w:rsidR="0080600E" w:rsidRPr="006E20B7" w:rsidRDefault="0080600E" w:rsidP="00193134">
      <w:pPr>
        <w:pStyle w:val="Akapitzlist"/>
        <w:numPr>
          <w:ilvl w:val="3"/>
          <w:numId w:val="2"/>
        </w:numPr>
        <w:shd w:val="clear" w:color="auto" w:fill="F4F4F4"/>
        <w:spacing w:after="360"/>
        <w:ind w:left="709" w:hanging="425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t xml:space="preserve">Certyfikat potwierdzający wpis do wykazu środków dydaktycznych zalecanych do </w:t>
      </w:r>
      <w:proofErr w:type="spellStart"/>
      <w:r w:rsidRPr="006E20B7">
        <w:rPr>
          <w:rFonts w:cstheme="minorHAnsi"/>
          <w:color w:val="222222"/>
          <w:szCs w:val="22"/>
          <w:lang w:val="pl-PL" w:eastAsia="pl-PL"/>
        </w:rPr>
        <w:t>uzytku</w:t>
      </w:r>
      <w:proofErr w:type="spellEnd"/>
      <w:r w:rsidRPr="006E20B7">
        <w:rPr>
          <w:rFonts w:cstheme="minorHAnsi"/>
          <w:color w:val="222222"/>
          <w:szCs w:val="22"/>
          <w:lang w:val="pl-PL" w:eastAsia="pl-PL"/>
        </w:rPr>
        <w:t xml:space="preserve"> szkolnego przez </w:t>
      </w:r>
      <w:r w:rsidR="00B81972" w:rsidRPr="006E20B7">
        <w:rPr>
          <w:rFonts w:cstheme="minorHAnsi"/>
          <w:color w:val="222222"/>
          <w:szCs w:val="22"/>
          <w:lang w:val="pl-PL" w:eastAsia="pl-PL"/>
        </w:rPr>
        <w:t>M</w:t>
      </w:r>
      <w:r w:rsidRPr="006E20B7">
        <w:rPr>
          <w:rFonts w:cstheme="minorHAnsi"/>
          <w:color w:val="222222"/>
          <w:szCs w:val="22"/>
          <w:lang w:val="pl-PL" w:eastAsia="pl-PL"/>
        </w:rPr>
        <w:t>inisterstwo Edukacji – zał</w:t>
      </w:r>
      <w:r w:rsidR="001B24DC">
        <w:rPr>
          <w:rFonts w:cstheme="minorHAnsi"/>
          <w:color w:val="222222"/>
          <w:szCs w:val="22"/>
          <w:lang w:val="pl-PL" w:eastAsia="pl-PL"/>
        </w:rPr>
        <w:t>ączyć na wezwanie zamawiającego.</w:t>
      </w:r>
    </w:p>
    <w:p w14:paraId="2C17E932" w14:textId="77777777" w:rsidR="00193134" w:rsidRPr="006E20B7" w:rsidRDefault="00193134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2C59E7A6" w14:textId="77777777" w:rsidR="0080600E" w:rsidRPr="0080600E" w:rsidRDefault="0080600E" w:rsidP="0080600E">
      <w:pPr>
        <w:pStyle w:val="Akapitzlist"/>
        <w:rPr>
          <w:rFonts w:eastAsia="ArialMT" w:cstheme="minorHAnsi"/>
          <w:b/>
          <w:sz w:val="24"/>
          <w:szCs w:val="24"/>
        </w:rPr>
      </w:pPr>
      <w:r>
        <w:rPr>
          <w:rFonts w:eastAsia="ArialMT" w:cstheme="minorHAnsi"/>
          <w:b/>
          <w:sz w:val="24"/>
          <w:szCs w:val="24"/>
        </w:rPr>
        <w:t>Program 2</w:t>
      </w:r>
      <w:r w:rsidRPr="0080600E">
        <w:rPr>
          <w:rFonts w:eastAsia="ArialMT" w:cstheme="minorHAnsi"/>
          <w:b/>
          <w:sz w:val="24"/>
          <w:szCs w:val="24"/>
        </w:rPr>
        <w:t>:</w:t>
      </w:r>
    </w:p>
    <w:p w14:paraId="1018A5E5" w14:textId="77777777" w:rsidR="0080600E" w:rsidRDefault="0080600E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</w:rPr>
      </w:pPr>
    </w:p>
    <w:p w14:paraId="1CA10CD3" w14:textId="77777777" w:rsidR="00C915F4" w:rsidRPr="006E20B7" w:rsidRDefault="0080600E" w:rsidP="00C915F4">
      <w:pPr>
        <w:pStyle w:val="Akapitzlist"/>
        <w:numPr>
          <w:ilvl w:val="6"/>
          <w:numId w:val="2"/>
        </w:numPr>
        <w:ind w:left="709"/>
        <w:rPr>
          <w:rFonts w:cstheme="minorHAnsi"/>
          <w:color w:val="222222"/>
          <w:szCs w:val="22"/>
          <w:shd w:val="clear" w:color="auto" w:fill="F4F4F4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Multimedialny program edukacyjny zawiera</w:t>
      </w:r>
      <w:r w:rsidR="00C915F4" w:rsidRPr="006E20B7">
        <w:rPr>
          <w:rFonts w:cstheme="minorHAnsi"/>
          <w:color w:val="222222"/>
          <w:szCs w:val="22"/>
          <w:shd w:val="clear" w:color="auto" w:fill="F4F4F4"/>
          <w:lang w:val="pl-PL"/>
        </w:rPr>
        <w:t>jący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 </w:t>
      </w:r>
      <w:r w:rsidRPr="006E20B7">
        <w:rPr>
          <w:rStyle w:val="Pogrubienie"/>
          <w:rFonts w:cstheme="minorHAnsi"/>
          <w:b w:val="0"/>
          <w:color w:val="222222"/>
          <w:szCs w:val="22"/>
          <w:shd w:val="clear" w:color="auto" w:fill="F4F4F4"/>
          <w:lang w:val="pl-PL"/>
        </w:rPr>
        <w:t>przykłady i zadania</w:t>
      </w:r>
      <w:r w:rsidRPr="006E20B7">
        <w:rPr>
          <w:rFonts w:cstheme="minorHAnsi"/>
          <w:b/>
          <w:color w:val="222222"/>
          <w:szCs w:val="22"/>
          <w:shd w:val="clear" w:color="auto" w:fill="F4F4F4"/>
          <w:lang w:val="pl-PL"/>
        </w:rPr>
        <w:t> 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pozwalające na samodzielne ćwiczenia w zakresie zastosowania wz</w:t>
      </w:r>
      <w:r w:rsidR="001B24DC">
        <w:rPr>
          <w:rFonts w:cstheme="minorHAnsi"/>
          <w:color w:val="222222"/>
          <w:szCs w:val="22"/>
          <w:shd w:val="clear" w:color="auto" w:fill="F4F4F4"/>
          <w:lang w:val="pl-PL"/>
        </w:rPr>
        <w:t>orów fizycznych w obliczeniach;</w:t>
      </w:r>
    </w:p>
    <w:p w14:paraId="6975AAD4" w14:textId="77777777" w:rsidR="00C915F4" w:rsidRPr="006E20B7" w:rsidRDefault="00C915F4" w:rsidP="00C915F4">
      <w:pPr>
        <w:pStyle w:val="Akapitzlist"/>
        <w:numPr>
          <w:ilvl w:val="6"/>
          <w:numId w:val="2"/>
        </w:numPr>
        <w:ind w:left="709"/>
        <w:rPr>
          <w:rFonts w:cstheme="minorHAnsi"/>
          <w:color w:val="222222"/>
          <w:szCs w:val="22"/>
          <w:shd w:val="clear" w:color="auto" w:fill="F4F4F4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Musi być </w:t>
      </w:r>
      <w:r w:rsidR="0080600E" w:rsidRPr="006E20B7">
        <w:rPr>
          <w:rFonts w:cstheme="minorHAnsi"/>
          <w:color w:val="222222"/>
          <w:szCs w:val="22"/>
          <w:shd w:val="clear" w:color="auto" w:fill="F4F4F4"/>
          <w:lang w:val="pl-PL"/>
        </w:rPr>
        <w:t>przeznaczony dla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 klas 7-8 szkoły podstawowej;</w:t>
      </w:r>
    </w:p>
    <w:p w14:paraId="62277F59" w14:textId="77777777" w:rsidR="00C915F4" w:rsidRPr="006E20B7" w:rsidRDefault="0080600E" w:rsidP="00C915F4">
      <w:pPr>
        <w:pStyle w:val="Akapitzlist"/>
        <w:numPr>
          <w:ilvl w:val="6"/>
          <w:numId w:val="2"/>
        </w:numPr>
        <w:ind w:left="709"/>
        <w:rPr>
          <w:rFonts w:cstheme="minorHAnsi"/>
          <w:color w:val="222222"/>
          <w:szCs w:val="22"/>
          <w:shd w:val="clear" w:color="auto" w:fill="F4F4F4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Program </w:t>
      </w:r>
      <w:r w:rsidR="00C915F4"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musi obejmować </w:t>
      </w:r>
      <w:r w:rsidRPr="006E20B7">
        <w:rPr>
          <w:rStyle w:val="Pogrubienie"/>
          <w:rFonts w:cstheme="minorHAnsi"/>
          <w:b w:val="0"/>
          <w:color w:val="222222"/>
          <w:szCs w:val="22"/>
          <w:shd w:val="clear" w:color="auto" w:fill="F4F4F4"/>
          <w:lang w:val="pl-PL"/>
        </w:rPr>
        <w:t>ćwiczenia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 interaktywne z różnych działów fizyki, takich jak: mechanika i energia, ciepło, optyka czy elektryczność</w:t>
      </w:r>
      <w:r w:rsidR="00C915F4"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, </w:t>
      </w:r>
      <w:r w:rsidR="001B24DC">
        <w:rPr>
          <w:rFonts w:cstheme="minorHAnsi"/>
          <w:color w:val="222222"/>
          <w:szCs w:val="22"/>
          <w:shd w:val="clear" w:color="auto" w:fill="F4F4F4"/>
          <w:lang w:val="pl-PL"/>
        </w:rPr>
        <w:t>zagadnienia z historii fizyki;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 </w:t>
      </w:r>
    </w:p>
    <w:p w14:paraId="204D6E99" w14:textId="77777777" w:rsidR="00C915F4" w:rsidRPr="006E20B7" w:rsidRDefault="0080600E" w:rsidP="00C915F4">
      <w:pPr>
        <w:pStyle w:val="Akapitzlist"/>
        <w:numPr>
          <w:ilvl w:val="6"/>
          <w:numId w:val="2"/>
        </w:numPr>
        <w:ind w:left="709"/>
        <w:rPr>
          <w:rFonts w:cstheme="minorHAnsi"/>
          <w:color w:val="222222"/>
          <w:szCs w:val="22"/>
          <w:shd w:val="clear" w:color="auto" w:fill="F4F4F4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W zadaniach wymagających obliczeń pośrednich, uczniowie </w:t>
      </w:r>
      <w:r w:rsidR="00C915F4" w:rsidRPr="006E20B7">
        <w:rPr>
          <w:rFonts w:cstheme="minorHAnsi"/>
          <w:color w:val="222222"/>
          <w:szCs w:val="22"/>
          <w:shd w:val="clear" w:color="auto" w:fill="F4F4F4"/>
          <w:lang w:val="pl-PL"/>
        </w:rPr>
        <w:t>musza mieć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 do dyspo</w:t>
      </w:r>
      <w:r w:rsidR="001B24DC">
        <w:rPr>
          <w:rFonts w:cstheme="minorHAnsi"/>
          <w:color w:val="222222"/>
          <w:szCs w:val="22"/>
          <w:shd w:val="clear" w:color="auto" w:fill="F4F4F4"/>
          <w:lang w:val="pl-PL"/>
        </w:rPr>
        <w:t>zycji kalkulator oraz brudnopis;</w:t>
      </w:r>
    </w:p>
    <w:p w14:paraId="5598A152" w14:textId="77777777" w:rsidR="00C915F4" w:rsidRPr="00C915F4" w:rsidRDefault="00C915F4" w:rsidP="00C915F4">
      <w:pPr>
        <w:pStyle w:val="Akapitzlist"/>
        <w:numPr>
          <w:ilvl w:val="6"/>
          <w:numId w:val="2"/>
        </w:numPr>
        <w:ind w:left="709"/>
        <w:rPr>
          <w:rFonts w:cstheme="minorHAnsi"/>
          <w:color w:val="222222"/>
          <w:szCs w:val="22"/>
          <w:shd w:val="clear" w:color="auto" w:fill="F4F4F4"/>
        </w:rPr>
      </w:pPr>
      <w:proofErr w:type="spellStart"/>
      <w:r w:rsidRPr="00C915F4">
        <w:rPr>
          <w:rFonts w:cstheme="minorHAnsi"/>
          <w:color w:val="222222"/>
          <w:szCs w:val="22"/>
          <w:lang w:eastAsia="pl-PL"/>
        </w:rPr>
        <w:lastRenderedPageBreak/>
        <w:t>Działy</w:t>
      </w:r>
      <w:proofErr w:type="spellEnd"/>
      <w:r w:rsidRPr="00C915F4">
        <w:rPr>
          <w:rFonts w:cstheme="minorHAnsi"/>
          <w:color w:val="222222"/>
          <w:szCs w:val="22"/>
          <w:lang w:eastAsia="pl-PL"/>
        </w:rPr>
        <w:t xml:space="preserve"> </w:t>
      </w:r>
      <w:proofErr w:type="spellStart"/>
      <w:r w:rsidRPr="00C915F4">
        <w:rPr>
          <w:rFonts w:cstheme="minorHAnsi"/>
          <w:color w:val="222222"/>
          <w:szCs w:val="22"/>
          <w:lang w:eastAsia="pl-PL"/>
        </w:rPr>
        <w:t>tematyczne</w:t>
      </w:r>
      <w:proofErr w:type="spellEnd"/>
      <w:r w:rsidRPr="00C915F4">
        <w:rPr>
          <w:rFonts w:cstheme="minorHAnsi"/>
          <w:color w:val="222222"/>
          <w:szCs w:val="22"/>
          <w:lang w:eastAsia="pl-PL"/>
        </w:rPr>
        <w:t>:</w:t>
      </w:r>
    </w:p>
    <w:p w14:paraId="5B71BA67" w14:textId="77777777" w:rsidR="00C915F4" w:rsidRPr="00C915F4" w:rsidRDefault="00C915F4" w:rsidP="009E28DA">
      <w:pPr>
        <w:numPr>
          <w:ilvl w:val="0"/>
          <w:numId w:val="62"/>
        </w:numPr>
        <w:shd w:val="clear" w:color="auto" w:fill="F4F4F4"/>
        <w:spacing w:after="0" w:line="240" w:lineRule="auto"/>
        <w:ind w:left="709" w:firstLine="142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G</w:t>
      </w:r>
      <w:r w:rsidRPr="00C915F4">
        <w:rPr>
          <w:rFonts w:eastAsia="Times New Roman" w:cstheme="minorHAnsi"/>
          <w:color w:val="222222"/>
          <w:lang w:eastAsia="pl-PL"/>
        </w:rPr>
        <w:t>ęstość cieczy i ciała stałe, ruch jednostajny i niejednostajny</w:t>
      </w:r>
    </w:p>
    <w:p w14:paraId="3508E5AC" w14:textId="77777777" w:rsidR="00C915F4" w:rsidRPr="00C915F4" w:rsidRDefault="00C915F4" w:rsidP="009E28DA">
      <w:pPr>
        <w:numPr>
          <w:ilvl w:val="0"/>
          <w:numId w:val="62"/>
        </w:numPr>
        <w:shd w:val="clear" w:color="auto" w:fill="F4F4F4"/>
        <w:tabs>
          <w:tab w:val="clear" w:pos="720"/>
          <w:tab w:val="num" w:pos="1418"/>
        </w:tabs>
        <w:spacing w:after="0" w:line="240" w:lineRule="auto"/>
        <w:ind w:left="1418" w:hanging="567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C</w:t>
      </w:r>
      <w:r w:rsidRPr="00C915F4">
        <w:rPr>
          <w:rFonts w:eastAsia="Times New Roman" w:cstheme="minorHAnsi"/>
          <w:color w:val="222222"/>
          <w:lang w:eastAsia="pl-PL"/>
        </w:rPr>
        <w:t>iśnienie w cieczy, praca mechaniczna, moc, energia, równowaga na dźwigni</w:t>
      </w:r>
    </w:p>
    <w:p w14:paraId="315FD2AC" w14:textId="77777777" w:rsidR="00C915F4" w:rsidRPr="00C915F4" w:rsidRDefault="00C915F4" w:rsidP="009E28DA">
      <w:pPr>
        <w:numPr>
          <w:ilvl w:val="0"/>
          <w:numId w:val="62"/>
        </w:numPr>
        <w:shd w:val="clear" w:color="auto" w:fill="F4F4F4"/>
        <w:spacing w:after="0" w:line="240" w:lineRule="auto"/>
        <w:ind w:left="709" w:firstLine="142"/>
        <w:rPr>
          <w:rFonts w:eastAsia="Times New Roman" w:cstheme="minorHAnsi"/>
          <w:color w:val="222222"/>
          <w:lang w:eastAsia="pl-PL"/>
        </w:rPr>
      </w:pPr>
      <w:r w:rsidRPr="00C915F4">
        <w:rPr>
          <w:rFonts w:eastAsia="Times New Roman" w:cstheme="minorHAnsi"/>
          <w:color w:val="222222"/>
          <w:lang w:eastAsia="pl-PL"/>
        </w:rPr>
        <w:t>Pochłanianie ciepła, topnienie</w:t>
      </w:r>
    </w:p>
    <w:p w14:paraId="4421EC7F" w14:textId="77777777" w:rsidR="00C915F4" w:rsidRPr="00C915F4" w:rsidRDefault="00C915F4" w:rsidP="009E28DA">
      <w:pPr>
        <w:numPr>
          <w:ilvl w:val="0"/>
          <w:numId w:val="62"/>
        </w:numPr>
        <w:shd w:val="clear" w:color="auto" w:fill="F4F4F4"/>
        <w:spacing w:after="0" w:line="240" w:lineRule="auto"/>
        <w:ind w:left="709" w:firstLine="142"/>
        <w:rPr>
          <w:rFonts w:eastAsia="Times New Roman" w:cstheme="minorHAnsi"/>
          <w:color w:val="222222"/>
          <w:lang w:eastAsia="pl-PL"/>
        </w:rPr>
      </w:pPr>
      <w:r w:rsidRPr="00C915F4">
        <w:rPr>
          <w:rFonts w:eastAsia="Times New Roman" w:cstheme="minorHAnsi"/>
          <w:color w:val="222222"/>
          <w:lang w:eastAsia="pl-PL"/>
        </w:rPr>
        <w:t>Obraz w zwierciadle, obraz w soczewce</w:t>
      </w:r>
    </w:p>
    <w:p w14:paraId="647AA012" w14:textId="77777777" w:rsidR="00C915F4" w:rsidRPr="00C915F4" w:rsidRDefault="00C915F4" w:rsidP="009E28DA">
      <w:pPr>
        <w:numPr>
          <w:ilvl w:val="0"/>
          <w:numId w:val="62"/>
        </w:numPr>
        <w:shd w:val="clear" w:color="auto" w:fill="F4F4F4"/>
        <w:tabs>
          <w:tab w:val="left" w:pos="1418"/>
        </w:tabs>
        <w:spacing w:after="0" w:line="240" w:lineRule="auto"/>
        <w:ind w:left="1418" w:hanging="567"/>
        <w:rPr>
          <w:rFonts w:eastAsia="Times New Roman" w:cstheme="minorHAnsi"/>
          <w:color w:val="222222"/>
          <w:lang w:eastAsia="pl-PL"/>
        </w:rPr>
      </w:pPr>
      <w:r w:rsidRPr="00C915F4">
        <w:rPr>
          <w:rFonts w:eastAsia="Times New Roman" w:cstheme="minorHAnsi"/>
          <w:color w:val="222222"/>
          <w:lang w:eastAsia="pl-PL"/>
        </w:rPr>
        <w:t>Prawo Ohma, energia elektryczna, moc elektryczna, szeregowe i równoległe połączenie odbiorników</w:t>
      </w:r>
    </w:p>
    <w:p w14:paraId="4F5BCDDF" w14:textId="77777777" w:rsidR="00C915F4" w:rsidRPr="00C915F4" w:rsidRDefault="00C915F4" w:rsidP="009E28DA">
      <w:pPr>
        <w:numPr>
          <w:ilvl w:val="0"/>
          <w:numId w:val="62"/>
        </w:numPr>
        <w:shd w:val="clear" w:color="auto" w:fill="F4F4F4"/>
        <w:spacing w:after="0" w:line="240" w:lineRule="auto"/>
        <w:ind w:left="709" w:firstLine="142"/>
        <w:rPr>
          <w:rFonts w:eastAsia="Times New Roman" w:cstheme="minorHAnsi"/>
          <w:color w:val="222222"/>
          <w:lang w:eastAsia="pl-PL"/>
        </w:rPr>
      </w:pPr>
      <w:r w:rsidRPr="00C915F4">
        <w:rPr>
          <w:rFonts w:eastAsia="Times New Roman" w:cstheme="minorHAnsi"/>
          <w:bCs/>
          <w:color w:val="222222"/>
          <w:lang w:eastAsia="pl-PL"/>
        </w:rPr>
        <w:t>Historia fizyki</w:t>
      </w:r>
      <w:r>
        <w:rPr>
          <w:rFonts w:eastAsia="Times New Roman" w:cstheme="minorHAnsi"/>
          <w:color w:val="222222"/>
          <w:lang w:eastAsia="pl-PL"/>
        </w:rPr>
        <w:t>;</w:t>
      </w:r>
    </w:p>
    <w:p w14:paraId="0FF5BD1B" w14:textId="77777777" w:rsidR="00C915F4" w:rsidRPr="006E20B7" w:rsidRDefault="00C915F4" w:rsidP="00C915F4">
      <w:pPr>
        <w:pStyle w:val="Akapitzlist"/>
        <w:numPr>
          <w:ilvl w:val="6"/>
          <w:numId w:val="2"/>
        </w:numPr>
        <w:shd w:val="clear" w:color="auto" w:fill="F4F4F4"/>
        <w:spacing w:after="360"/>
        <w:ind w:left="567"/>
        <w:rPr>
          <w:rFonts w:cstheme="minorHAnsi"/>
          <w:lang w:val="pl-PL" w:eastAsia="pl-PL"/>
        </w:rPr>
      </w:pPr>
      <w:r w:rsidRPr="006E20B7">
        <w:rPr>
          <w:rFonts w:cstheme="minorHAnsi"/>
          <w:lang w:val="pl-PL" w:eastAsia="pl-PL"/>
        </w:rPr>
        <w:t>Program musi być </w:t>
      </w:r>
      <w:r w:rsidRPr="006E20B7">
        <w:rPr>
          <w:rFonts w:cstheme="minorHAnsi"/>
          <w:bCs/>
          <w:lang w:val="pl-PL" w:eastAsia="pl-PL"/>
        </w:rPr>
        <w:t>dostępny online</w:t>
      </w:r>
      <w:r w:rsidRPr="006E20B7">
        <w:rPr>
          <w:rFonts w:cstheme="minorHAnsi"/>
          <w:lang w:val="pl-PL" w:eastAsia="pl-PL"/>
        </w:rPr>
        <w:t xml:space="preserve"> w dowolnej przeglądarce I współpracować z</w:t>
      </w:r>
      <w:r w:rsidRPr="006E20B7">
        <w:rPr>
          <w:rFonts w:cstheme="minorHAnsi"/>
          <w:bCs/>
          <w:lang w:val="pl-PL" w:eastAsia="pl-PL"/>
        </w:rPr>
        <w:t xml:space="preserve"> tablicami interaktywnymi;</w:t>
      </w:r>
    </w:p>
    <w:p w14:paraId="61646729" w14:textId="77777777" w:rsidR="00C915F4" w:rsidRPr="006E20B7" w:rsidRDefault="00C915F4" w:rsidP="00C915F4">
      <w:pPr>
        <w:pStyle w:val="Akapitzlist"/>
        <w:numPr>
          <w:ilvl w:val="6"/>
          <w:numId w:val="2"/>
        </w:numPr>
        <w:shd w:val="clear" w:color="auto" w:fill="F4F4F4"/>
        <w:spacing w:after="360"/>
        <w:ind w:left="567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Aplikacja musi umożliwiać </w:t>
      </w:r>
      <w:r w:rsidRPr="006E20B7">
        <w:rPr>
          <w:rFonts w:cstheme="minorHAnsi"/>
          <w:bCs/>
          <w:szCs w:val="22"/>
          <w:lang w:val="pl-PL" w:eastAsia="pl-PL"/>
        </w:rPr>
        <w:t>drukowanie ćwiczeń oraz testów</w:t>
      </w:r>
      <w:r w:rsidRPr="006E20B7">
        <w:rPr>
          <w:rFonts w:cstheme="minorHAnsi"/>
          <w:szCs w:val="22"/>
          <w:lang w:val="pl-PL" w:eastAsia="pl-PL"/>
        </w:rPr>
        <w:t>, aby można było rozw</w:t>
      </w:r>
      <w:r w:rsidR="001B24DC">
        <w:rPr>
          <w:rFonts w:cstheme="minorHAnsi"/>
          <w:szCs w:val="22"/>
          <w:lang w:val="pl-PL" w:eastAsia="pl-PL"/>
        </w:rPr>
        <w:t>iązywać zadania poza komputerem;</w:t>
      </w:r>
    </w:p>
    <w:p w14:paraId="63D66C21" w14:textId="77777777" w:rsidR="00C915F4" w:rsidRPr="006E20B7" w:rsidRDefault="00C915F4" w:rsidP="00C915F4">
      <w:pPr>
        <w:pStyle w:val="Akapitzlist"/>
        <w:numPr>
          <w:ilvl w:val="6"/>
          <w:numId w:val="2"/>
        </w:numPr>
        <w:shd w:val="clear" w:color="auto" w:fill="F4F4F4"/>
        <w:spacing w:after="360"/>
        <w:ind w:left="567"/>
        <w:rPr>
          <w:rFonts w:cstheme="minorHAnsi"/>
          <w:lang w:val="pl-PL" w:eastAsia="pl-PL"/>
        </w:rPr>
      </w:pPr>
      <w:r w:rsidRPr="006E20B7">
        <w:rPr>
          <w:rFonts w:cstheme="minorHAnsi"/>
          <w:bCs/>
          <w:szCs w:val="22"/>
          <w:lang w:val="pl-PL" w:eastAsia="pl-PL"/>
        </w:rPr>
        <w:t>W ustawieniach każdego zadania można wybrać ilość pytań w seri</w:t>
      </w:r>
      <w:r w:rsidR="001B24DC">
        <w:rPr>
          <w:rFonts w:cstheme="minorHAnsi"/>
          <w:bCs/>
          <w:szCs w:val="22"/>
          <w:lang w:val="pl-PL" w:eastAsia="pl-PL"/>
        </w:rPr>
        <w:t>i, w zakresie od 3 do 15;</w:t>
      </w:r>
    </w:p>
    <w:p w14:paraId="33FF1ED5" w14:textId="77777777" w:rsidR="00C915F4" w:rsidRPr="006E20B7" w:rsidRDefault="00C915F4" w:rsidP="00C915F4">
      <w:pPr>
        <w:pStyle w:val="Akapitzlist"/>
        <w:numPr>
          <w:ilvl w:val="6"/>
          <w:numId w:val="2"/>
        </w:numPr>
        <w:shd w:val="clear" w:color="auto" w:fill="F4F4F4"/>
        <w:spacing w:after="360"/>
        <w:ind w:left="567"/>
        <w:rPr>
          <w:rFonts w:cstheme="minorHAnsi"/>
          <w:lang w:val="pl-PL" w:eastAsia="pl-PL"/>
        </w:rPr>
      </w:pPr>
      <w:r w:rsidRPr="006E20B7">
        <w:rPr>
          <w:rFonts w:cstheme="minorHAnsi"/>
          <w:bCs/>
          <w:szCs w:val="22"/>
          <w:lang w:val="pl-PL" w:eastAsia="pl-PL"/>
        </w:rPr>
        <w:t>Tabele z wynikami</w:t>
      </w:r>
      <w:r w:rsidRPr="006E20B7">
        <w:rPr>
          <w:rFonts w:cstheme="minorHAnsi"/>
          <w:szCs w:val="22"/>
          <w:lang w:val="pl-PL" w:eastAsia="pl-PL"/>
        </w:rPr>
        <w:t> dla każdego typu zadań musza inform</w:t>
      </w:r>
      <w:r w:rsidR="001B24DC">
        <w:rPr>
          <w:rFonts w:cstheme="minorHAnsi"/>
          <w:szCs w:val="22"/>
          <w:lang w:val="pl-PL" w:eastAsia="pl-PL"/>
        </w:rPr>
        <w:t>ować o najlepszych uczestnikach;</w:t>
      </w:r>
    </w:p>
    <w:p w14:paraId="5D4E99FC" w14:textId="77777777" w:rsidR="00B81972" w:rsidRPr="006E20B7" w:rsidRDefault="00C915F4" w:rsidP="00B81972">
      <w:pPr>
        <w:pStyle w:val="Akapitzlist"/>
        <w:numPr>
          <w:ilvl w:val="6"/>
          <w:numId w:val="2"/>
        </w:numPr>
        <w:shd w:val="clear" w:color="auto" w:fill="F4F4F4"/>
        <w:spacing w:after="360"/>
        <w:ind w:left="567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Wszystkie wyniki uzyskane przez uczniów wpisywane musza być do osobnego pliku, w którym jest zawarty rodzaj rozwiązywanego zadania, data, godzina, liczba poprawnych i błędnych odpowiedzi oraz ocena końcowa;</w:t>
      </w:r>
    </w:p>
    <w:p w14:paraId="2B7632C3" w14:textId="77777777" w:rsidR="00B81972" w:rsidRPr="006E20B7" w:rsidRDefault="00B81972" w:rsidP="00B81972">
      <w:pPr>
        <w:pStyle w:val="Akapitzlist"/>
        <w:numPr>
          <w:ilvl w:val="6"/>
          <w:numId w:val="2"/>
        </w:numPr>
        <w:shd w:val="clear" w:color="auto" w:fill="F4F4F4"/>
        <w:spacing w:after="360"/>
        <w:ind w:left="567"/>
        <w:rPr>
          <w:rFonts w:cstheme="minorHAnsi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t>Certyfikat potwierdzający wpis do wykazu środków dydaktycznych zalecanych do użytku szkolnego przez Ministerstwo Edukacji – załączyć na wezwanie zamawiającego;</w:t>
      </w:r>
    </w:p>
    <w:p w14:paraId="708630FD" w14:textId="77777777" w:rsidR="00C915F4" w:rsidRPr="006E20B7" w:rsidRDefault="00C915F4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6712450E" w14:textId="77777777" w:rsidR="00B81972" w:rsidRPr="0080600E" w:rsidRDefault="00B81972" w:rsidP="00B81972">
      <w:pPr>
        <w:pStyle w:val="Akapitzlist"/>
        <w:rPr>
          <w:rFonts w:eastAsia="ArialMT" w:cstheme="minorHAnsi"/>
          <w:b/>
          <w:sz w:val="24"/>
          <w:szCs w:val="24"/>
        </w:rPr>
      </w:pPr>
      <w:r>
        <w:rPr>
          <w:rFonts w:eastAsia="ArialMT" w:cstheme="minorHAnsi"/>
          <w:b/>
          <w:sz w:val="24"/>
          <w:szCs w:val="24"/>
        </w:rPr>
        <w:t>Program 3</w:t>
      </w:r>
      <w:r w:rsidRPr="0080600E">
        <w:rPr>
          <w:rFonts w:eastAsia="ArialMT" w:cstheme="minorHAnsi"/>
          <w:b/>
          <w:sz w:val="24"/>
          <w:szCs w:val="24"/>
        </w:rPr>
        <w:t>:</w:t>
      </w:r>
    </w:p>
    <w:p w14:paraId="42F020B3" w14:textId="77777777" w:rsidR="00B81972" w:rsidRDefault="00B81972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</w:rPr>
      </w:pPr>
    </w:p>
    <w:p w14:paraId="11233B1D" w14:textId="77777777" w:rsidR="00B81972" w:rsidRPr="006E20B7" w:rsidRDefault="00B81972" w:rsidP="009E28DA">
      <w:pPr>
        <w:pStyle w:val="Akapitzlist"/>
        <w:numPr>
          <w:ilvl w:val="2"/>
          <w:numId w:val="58"/>
        </w:numPr>
        <w:ind w:left="567"/>
        <w:rPr>
          <w:rFonts w:cstheme="minorHAnsi"/>
          <w:color w:val="222222"/>
          <w:shd w:val="clear" w:color="auto" w:fill="F4F4F4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 xml:space="preserve">Multimedialny program edukacyjny do powtórzenia ważnych wiadomości z historii świata i Europy. </w:t>
      </w:r>
    </w:p>
    <w:p w14:paraId="0F9F70F9" w14:textId="77777777" w:rsidR="00B81972" w:rsidRPr="006E20B7" w:rsidRDefault="00B81972" w:rsidP="009E28DA">
      <w:pPr>
        <w:pStyle w:val="Akapitzlist"/>
        <w:numPr>
          <w:ilvl w:val="2"/>
          <w:numId w:val="58"/>
        </w:numPr>
        <w:ind w:left="567"/>
        <w:rPr>
          <w:rFonts w:cstheme="minorHAnsi"/>
          <w:color w:val="222222"/>
          <w:shd w:val="clear" w:color="auto" w:fill="F4F4F4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 xml:space="preserve">Musi być przeznaczony dla dzieci z klas 4-8 szkoły podstawowej. </w:t>
      </w:r>
    </w:p>
    <w:p w14:paraId="72BDC517" w14:textId="77777777" w:rsidR="00B81972" w:rsidRPr="006E20B7" w:rsidRDefault="00B81972" w:rsidP="009E28DA">
      <w:pPr>
        <w:pStyle w:val="Akapitzlist"/>
        <w:numPr>
          <w:ilvl w:val="2"/>
          <w:numId w:val="58"/>
        </w:numPr>
        <w:ind w:left="567"/>
        <w:rPr>
          <w:rFonts w:cstheme="minorHAnsi"/>
          <w:color w:val="222222"/>
          <w:shd w:val="clear" w:color="auto" w:fill="F4F4F4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 xml:space="preserve">Musi obejmować </w:t>
      </w:r>
      <w:r w:rsidRPr="006E20B7">
        <w:rPr>
          <w:rStyle w:val="Pogrubienie"/>
          <w:rFonts w:cstheme="minorHAnsi"/>
          <w:b w:val="0"/>
          <w:color w:val="222222"/>
          <w:szCs w:val="22"/>
          <w:shd w:val="clear" w:color="auto" w:fill="F4F4F4"/>
          <w:lang w:val="pl-PL"/>
        </w:rPr>
        <w:t>zadania i ćwiczenia</w:t>
      </w:r>
      <w:r w:rsidRPr="006E20B7">
        <w:rPr>
          <w:rFonts w:cstheme="minorHAnsi"/>
          <w:b/>
          <w:color w:val="222222"/>
          <w:shd w:val="clear" w:color="auto" w:fill="F4F4F4"/>
          <w:lang w:val="pl-PL"/>
        </w:rPr>
        <w:t> </w:t>
      </w:r>
      <w:r w:rsidRPr="006E20B7">
        <w:rPr>
          <w:rFonts w:cstheme="minorHAnsi"/>
          <w:color w:val="222222"/>
          <w:shd w:val="clear" w:color="auto" w:fill="F4F4F4"/>
          <w:lang w:val="pl-PL"/>
        </w:rPr>
        <w:t>interaktywne, umożliwiające cztery warianty wykorzystywania wiadomości z historii.</w:t>
      </w:r>
    </w:p>
    <w:p w14:paraId="753EEBE1" w14:textId="77777777" w:rsidR="00B81972" w:rsidRPr="006E20B7" w:rsidRDefault="00B81972" w:rsidP="009E28DA">
      <w:pPr>
        <w:pStyle w:val="Akapitzlist"/>
        <w:numPr>
          <w:ilvl w:val="2"/>
          <w:numId w:val="58"/>
        </w:numPr>
        <w:shd w:val="clear" w:color="auto" w:fill="F4F4F4"/>
        <w:spacing w:after="360"/>
        <w:ind w:left="567"/>
        <w:rPr>
          <w:rFonts w:cstheme="minorHAnsi"/>
          <w:color w:val="222222"/>
          <w:szCs w:val="22"/>
          <w:lang w:val="pl-PL" w:eastAsia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 xml:space="preserve">W pytaniach testowych uczniowie musza móc sprawdzić znajomość ważnych wydarzeń historycznych i faktów, wraz z ich datami. </w:t>
      </w:r>
    </w:p>
    <w:p w14:paraId="09EBFF91" w14:textId="77777777" w:rsidR="00B81972" w:rsidRPr="00B81972" w:rsidRDefault="00B81972" w:rsidP="009E28DA">
      <w:pPr>
        <w:pStyle w:val="Akapitzlist"/>
        <w:numPr>
          <w:ilvl w:val="2"/>
          <w:numId w:val="58"/>
        </w:numPr>
        <w:shd w:val="clear" w:color="auto" w:fill="F4F4F4"/>
        <w:spacing w:after="360"/>
        <w:ind w:left="567"/>
        <w:rPr>
          <w:rFonts w:cstheme="minorHAnsi"/>
          <w:color w:val="222222"/>
          <w:szCs w:val="22"/>
          <w:lang w:eastAsia="pl-PL"/>
        </w:rPr>
      </w:pPr>
      <w:proofErr w:type="spellStart"/>
      <w:r>
        <w:rPr>
          <w:rFonts w:cstheme="minorHAnsi"/>
          <w:color w:val="222222"/>
          <w:shd w:val="clear" w:color="auto" w:fill="F4F4F4"/>
        </w:rPr>
        <w:t>D</w:t>
      </w:r>
      <w:r w:rsidRPr="00B81972">
        <w:rPr>
          <w:rFonts w:cstheme="minorHAnsi"/>
          <w:color w:val="222222"/>
          <w:szCs w:val="22"/>
          <w:lang w:eastAsia="pl-PL"/>
        </w:rPr>
        <w:t>ziały</w:t>
      </w:r>
      <w:proofErr w:type="spellEnd"/>
      <w:r w:rsidRPr="00B81972">
        <w:rPr>
          <w:rFonts w:cstheme="minorHAnsi"/>
          <w:color w:val="222222"/>
          <w:szCs w:val="22"/>
          <w:lang w:eastAsia="pl-PL"/>
        </w:rPr>
        <w:t xml:space="preserve"> </w:t>
      </w:r>
      <w:proofErr w:type="spellStart"/>
      <w:r w:rsidRPr="00B81972">
        <w:rPr>
          <w:rFonts w:cstheme="minorHAnsi"/>
          <w:color w:val="222222"/>
          <w:szCs w:val="22"/>
          <w:lang w:eastAsia="pl-PL"/>
        </w:rPr>
        <w:t>tematyczne</w:t>
      </w:r>
      <w:proofErr w:type="spellEnd"/>
      <w:r w:rsidRPr="00B81972">
        <w:rPr>
          <w:rFonts w:cstheme="minorHAnsi"/>
          <w:color w:val="222222"/>
          <w:szCs w:val="22"/>
          <w:lang w:eastAsia="pl-PL"/>
        </w:rPr>
        <w:t>:</w:t>
      </w:r>
    </w:p>
    <w:p w14:paraId="3DB815A6" w14:textId="77777777" w:rsidR="00B81972" w:rsidRPr="00B81972" w:rsidRDefault="00B81972" w:rsidP="000E3A8A">
      <w:pPr>
        <w:numPr>
          <w:ilvl w:val="0"/>
          <w:numId w:val="63"/>
        </w:numPr>
        <w:shd w:val="clear" w:color="auto" w:fill="F4F4F4"/>
        <w:spacing w:before="100" w:beforeAutospacing="1" w:after="100" w:afterAutospacing="1" w:line="240" w:lineRule="auto"/>
        <w:ind w:left="567" w:firstLine="426"/>
        <w:jc w:val="both"/>
        <w:rPr>
          <w:rFonts w:eastAsia="Times New Roman" w:cstheme="minorHAnsi"/>
          <w:color w:val="222222"/>
          <w:lang w:eastAsia="pl-PL"/>
        </w:rPr>
      </w:pPr>
      <w:r w:rsidRPr="00B81972">
        <w:rPr>
          <w:rFonts w:eastAsia="Times New Roman" w:cstheme="minorHAnsi"/>
          <w:bCs/>
          <w:color w:val="222222"/>
          <w:lang w:eastAsia="pl-PL"/>
        </w:rPr>
        <w:t>Prehistoria</w:t>
      </w:r>
      <w:r>
        <w:rPr>
          <w:rFonts w:eastAsia="Times New Roman" w:cstheme="minorHAnsi"/>
          <w:color w:val="222222"/>
          <w:lang w:eastAsia="pl-PL"/>
        </w:rPr>
        <w:t>;</w:t>
      </w:r>
    </w:p>
    <w:p w14:paraId="5A234F14" w14:textId="77777777" w:rsidR="00B81972" w:rsidRPr="00B81972" w:rsidRDefault="00B81972" w:rsidP="000E3A8A">
      <w:pPr>
        <w:numPr>
          <w:ilvl w:val="0"/>
          <w:numId w:val="63"/>
        </w:numPr>
        <w:shd w:val="clear" w:color="auto" w:fill="F4F4F4"/>
        <w:spacing w:before="100" w:beforeAutospacing="1" w:after="100" w:afterAutospacing="1" w:line="240" w:lineRule="auto"/>
        <w:ind w:left="567" w:firstLine="426"/>
        <w:jc w:val="both"/>
        <w:rPr>
          <w:rFonts w:eastAsia="Times New Roman" w:cstheme="minorHAnsi"/>
          <w:color w:val="222222"/>
          <w:lang w:eastAsia="pl-PL"/>
        </w:rPr>
      </w:pPr>
      <w:r w:rsidRPr="00B81972">
        <w:rPr>
          <w:rFonts w:eastAsia="Times New Roman" w:cstheme="minorHAnsi"/>
          <w:color w:val="222222"/>
          <w:lang w:eastAsia="pl-PL"/>
        </w:rPr>
        <w:t>Starożytny Wschód, Starożytna Grecja, Starożytny Rzym</w:t>
      </w:r>
    </w:p>
    <w:p w14:paraId="179DA0F0" w14:textId="77777777" w:rsidR="00B81972" w:rsidRPr="00B81972" w:rsidRDefault="00B81972" w:rsidP="000E3A8A">
      <w:pPr>
        <w:numPr>
          <w:ilvl w:val="0"/>
          <w:numId w:val="63"/>
        </w:numPr>
        <w:shd w:val="clear" w:color="auto" w:fill="F4F4F4"/>
        <w:spacing w:before="100" w:beforeAutospacing="1" w:after="100" w:afterAutospacing="1" w:line="240" w:lineRule="auto"/>
        <w:ind w:left="1418" w:hanging="425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W</w:t>
      </w:r>
      <w:r w:rsidRPr="00B81972">
        <w:rPr>
          <w:rFonts w:eastAsia="Times New Roman" w:cstheme="minorHAnsi"/>
          <w:color w:val="222222"/>
          <w:lang w:eastAsia="pl-PL"/>
        </w:rPr>
        <w:t>czesne średniowiecze, Europa Środkowa i początki Polski, Polska w średniowieczu, schyłek średniowiecza</w:t>
      </w:r>
    </w:p>
    <w:p w14:paraId="1533D588" w14:textId="77777777" w:rsidR="00B81972" w:rsidRPr="00B81972" w:rsidRDefault="00B81972" w:rsidP="000E3A8A">
      <w:pPr>
        <w:numPr>
          <w:ilvl w:val="0"/>
          <w:numId w:val="63"/>
        </w:numPr>
        <w:shd w:val="clear" w:color="auto" w:fill="F4F4F4"/>
        <w:tabs>
          <w:tab w:val="clear" w:pos="720"/>
          <w:tab w:val="left" w:pos="1418"/>
          <w:tab w:val="num" w:pos="1701"/>
        </w:tabs>
        <w:spacing w:before="100" w:beforeAutospacing="1" w:after="100" w:afterAutospacing="1" w:line="240" w:lineRule="auto"/>
        <w:ind w:left="1418" w:hanging="425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W</w:t>
      </w:r>
      <w:r w:rsidRPr="00B81972">
        <w:rPr>
          <w:rFonts w:eastAsia="Times New Roman" w:cstheme="minorHAnsi"/>
          <w:color w:val="222222"/>
          <w:lang w:eastAsia="pl-PL"/>
        </w:rPr>
        <w:t>ielkie odkrycia geograficzne, reformacja i epoka renesansu, świat, Europa i Rzeczpospolita w XVI i XVII wieku.</w:t>
      </w:r>
    </w:p>
    <w:p w14:paraId="00937AAE" w14:textId="77777777" w:rsidR="00B81972" w:rsidRPr="00B81972" w:rsidRDefault="00B81972" w:rsidP="000E3A8A">
      <w:pPr>
        <w:numPr>
          <w:ilvl w:val="0"/>
          <w:numId w:val="63"/>
        </w:numPr>
        <w:shd w:val="clear" w:color="auto" w:fill="F4F4F4"/>
        <w:spacing w:before="100" w:beforeAutospacing="1" w:after="100" w:afterAutospacing="1" w:line="240" w:lineRule="auto"/>
        <w:ind w:left="1418" w:hanging="425"/>
        <w:jc w:val="both"/>
        <w:rPr>
          <w:rFonts w:eastAsia="Times New Roman" w:cstheme="minorHAnsi"/>
          <w:color w:val="222222"/>
          <w:lang w:eastAsia="pl-PL"/>
        </w:rPr>
      </w:pPr>
      <w:r w:rsidRPr="00B81972">
        <w:rPr>
          <w:rFonts w:eastAsia="Times New Roman" w:cstheme="minorHAnsi"/>
          <w:color w:val="222222"/>
          <w:lang w:eastAsia="pl-PL"/>
        </w:rPr>
        <w:t>Europa i świat w XVIII i XIX wieku, rewolucja francuska i wojny napoleońskie, Polska w XVIII i ziemie polskie w XIX wieku.</w:t>
      </w:r>
    </w:p>
    <w:p w14:paraId="34D6287F" w14:textId="77777777" w:rsidR="00B81972" w:rsidRPr="00B81972" w:rsidRDefault="00B81972" w:rsidP="000E3A8A">
      <w:pPr>
        <w:numPr>
          <w:ilvl w:val="0"/>
          <w:numId w:val="63"/>
        </w:numPr>
        <w:shd w:val="clear" w:color="auto" w:fill="F4F4F4"/>
        <w:spacing w:before="100" w:beforeAutospacing="1" w:after="100" w:afterAutospacing="1" w:line="240" w:lineRule="auto"/>
        <w:ind w:left="1418" w:hanging="425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Ś</w:t>
      </w:r>
      <w:r w:rsidRPr="00B81972">
        <w:rPr>
          <w:rFonts w:eastAsia="Times New Roman" w:cstheme="minorHAnsi"/>
          <w:color w:val="222222"/>
          <w:lang w:eastAsia="pl-PL"/>
        </w:rPr>
        <w:t>wiat i Polska do II wojny światowej, II wojna światowa, świat i Polska po II wojnie światowej</w:t>
      </w:r>
    </w:p>
    <w:p w14:paraId="16DC6E53" w14:textId="77777777" w:rsidR="00B81972" w:rsidRPr="006E20B7" w:rsidRDefault="00B81972" w:rsidP="009E28DA">
      <w:pPr>
        <w:pStyle w:val="Akapitzlist"/>
        <w:numPr>
          <w:ilvl w:val="2"/>
          <w:numId w:val="58"/>
        </w:numPr>
        <w:shd w:val="clear" w:color="auto" w:fill="F4F4F4"/>
        <w:spacing w:after="360"/>
        <w:ind w:left="709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>Program musi być </w:t>
      </w:r>
      <w:r w:rsidRPr="006E20B7">
        <w:rPr>
          <w:rFonts w:cstheme="minorHAnsi"/>
          <w:bCs/>
          <w:color w:val="222222"/>
          <w:lang w:val="pl-PL" w:eastAsia="pl-PL"/>
        </w:rPr>
        <w:t xml:space="preserve">dostępny online i </w:t>
      </w:r>
      <w:proofErr w:type="spellStart"/>
      <w:r w:rsidRPr="006E20B7">
        <w:rPr>
          <w:rFonts w:cstheme="minorHAnsi"/>
          <w:bCs/>
          <w:color w:val="222222"/>
          <w:lang w:val="pl-PL" w:eastAsia="pl-PL"/>
        </w:rPr>
        <w:t>d</w:t>
      </w:r>
      <w:r w:rsidRPr="006E20B7">
        <w:rPr>
          <w:rFonts w:cstheme="minorHAnsi"/>
          <w:color w:val="222222"/>
          <w:lang w:val="pl-PL" w:eastAsia="pl-PL"/>
        </w:rPr>
        <w:t>iałać</w:t>
      </w:r>
      <w:proofErr w:type="spellEnd"/>
      <w:r w:rsidRPr="006E20B7">
        <w:rPr>
          <w:rFonts w:cstheme="minorHAnsi"/>
          <w:color w:val="222222"/>
          <w:lang w:val="pl-PL" w:eastAsia="pl-PL"/>
        </w:rPr>
        <w:t xml:space="preserve"> w dowolnej przeglądarce;</w:t>
      </w:r>
    </w:p>
    <w:p w14:paraId="2181317F" w14:textId="77777777" w:rsidR="00B81972" w:rsidRPr="006E20B7" w:rsidRDefault="00B81972" w:rsidP="009E28DA">
      <w:pPr>
        <w:pStyle w:val="Akapitzlist"/>
        <w:numPr>
          <w:ilvl w:val="2"/>
          <w:numId w:val="58"/>
        </w:numPr>
        <w:shd w:val="clear" w:color="auto" w:fill="F4F4F4"/>
        <w:spacing w:after="360"/>
        <w:ind w:left="709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>Musi być odpowiedni </w:t>
      </w:r>
      <w:r w:rsidRPr="006E20B7">
        <w:rPr>
          <w:rFonts w:cstheme="minorHAnsi"/>
          <w:bCs/>
          <w:color w:val="222222"/>
          <w:lang w:val="pl-PL" w:eastAsia="pl-PL"/>
        </w:rPr>
        <w:t>dla wszystkich typów tablic interaktywnych</w:t>
      </w:r>
      <w:r w:rsidR="001B24DC">
        <w:rPr>
          <w:rFonts w:cstheme="minorHAnsi"/>
          <w:color w:val="222222"/>
          <w:lang w:val="pl-PL" w:eastAsia="pl-PL"/>
        </w:rPr>
        <w:t>;</w:t>
      </w:r>
    </w:p>
    <w:p w14:paraId="74548DF8" w14:textId="77777777" w:rsidR="00B81972" w:rsidRPr="006E20B7" w:rsidRDefault="00B81972" w:rsidP="009E28DA">
      <w:pPr>
        <w:pStyle w:val="Akapitzlist"/>
        <w:numPr>
          <w:ilvl w:val="2"/>
          <w:numId w:val="58"/>
        </w:numPr>
        <w:shd w:val="clear" w:color="auto" w:fill="F4F4F4"/>
        <w:spacing w:after="360"/>
        <w:ind w:left="709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t>Musi umożliwiać </w:t>
      </w:r>
      <w:r w:rsidRPr="006E20B7">
        <w:rPr>
          <w:rFonts w:cstheme="minorHAnsi"/>
          <w:bCs/>
          <w:color w:val="222222"/>
          <w:szCs w:val="22"/>
          <w:lang w:val="pl-PL" w:eastAsia="pl-PL"/>
        </w:rPr>
        <w:t>drukowanie ćwiczeń oraz testów</w:t>
      </w:r>
      <w:r w:rsidRPr="006E20B7">
        <w:rPr>
          <w:rFonts w:cstheme="minorHAnsi"/>
          <w:color w:val="222222"/>
          <w:szCs w:val="22"/>
          <w:lang w:val="pl-PL" w:eastAsia="pl-PL"/>
        </w:rPr>
        <w:t>, dzięki czemu zadania mo</w:t>
      </w:r>
      <w:r w:rsidR="001B24DC">
        <w:rPr>
          <w:rFonts w:cstheme="minorHAnsi"/>
          <w:color w:val="222222"/>
          <w:szCs w:val="22"/>
          <w:lang w:val="pl-PL" w:eastAsia="pl-PL"/>
        </w:rPr>
        <w:t>żna rozwiązywać poza komputerem;</w:t>
      </w:r>
    </w:p>
    <w:p w14:paraId="6AD74775" w14:textId="77777777" w:rsidR="00B81972" w:rsidRPr="006E20B7" w:rsidRDefault="00B81972" w:rsidP="009E28DA">
      <w:pPr>
        <w:pStyle w:val="Akapitzlist"/>
        <w:numPr>
          <w:ilvl w:val="2"/>
          <w:numId w:val="58"/>
        </w:numPr>
        <w:shd w:val="clear" w:color="auto" w:fill="F4F4F4"/>
        <w:spacing w:after="360"/>
        <w:ind w:left="709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bCs/>
          <w:color w:val="222222"/>
          <w:szCs w:val="22"/>
          <w:lang w:val="pl-PL" w:eastAsia="pl-PL"/>
        </w:rPr>
        <w:t>Ustawienia pozwalają na wybór liczby p</w:t>
      </w:r>
      <w:r w:rsidR="001B24DC">
        <w:rPr>
          <w:rFonts w:cstheme="minorHAnsi"/>
          <w:bCs/>
          <w:color w:val="222222"/>
          <w:szCs w:val="22"/>
          <w:lang w:val="pl-PL" w:eastAsia="pl-PL"/>
        </w:rPr>
        <w:t>rzykładów w zakresie od 5 do 20;</w:t>
      </w:r>
    </w:p>
    <w:p w14:paraId="5FDD4C5D" w14:textId="77777777" w:rsidR="00B81972" w:rsidRPr="006E20B7" w:rsidRDefault="00B81972" w:rsidP="009E28DA">
      <w:pPr>
        <w:pStyle w:val="Akapitzlist"/>
        <w:numPr>
          <w:ilvl w:val="2"/>
          <w:numId w:val="58"/>
        </w:numPr>
        <w:shd w:val="clear" w:color="auto" w:fill="F4F4F4"/>
        <w:spacing w:after="360"/>
        <w:ind w:left="709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bCs/>
          <w:color w:val="222222"/>
          <w:szCs w:val="22"/>
          <w:lang w:val="pl-PL" w:eastAsia="pl-PL"/>
        </w:rPr>
        <w:t>Tabele z wynikami</w:t>
      </w:r>
      <w:r w:rsidRPr="006E20B7">
        <w:rPr>
          <w:rFonts w:cstheme="minorHAnsi"/>
          <w:color w:val="222222"/>
          <w:szCs w:val="22"/>
          <w:lang w:val="pl-PL" w:eastAsia="pl-PL"/>
        </w:rPr>
        <w:t xml:space="preserve"> dla każdego typu zadań musza informować o najlepszych </w:t>
      </w:r>
      <w:r w:rsidR="001B24DC">
        <w:rPr>
          <w:rFonts w:cstheme="minorHAnsi"/>
          <w:color w:val="222222"/>
          <w:szCs w:val="22"/>
          <w:lang w:val="pl-PL" w:eastAsia="pl-PL"/>
        </w:rPr>
        <w:t>uczestnikach;</w:t>
      </w:r>
    </w:p>
    <w:p w14:paraId="47C7652D" w14:textId="77777777" w:rsidR="00B81972" w:rsidRPr="006E20B7" w:rsidRDefault="00B81972" w:rsidP="009E28DA">
      <w:pPr>
        <w:pStyle w:val="Akapitzlist"/>
        <w:numPr>
          <w:ilvl w:val="2"/>
          <w:numId w:val="58"/>
        </w:numPr>
        <w:shd w:val="clear" w:color="auto" w:fill="F4F4F4"/>
        <w:spacing w:after="360"/>
        <w:ind w:left="709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lastRenderedPageBreak/>
        <w:t xml:space="preserve">Wszystkie wyniki uzyskane przez </w:t>
      </w:r>
      <w:proofErr w:type="spellStart"/>
      <w:r w:rsidRPr="006E20B7">
        <w:rPr>
          <w:rFonts w:cstheme="minorHAnsi"/>
          <w:color w:val="222222"/>
          <w:szCs w:val="22"/>
          <w:lang w:val="pl-PL" w:eastAsia="pl-PL"/>
        </w:rPr>
        <w:t>ucznów</w:t>
      </w:r>
      <w:proofErr w:type="spellEnd"/>
      <w:r w:rsidRPr="006E20B7">
        <w:rPr>
          <w:rFonts w:cstheme="minorHAnsi"/>
          <w:color w:val="222222"/>
          <w:szCs w:val="22"/>
          <w:lang w:val="pl-PL" w:eastAsia="pl-PL"/>
        </w:rPr>
        <w:t xml:space="preserve"> wpisywane musza być do osobnego pliku, w którym jest zawarty rodzaj rozwiązywanego zadania, data, godzina, liczba poprawnych i błędnyc</w:t>
      </w:r>
      <w:r w:rsidR="001B24DC">
        <w:rPr>
          <w:rFonts w:cstheme="minorHAnsi"/>
          <w:color w:val="222222"/>
          <w:szCs w:val="22"/>
          <w:lang w:val="pl-PL" w:eastAsia="pl-PL"/>
        </w:rPr>
        <w:t>h odpowiedzi oraz ocena końcowa;</w:t>
      </w:r>
    </w:p>
    <w:p w14:paraId="47813D93" w14:textId="77777777" w:rsidR="00B81972" w:rsidRPr="006E20B7" w:rsidRDefault="00B81972" w:rsidP="009E28DA">
      <w:pPr>
        <w:pStyle w:val="Akapitzlist"/>
        <w:numPr>
          <w:ilvl w:val="2"/>
          <w:numId w:val="58"/>
        </w:numPr>
        <w:shd w:val="clear" w:color="auto" w:fill="F4F4F4"/>
        <w:spacing w:after="360"/>
        <w:ind w:left="709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t xml:space="preserve">Certyfikat potwierdzający wpis do wykazu środków dydaktycznych zalecanych do </w:t>
      </w:r>
      <w:proofErr w:type="spellStart"/>
      <w:r w:rsidRPr="006E20B7">
        <w:rPr>
          <w:rFonts w:cstheme="minorHAnsi"/>
          <w:color w:val="222222"/>
          <w:szCs w:val="22"/>
          <w:lang w:val="pl-PL" w:eastAsia="pl-PL"/>
        </w:rPr>
        <w:t>uzytku</w:t>
      </w:r>
      <w:proofErr w:type="spellEnd"/>
      <w:r w:rsidRPr="006E20B7">
        <w:rPr>
          <w:rFonts w:cstheme="minorHAnsi"/>
          <w:color w:val="222222"/>
          <w:szCs w:val="22"/>
          <w:lang w:val="pl-PL" w:eastAsia="pl-PL"/>
        </w:rPr>
        <w:t xml:space="preserve"> szkolnego przez Ministerstwo Edukacji – załączyć na wezwanie zamawiającego;</w:t>
      </w:r>
    </w:p>
    <w:p w14:paraId="4423FC28" w14:textId="77777777" w:rsidR="00B81972" w:rsidRPr="006E20B7" w:rsidRDefault="00B81972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338D5682" w14:textId="77777777" w:rsidR="00771C08" w:rsidRPr="0080600E" w:rsidRDefault="00771C08" w:rsidP="00771C08">
      <w:pPr>
        <w:pStyle w:val="Akapitzlist"/>
        <w:rPr>
          <w:rFonts w:eastAsia="ArialMT" w:cstheme="minorHAnsi"/>
          <w:b/>
          <w:sz w:val="24"/>
          <w:szCs w:val="24"/>
        </w:rPr>
      </w:pPr>
      <w:r>
        <w:rPr>
          <w:rFonts w:eastAsia="ArialMT" w:cstheme="minorHAnsi"/>
          <w:b/>
          <w:sz w:val="24"/>
          <w:szCs w:val="24"/>
        </w:rPr>
        <w:t>Program 4</w:t>
      </w:r>
      <w:r w:rsidRPr="0080600E">
        <w:rPr>
          <w:rFonts w:eastAsia="ArialMT" w:cstheme="minorHAnsi"/>
          <w:b/>
          <w:sz w:val="24"/>
          <w:szCs w:val="24"/>
        </w:rPr>
        <w:t>:</w:t>
      </w:r>
    </w:p>
    <w:p w14:paraId="503C9A1C" w14:textId="77777777" w:rsidR="00771C08" w:rsidRDefault="00771C08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</w:rPr>
      </w:pPr>
    </w:p>
    <w:p w14:paraId="3FF0F8B1" w14:textId="77777777" w:rsidR="00771C08" w:rsidRPr="006E20B7" w:rsidRDefault="00771C08" w:rsidP="00771C08">
      <w:pPr>
        <w:pStyle w:val="Akapitzlist"/>
        <w:numPr>
          <w:ilvl w:val="3"/>
          <w:numId w:val="1"/>
        </w:numPr>
        <w:ind w:left="709"/>
        <w:rPr>
          <w:rFonts w:cstheme="minorHAnsi"/>
          <w:color w:val="222222"/>
          <w:shd w:val="clear" w:color="auto" w:fill="F4F4F4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>Multimedialny program edukacyjny służący do przećwiczenia i sprawdzenia wiadomości, jak i do doskonalenia </w:t>
      </w:r>
      <w:r w:rsidRPr="006E20B7">
        <w:rPr>
          <w:rStyle w:val="Pogrubienie"/>
          <w:rFonts w:cstheme="minorHAnsi"/>
          <w:b w:val="0"/>
          <w:color w:val="222222"/>
          <w:szCs w:val="22"/>
          <w:shd w:val="clear" w:color="auto" w:fill="F4F4F4"/>
          <w:lang w:val="pl-PL"/>
        </w:rPr>
        <w:t>języka polskiego</w:t>
      </w:r>
      <w:r w:rsidRPr="006E20B7">
        <w:rPr>
          <w:rFonts w:cstheme="minorHAnsi"/>
          <w:color w:val="222222"/>
          <w:shd w:val="clear" w:color="auto" w:fill="F4F4F4"/>
          <w:lang w:val="pl-PL"/>
        </w:rPr>
        <w:t> w zakresie </w:t>
      </w:r>
      <w:r w:rsidRPr="006E20B7">
        <w:rPr>
          <w:rStyle w:val="Pogrubienie"/>
          <w:rFonts w:cstheme="minorHAnsi"/>
          <w:b w:val="0"/>
          <w:color w:val="222222"/>
          <w:szCs w:val="22"/>
          <w:shd w:val="clear" w:color="auto" w:fill="F4F4F4"/>
          <w:lang w:val="pl-PL"/>
        </w:rPr>
        <w:t>odmiennych i nieodmiennych części mowy</w:t>
      </w:r>
      <w:r w:rsidRPr="006E20B7">
        <w:rPr>
          <w:rFonts w:cstheme="minorHAnsi"/>
          <w:color w:val="222222"/>
          <w:shd w:val="clear" w:color="auto" w:fill="F4F4F4"/>
          <w:lang w:val="pl-PL"/>
        </w:rPr>
        <w:t> dla klas 3-6</w:t>
      </w:r>
      <w:r w:rsidR="001B24DC">
        <w:rPr>
          <w:rFonts w:cstheme="minorHAnsi"/>
          <w:color w:val="222222"/>
          <w:shd w:val="clear" w:color="auto" w:fill="F4F4F4"/>
          <w:lang w:val="pl-PL"/>
        </w:rPr>
        <w:t xml:space="preserve"> na poziomie szkoły podstawowej;</w:t>
      </w:r>
    </w:p>
    <w:p w14:paraId="1A8173F2" w14:textId="77777777" w:rsidR="00771C08" w:rsidRPr="00771C08" w:rsidRDefault="00771C08" w:rsidP="00771C08">
      <w:pPr>
        <w:pStyle w:val="Akapitzlist"/>
        <w:numPr>
          <w:ilvl w:val="3"/>
          <w:numId w:val="1"/>
        </w:numPr>
        <w:ind w:left="709"/>
        <w:rPr>
          <w:rFonts w:cstheme="minorHAnsi"/>
          <w:color w:val="222222"/>
          <w:shd w:val="clear" w:color="auto" w:fill="F4F4F4"/>
        </w:rPr>
      </w:pPr>
      <w:proofErr w:type="spellStart"/>
      <w:r>
        <w:rPr>
          <w:rFonts w:cstheme="minorHAnsi"/>
          <w:color w:val="222222"/>
          <w:szCs w:val="22"/>
          <w:lang w:eastAsia="pl-PL"/>
        </w:rPr>
        <w:t>D</w:t>
      </w:r>
      <w:r w:rsidRPr="00771C08">
        <w:rPr>
          <w:rFonts w:cstheme="minorHAnsi"/>
          <w:color w:val="222222"/>
          <w:szCs w:val="22"/>
          <w:lang w:eastAsia="pl-PL"/>
        </w:rPr>
        <w:t>ziały</w:t>
      </w:r>
      <w:proofErr w:type="spellEnd"/>
      <w:r w:rsidRPr="00771C08">
        <w:rPr>
          <w:rFonts w:cstheme="minorHAnsi"/>
          <w:color w:val="222222"/>
          <w:szCs w:val="22"/>
          <w:lang w:eastAsia="pl-PL"/>
        </w:rPr>
        <w:t xml:space="preserve"> </w:t>
      </w:r>
      <w:proofErr w:type="spellStart"/>
      <w:r w:rsidRPr="00771C08">
        <w:rPr>
          <w:rFonts w:cstheme="minorHAnsi"/>
          <w:color w:val="222222"/>
          <w:szCs w:val="22"/>
          <w:lang w:eastAsia="pl-PL"/>
        </w:rPr>
        <w:t>tematyczne</w:t>
      </w:r>
      <w:proofErr w:type="spellEnd"/>
      <w:r w:rsidRPr="00771C08">
        <w:rPr>
          <w:rFonts w:cstheme="minorHAnsi"/>
          <w:color w:val="222222"/>
          <w:szCs w:val="22"/>
          <w:lang w:eastAsia="pl-PL"/>
        </w:rPr>
        <w:t>:</w:t>
      </w:r>
    </w:p>
    <w:p w14:paraId="7349D5FD" w14:textId="77777777" w:rsidR="00771C08" w:rsidRPr="00771C08" w:rsidRDefault="00771C08" w:rsidP="000E3A8A">
      <w:pPr>
        <w:numPr>
          <w:ilvl w:val="0"/>
          <w:numId w:val="64"/>
        </w:numPr>
        <w:shd w:val="clear" w:color="auto" w:fill="F4F4F4"/>
        <w:tabs>
          <w:tab w:val="clear" w:pos="720"/>
          <w:tab w:val="num" w:pos="1134"/>
        </w:tabs>
        <w:spacing w:after="0" w:line="240" w:lineRule="auto"/>
        <w:ind w:left="567" w:firstLine="0"/>
        <w:rPr>
          <w:rFonts w:eastAsia="Times New Roman" w:cstheme="minorHAnsi"/>
          <w:color w:val="222222"/>
          <w:lang w:eastAsia="pl-PL"/>
        </w:rPr>
      </w:pPr>
      <w:r w:rsidRPr="00771C08">
        <w:rPr>
          <w:rFonts w:eastAsia="Times New Roman" w:cstheme="minorHAnsi"/>
          <w:bCs/>
          <w:color w:val="222222"/>
          <w:lang w:eastAsia="pl-PL"/>
        </w:rPr>
        <w:t>Czasowniki i rzeczowniki</w:t>
      </w:r>
      <w:r w:rsidRPr="00771C08">
        <w:rPr>
          <w:rFonts w:eastAsia="Times New Roman" w:cstheme="minorHAnsi"/>
          <w:color w:val="222222"/>
          <w:lang w:eastAsia="pl-PL"/>
        </w:rPr>
        <w:t>;</w:t>
      </w:r>
    </w:p>
    <w:p w14:paraId="72A34B42" w14:textId="77777777" w:rsidR="00771C08" w:rsidRPr="00771C08" w:rsidRDefault="00771C08" w:rsidP="000E3A8A">
      <w:pPr>
        <w:numPr>
          <w:ilvl w:val="0"/>
          <w:numId w:val="64"/>
        </w:numPr>
        <w:shd w:val="clear" w:color="auto" w:fill="F4F4F4"/>
        <w:tabs>
          <w:tab w:val="clear" w:pos="720"/>
          <w:tab w:val="num" w:pos="1134"/>
        </w:tabs>
        <w:spacing w:after="0" w:line="240" w:lineRule="auto"/>
        <w:ind w:left="567" w:firstLine="0"/>
        <w:rPr>
          <w:rFonts w:eastAsia="Times New Roman" w:cstheme="minorHAnsi"/>
          <w:color w:val="222222"/>
          <w:lang w:eastAsia="pl-PL"/>
        </w:rPr>
      </w:pPr>
      <w:r w:rsidRPr="00771C08">
        <w:rPr>
          <w:rFonts w:eastAsia="Times New Roman" w:cstheme="minorHAnsi"/>
          <w:bCs/>
          <w:color w:val="222222"/>
          <w:lang w:eastAsia="pl-PL"/>
        </w:rPr>
        <w:t>Przymiotniki i liczebniki;</w:t>
      </w:r>
    </w:p>
    <w:p w14:paraId="7D8B2905" w14:textId="77777777" w:rsidR="00771C08" w:rsidRPr="00771C08" w:rsidRDefault="00771C08" w:rsidP="000E3A8A">
      <w:pPr>
        <w:numPr>
          <w:ilvl w:val="0"/>
          <w:numId w:val="64"/>
        </w:numPr>
        <w:shd w:val="clear" w:color="auto" w:fill="F4F4F4"/>
        <w:tabs>
          <w:tab w:val="clear" w:pos="720"/>
          <w:tab w:val="num" w:pos="1134"/>
        </w:tabs>
        <w:spacing w:after="0" w:line="240" w:lineRule="auto"/>
        <w:ind w:left="567" w:firstLine="0"/>
        <w:rPr>
          <w:rFonts w:eastAsia="Times New Roman" w:cstheme="minorHAnsi"/>
          <w:color w:val="222222"/>
          <w:lang w:eastAsia="pl-PL"/>
        </w:rPr>
      </w:pPr>
      <w:r w:rsidRPr="00771C08">
        <w:rPr>
          <w:rFonts w:eastAsia="Times New Roman" w:cstheme="minorHAnsi"/>
          <w:bCs/>
          <w:color w:val="222222"/>
          <w:lang w:eastAsia="pl-PL"/>
        </w:rPr>
        <w:t>Zaimki i przysłówki;</w:t>
      </w:r>
    </w:p>
    <w:p w14:paraId="5EB1A35E" w14:textId="77777777" w:rsidR="00771C08" w:rsidRPr="00771C08" w:rsidRDefault="00771C08" w:rsidP="000E3A8A">
      <w:pPr>
        <w:numPr>
          <w:ilvl w:val="0"/>
          <w:numId w:val="64"/>
        </w:numPr>
        <w:shd w:val="clear" w:color="auto" w:fill="F4F4F4"/>
        <w:tabs>
          <w:tab w:val="clear" w:pos="720"/>
          <w:tab w:val="num" w:pos="1134"/>
        </w:tabs>
        <w:spacing w:after="0" w:line="240" w:lineRule="auto"/>
        <w:ind w:left="567" w:firstLine="0"/>
        <w:rPr>
          <w:rFonts w:eastAsia="Times New Roman" w:cstheme="minorHAnsi"/>
          <w:color w:val="222222"/>
          <w:lang w:eastAsia="pl-PL"/>
        </w:rPr>
      </w:pPr>
      <w:r w:rsidRPr="00771C08">
        <w:rPr>
          <w:rFonts w:eastAsia="Times New Roman" w:cstheme="minorHAnsi"/>
          <w:bCs/>
          <w:color w:val="222222"/>
          <w:lang w:eastAsia="pl-PL"/>
        </w:rPr>
        <w:t>Przyimki i spójniki;</w:t>
      </w:r>
    </w:p>
    <w:p w14:paraId="5FD54568" w14:textId="77777777" w:rsidR="00771C08" w:rsidRPr="00771C08" w:rsidRDefault="00771C08" w:rsidP="000E3A8A">
      <w:pPr>
        <w:numPr>
          <w:ilvl w:val="0"/>
          <w:numId w:val="64"/>
        </w:numPr>
        <w:shd w:val="clear" w:color="auto" w:fill="F4F4F4"/>
        <w:tabs>
          <w:tab w:val="clear" w:pos="720"/>
          <w:tab w:val="num" w:pos="1134"/>
        </w:tabs>
        <w:spacing w:after="0" w:line="240" w:lineRule="auto"/>
        <w:ind w:left="567" w:firstLine="0"/>
        <w:rPr>
          <w:rFonts w:eastAsia="Times New Roman" w:cstheme="minorHAnsi"/>
          <w:color w:val="222222"/>
          <w:lang w:eastAsia="pl-PL"/>
        </w:rPr>
      </w:pPr>
      <w:r w:rsidRPr="00771C08">
        <w:rPr>
          <w:rFonts w:eastAsia="Times New Roman" w:cstheme="minorHAnsi"/>
          <w:bCs/>
          <w:color w:val="222222"/>
          <w:lang w:eastAsia="pl-PL"/>
        </w:rPr>
        <w:t>Partykuły i wykrzykniki</w:t>
      </w:r>
      <w:r w:rsidRPr="00771C08">
        <w:rPr>
          <w:rFonts w:eastAsia="Times New Roman" w:cstheme="minorHAnsi"/>
          <w:color w:val="222222"/>
          <w:lang w:eastAsia="pl-PL"/>
        </w:rPr>
        <w:t xml:space="preserve">; </w:t>
      </w:r>
    </w:p>
    <w:p w14:paraId="13D49514" w14:textId="77777777" w:rsidR="00771C08" w:rsidRPr="006E20B7" w:rsidRDefault="00771C08" w:rsidP="00B102B1">
      <w:pPr>
        <w:pStyle w:val="Akapitzlist"/>
        <w:numPr>
          <w:ilvl w:val="3"/>
          <w:numId w:val="1"/>
        </w:numPr>
        <w:shd w:val="clear" w:color="auto" w:fill="F4F4F4"/>
        <w:spacing w:before="0" w:after="0"/>
        <w:ind w:left="709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>Program musi być </w:t>
      </w:r>
      <w:r w:rsidRPr="006E20B7">
        <w:rPr>
          <w:rFonts w:cstheme="minorHAnsi"/>
          <w:bCs/>
          <w:color w:val="222222"/>
          <w:lang w:val="pl-PL" w:eastAsia="pl-PL"/>
        </w:rPr>
        <w:t>dostępny online</w:t>
      </w:r>
      <w:r w:rsidRPr="006E20B7">
        <w:rPr>
          <w:rFonts w:cstheme="minorHAnsi"/>
          <w:color w:val="222222"/>
          <w:lang w:val="pl-PL" w:eastAsia="pl-PL"/>
        </w:rPr>
        <w:t>, działać w dowolnej przeglądarce;</w:t>
      </w:r>
    </w:p>
    <w:p w14:paraId="5D67E220" w14:textId="77777777" w:rsidR="00771C08" w:rsidRPr="006E20B7" w:rsidRDefault="00771C08" w:rsidP="00B102B1">
      <w:pPr>
        <w:pStyle w:val="Akapitzlist"/>
        <w:numPr>
          <w:ilvl w:val="3"/>
          <w:numId w:val="1"/>
        </w:numPr>
        <w:shd w:val="clear" w:color="auto" w:fill="F4F4F4"/>
        <w:spacing w:before="0" w:after="0"/>
        <w:ind w:left="709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>Musi być odpowiedni </w:t>
      </w:r>
      <w:r w:rsidRPr="006E20B7">
        <w:rPr>
          <w:rFonts w:cstheme="minorHAnsi"/>
          <w:bCs/>
          <w:color w:val="222222"/>
          <w:lang w:val="pl-PL" w:eastAsia="pl-PL"/>
        </w:rPr>
        <w:t>dla wszystkich typów tablic interaktywnych</w:t>
      </w:r>
      <w:r w:rsidR="001B24DC">
        <w:rPr>
          <w:rFonts w:cstheme="minorHAnsi"/>
          <w:color w:val="222222"/>
          <w:lang w:val="pl-PL" w:eastAsia="pl-PL"/>
        </w:rPr>
        <w:t>;</w:t>
      </w:r>
    </w:p>
    <w:p w14:paraId="755AD8DD" w14:textId="77777777" w:rsidR="00771C08" w:rsidRPr="006E20B7" w:rsidRDefault="00771C08" w:rsidP="00771C08">
      <w:pPr>
        <w:pStyle w:val="Akapitzlist"/>
        <w:numPr>
          <w:ilvl w:val="3"/>
          <w:numId w:val="1"/>
        </w:numPr>
        <w:shd w:val="clear" w:color="auto" w:fill="F4F4F4"/>
        <w:spacing w:after="360"/>
        <w:ind w:left="709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 xml:space="preserve">Musi </w:t>
      </w:r>
      <w:r w:rsidRPr="006E20B7">
        <w:rPr>
          <w:rFonts w:cstheme="minorHAnsi"/>
          <w:color w:val="222222"/>
          <w:szCs w:val="22"/>
          <w:lang w:val="pl-PL" w:eastAsia="pl-PL"/>
        </w:rPr>
        <w:t>umożliwiać </w:t>
      </w:r>
      <w:r w:rsidRPr="006E20B7">
        <w:rPr>
          <w:rFonts w:cstheme="minorHAnsi"/>
          <w:bCs/>
          <w:color w:val="222222"/>
          <w:szCs w:val="22"/>
          <w:lang w:val="pl-PL" w:eastAsia="pl-PL"/>
        </w:rPr>
        <w:t>drukowanie ćwiczeń oraz testów</w:t>
      </w:r>
      <w:r w:rsidRPr="006E20B7">
        <w:rPr>
          <w:rFonts w:cstheme="minorHAnsi"/>
          <w:color w:val="222222"/>
          <w:szCs w:val="22"/>
          <w:lang w:val="pl-PL" w:eastAsia="pl-PL"/>
        </w:rPr>
        <w:t>, umożliwiając rozwiązywanie zadań poza komputerem;</w:t>
      </w:r>
    </w:p>
    <w:p w14:paraId="393E7E10" w14:textId="77777777" w:rsidR="00771C08" w:rsidRPr="006E20B7" w:rsidRDefault="00771C08" w:rsidP="00771C08">
      <w:pPr>
        <w:pStyle w:val="Akapitzlist"/>
        <w:numPr>
          <w:ilvl w:val="3"/>
          <w:numId w:val="1"/>
        </w:numPr>
        <w:shd w:val="clear" w:color="auto" w:fill="F4F4F4"/>
        <w:spacing w:after="360"/>
        <w:ind w:left="709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bCs/>
          <w:color w:val="222222"/>
          <w:szCs w:val="22"/>
          <w:lang w:val="pl-PL" w:eastAsia="pl-PL"/>
        </w:rPr>
        <w:t>W ustawieniach każdego typu zadań musi być można wybrać dowolną liczbę p</w:t>
      </w:r>
      <w:r w:rsidR="001B24DC">
        <w:rPr>
          <w:rFonts w:cstheme="minorHAnsi"/>
          <w:bCs/>
          <w:color w:val="222222"/>
          <w:szCs w:val="22"/>
          <w:lang w:val="pl-PL" w:eastAsia="pl-PL"/>
        </w:rPr>
        <w:t>rzykładów w zakresie od 5 do 30;</w:t>
      </w:r>
    </w:p>
    <w:p w14:paraId="2D76F552" w14:textId="77777777" w:rsidR="00771C08" w:rsidRPr="006E20B7" w:rsidRDefault="00771C08" w:rsidP="00771C08">
      <w:pPr>
        <w:pStyle w:val="Akapitzlist"/>
        <w:numPr>
          <w:ilvl w:val="3"/>
          <w:numId w:val="1"/>
        </w:numPr>
        <w:shd w:val="clear" w:color="auto" w:fill="F4F4F4"/>
        <w:spacing w:after="360"/>
        <w:ind w:left="709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bCs/>
          <w:color w:val="222222"/>
          <w:szCs w:val="22"/>
          <w:lang w:val="pl-PL" w:eastAsia="pl-PL"/>
        </w:rPr>
        <w:t>Tabele z wynikami</w:t>
      </w:r>
      <w:r w:rsidRPr="006E20B7">
        <w:rPr>
          <w:rFonts w:cstheme="minorHAnsi"/>
          <w:color w:val="222222"/>
          <w:szCs w:val="22"/>
          <w:lang w:val="pl-PL" w:eastAsia="pl-PL"/>
        </w:rPr>
        <w:t> dla każdego typu zadań musza inform</w:t>
      </w:r>
      <w:r w:rsidR="001B24DC">
        <w:rPr>
          <w:rFonts w:cstheme="minorHAnsi"/>
          <w:color w:val="222222"/>
          <w:szCs w:val="22"/>
          <w:lang w:val="pl-PL" w:eastAsia="pl-PL"/>
        </w:rPr>
        <w:t>ować o najlepszych uczestnikach;</w:t>
      </w:r>
    </w:p>
    <w:p w14:paraId="47AE0588" w14:textId="77777777" w:rsidR="00771C08" w:rsidRPr="006E20B7" w:rsidRDefault="00771C08" w:rsidP="00771C08">
      <w:pPr>
        <w:pStyle w:val="Akapitzlist"/>
        <w:numPr>
          <w:ilvl w:val="3"/>
          <w:numId w:val="1"/>
        </w:numPr>
        <w:shd w:val="clear" w:color="auto" w:fill="F4F4F4"/>
        <w:spacing w:after="360"/>
        <w:ind w:left="709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t>Wszystkie wyniki uzyskane przez dzieci wpisywane musza być do pliku, w którym zawarty jest rodzaj rozwiązywanego zadania, data, godzina, liczba poprawnych i błędnych odpowiedzi oraz ocena końcowa.</w:t>
      </w:r>
    </w:p>
    <w:p w14:paraId="7A171BD4" w14:textId="77777777" w:rsidR="00771C08" w:rsidRPr="006E20B7" w:rsidRDefault="00771C08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639383A8" w14:textId="77777777" w:rsidR="00B102B1" w:rsidRPr="0080600E" w:rsidRDefault="00B102B1" w:rsidP="00B102B1">
      <w:pPr>
        <w:pStyle w:val="Akapitzlist"/>
        <w:rPr>
          <w:rFonts w:eastAsia="ArialMT" w:cstheme="minorHAnsi"/>
          <w:b/>
          <w:sz w:val="24"/>
          <w:szCs w:val="24"/>
        </w:rPr>
      </w:pPr>
      <w:r>
        <w:rPr>
          <w:rFonts w:eastAsia="ArialMT" w:cstheme="minorHAnsi"/>
          <w:b/>
          <w:sz w:val="24"/>
          <w:szCs w:val="24"/>
        </w:rPr>
        <w:t>Program 5</w:t>
      </w:r>
      <w:r w:rsidRPr="0080600E">
        <w:rPr>
          <w:rFonts w:eastAsia="ArialMT" w:cstheme="minorHAnsi"/>
          <w:b/>
          <w:sz w:val="24"/>
          <w:szCs w:val="24"/>
        </w:rPr>
        <w:t>:</w:t>
      </w:r>
    </w:p>
    <w:p w14:paraId="2D2EB6BF" w14:textId="77777777" w:rsidR="00B102B1" w:rsidRPr="006E20B7" w:rsidRDefault="00B102B1" w:rsidP="000E3A8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0" w:after="0"/>
        <w:ind w:left="709" w:hanging="425"/>
        <w:rPr>
          <w:rFonts w:eastAsia="ArialMT" w:cstheme="minorHAnsi"/>
          <w:szCs w:val="22"/>
          <w:lang w:val="pl-PL"/>
        </w:rPr>
      </w:pPr>
      <w:r w:rsidRPr="006E20B7">
        <w:rPr>
          <w:rFonts w:eastAsia="ArialMT" w:cstheme="minorHAnsi"/>
          <w:szCs w:val="22"/>
          <w:lang w:val="pl-PL"/>
        </w:rPr>
        <w:t xml:space="preserve">Musi zawierać zadania konstrukcyjne 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pozwalające na samodzielne ćwiczenia i sprawdzenie wiadomości w zakresie konstrukcji podstawowych figur geometrycznych;</w:t>
      </w:r>
    </w:p>
    <w:p w14:paraId="74259ABF" w14:textId="77777777" w:rsidR="00B102B1" w:rsidRPr="006E20B7" w:rsidRDefault="00B102B1" w:rsidP="000E3A8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0" w:after="0"/>
        <w:ind w:left="709" w:hanging="425"/>
        <w:rPr>
          <w:rFonts w:eastAsia="ArialMT" w:cstheme="minorHAnsi"/>
          <w:szCs w:val="22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Musi być przeznaczony dla klas 6-8 </w:t>
      </w:r>
      <w:proofErr w:type="spellStart"/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skzoły</w:t>
      </w:r>
      <w:proofErr w:type="spellEnd"/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 podstawowej;</w:t>
      </w:r>
    </w:p>
    <w:p w14:paraId="61AE77AA" w14:textId="77777777" w:rsidR="00B102B1" w:rsidRPr="006E20B7" w:rsidRDefault="00B102B1" w:rsidP="000E3A8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0" w:after="0"/>
        <w:ind w:left="709" w:hanging="425"/>
        <w:rPr>
          <w:rFonts w:eastAsia="ArialMT" w:cstheme="minorHAnsi"/>
          <w:szCs w:val="22"/>
          <w:lang w:val="pl-PL"/>
        </w:rPr>
      </w:pPr>
      <w:r w:rsidRPr="006E20B7">
        <w:rPr>
          <w:rFonts w:eastAsia="ArialMT" w:cstheme="minorHAnsi"/>
          <w:szCs w:val="22"/>
          <w:lang w:val="pl-PL"/>
        </w:rPr>
        <w:t xml:space="preserve">Podział </w:t>
      </w:r>
      <w:proofErr w:type="spellStart"/>
      <w:r w:rsidRPr="006E20B7">
        <w:rPr>
          <w:rFonts w:eastAsia="ArialMT" w:cstheme="minorHAnsi"/>
          <w:szCs w:val="22"/>
          <w:lang w:val="pl-PL"/>
        </w:rPr>
        <w:t>figure</w:t>
      </w:r>
      <w:proofErr w:type="spellEnd"/>
      <w:r w:rsidRPr="006E20B7">
        <w:rPr>
          <w:rFonts w:eastAsia="ArialMT" w:cstheme="minorHAnsi"/>
          <w:szCs w:val="22"/>
          <w:lang w:val="pl-PL"/>
        </w:rPr>
        <w:t xml:space="preserve"> według stopnia trudności i rodzaju figur;</w:t>
      </w:r>
    </w:p>
    <w:p w14:paraId="7D318C58" w14:textId="77777777" w:rsidR="00B102B1" w:rsidRPr="006E20B7" w:rsidRDefault="00B102B1" w:rsidP="000E3A8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0" w:after="0"/>
        <w:ind w:left="709" w:hanging="425"/>
        <w:rPr>
          <w:rFonts w:eastAsia="ArialMT" w:cstheme="minorHAnsi"/>
          <w:szCs w:val="22"/>
          <w:lang w:val="pl-PL"/>
        </w:rPr>
      </w:pPr>
      <w:r w:rsidRPr="006E20B7">
        <w:rPr>
          <w:rFonts w:eastAsia="ArialMT" w:cstheme="minorHAnsi"/>
          <w:szCs w:val="22"/>
          <w:lang w:val="pl-PL"/>
        </w:rPr>
        <w:t xml:space="preserve">Musi zawierać co najmniej </w:t>
      </w:r>
      <w:proofErr w:type="spellStart"/>
      <w:r w:rsidRPr="006E20B7">
        <w:rPr>
          <w:rFonts w:eastAsia="ArialMT" w:cstheme="minorHAnsi"/>
          <w:szCs w:val="22"/>
          <w:lang w:val="pl-PL"/>
        </w:rPr>
        <w:t>nastepujace</w:t>
      </w:r>
      <w:proofErr w:type="spellEnd"/>
      <w:r w:rsidRPr="006E20B7">
        <w:rPr>
          <w:rFonts w:eastAsia="ArialMT" w:cstheme="minorHAnsi"/>
          <w:szCs w:val="22"/>
          <w:lang w:val="pl-PL"/>
        </w:rPr>
        <w:t xml:space="preserve"> działy tematyczne:</w:t>
      </w:r>
    </w:p>
    <w:p w14:paraId="70E21922" w14:textId="77777777" w:rsidR="00B102B1" w:rsidRPr="006E20B7" w:rsidRDefault="00B102B1" w:rsidP="000E3A8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0" w:after="0"/>
        <w:ind w:left="1134"/>
        <w:rPr>
          <w:rFonts w:eastAsia="ArialMT" w:cstheme="minorHAnsi"/>
          <w:szCs w:val="22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prostsze konstrukcje trójkątne z podziałem na dane 3 boki, dane 2 boki i </w:t>
      </w:r>
      <w:r w:rsidRPr="006E20B7">
        <w:rPr>
          <w:rStyle w:val="Pogrubienie"/>
          <w:rFonts w:cstheme="minorHAnsi"/>
          <w:b w:val="0"/>
          <w:color w:val="222222"/>
          <w:szCs w:val="22"/>
          <w:shd w:val="clear" w:color="auto" w:fill="F4F4F4"/>
          <w:lang w:val="pl-PL"/>
        </w:rPr>
        <w:t>kąt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 oraz </w:t>
      </w:r>
      <w:r w:rsidRPr="006E20B7">
        <w:rPr>
          <w:rStyle w:val="Pogrubienie"/>
          <w:rFonts w:cstheme="minorHAnsi"/>
          <w:b w:val="0"/>
          <w:color w:val="222222"/>
          <w:szCs w:val="22"/>
          <w:shd w:val="clear" w:color="auto" w:fill="F4F4F4"/>
          <w:lang w:val="pl-PL"/>
        </w:rPr>
        <w:t>bok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 i 2 kąty;</w:t>
      </w:r>
    </w:p>
    <w:p w14:paraId="2CEB0F49" w14:textId="77777777" w:rsidR="00B102B1" w:rsidRPr="006E20B7" w:rsidRDefault="00B102B1" w:rsidP="000E3A8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0" w:after="0"/>
        <w:ind w:left="1134"/>
        <w:rPr>
          <w:rFonts w:eastAsia="ArialMT" w:cstheme="minorHAnsi"/>
          <w:szCs w:val="22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trudniejsze konstrukcje trójkątne  z zastosowaniem wysokości i środkowych;</w:t>
      </w:r>
    </w:p>
    <w:p w14:paraId="50B62694" w14:textId="77777777" w:rsidR="00B102B1" w:rsidRPr="006E20B7" w:rsidRDefault="00B102B1" w:rsidP="000E3A8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0" w:after="0"/>
        <w:ind w:left="1134"/>
        <w:rPr>
          <w:rFonts w:eastAsia="ArialMT" w:cstheme="minorHAnsi"/>
          <w:szCs w:val="22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zadania dla czworokąta, równoległoboku i trapezu;</w:t>
      </w:r>
    </w:p>
    <w:p w14:paraId="76F2EB68" w14:textId="77777777" w:rsidR="00B102B1" w:rsidRPr="006E20B7" w:rsidRDefault="00B102B1" w:rsidP="000E3A8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0" w:after="0"/>
        <w:ind w:left="1134"/>
        <w:rPr>
          <w:rFonts w:eastAsia="ArialMT" w:cstheme="minorHAnsi"/>
          <w:szCs w:val="22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minimum 6 typów konstrukcji okrągłych, gdzie sposoby rozwiązania zadań różnią się w zależności od podanych danych;</w:t>
      </w:r>
    </w:p>
    <w:p w14:paraId="603DE758" w14:textId="77777777" w:rsidR="00B102B1" w:rsidRDefault="00B102B1" w:rsidP="000E3A8A">
      <w:pPr>
        <w:numPr>
          <w:ilvl w:val="0"/>
          <w:numId w:val="66"/>
        </w:numPr>
        <w:spacing w:after="0" w:line="240" w:lineRule="auto"/>
        <w:ind w:left="1134" w:hanging="357"/>
        <w:rPr>
          <w:rFonts w:eastAsia="Times New Roman" w:cstheme="minorHAnsi"/>
          <w:color w:val="222222"/>
          <w:lang w:eastAsia="pl-PL"/>
        </w:rPr>
      </w:pPr>
      <w:r w:rsidRPr="004C301D">
        <w:rPr>
          <w:rFonts w:eastAsia="Times New Roman" w:cstheme="minorHAnsi"/>
          <w:bCs/>
          <w:color w:val="222222"/>
          <w:lang w:eastAsia="pl-PL"/>
        </w:rPr>
        <w:t>styczne okręgu</w:t>
      </w:r>
      <w:r w:rsidRPr="004C301D">
        <w:rPr>
          <w:rFonts w:eastAsia="Times New Roman" w:cstheme="minorHAnsi"/>
          <w:color w:val="222222"/>
          <w:lang w:eastAsia="pl-PL"/>
        </w:rPr>
        <w:t> prostopadłe i równoległe do prostej, przechodzącej przez jeden punkt</w:t>
      </w:r>
      <w:r>
        <w:rPr>
          <w:rFonts w:eastAsia="Times New Roman" w:cstheme="minorHAnsi"/>
          <w:color w:val="222222"/>
          <w:lang w:eastAsia="pl-PL"/>
        </w:rPr>
        <w:t>;</w:t>
      </w:r>
    </w:p>
    <w:p w14:paraId="41E110D5" w14:textId="77777777" w:rsidR="00B102B1" w:rsidRPr="006E20B7" w:rsidRDefault="00B102B1" w:rsidP="000E3A8A">
      <w:pPr>
        <w:pStyle w:val="Akapitzlist"/>
        <w:numPr>
          <w:ilvl w:val="0"/>
          <w:numId w:val="65"/>
        </w:numPr>
        <w:spacing w:before="0" w:after="0"/>
        <w:ind w:left="284" w:firstLine="0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>Musi współpracować z dowolną przeglądarką internetową;</w:t>
      </w:r>
    </w:p>
    <w:p w14:paraId="724F8A80" w14:textId="77777777" w:rsidR="00B102B1" w:rsidRPr="006E20B7" w:rsidRDefault="00B102B1" w:rsidP="000E3A8A">
      <w:pPr>
        <w:pStyle w:val="Akapitzlist"/>
        <w:numPr>
          <w:ilvl w:val="0"/>
          <w:numId w:val="65"/>
        </w:numPr>
        <w:spacing w:before="100" w:beforeAutospacing="1" w:after="100" w:afterAutospacing="1"/>
        <w:ind w:left="284" w:firstLine="0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>Musi umożliwiać wybór liczby przykładów dla każdego omawianego zagadnienia;</w:t>
      </w:r>
    </w:p>
    <w:p w14:paraId="70814982" w14:textId="77777777" w:rsidR="00B102B1" w:rsidRPr="006E20B7" w:rsidRDefault="00B102B1" w:rsidP="000E3A8A">
      <w:pPr>
        <w:pStyle w:val="Akapitzlist"/>
        <w:numPr>
          <w:ilvl w:val="0"/>
          <w:numId w:val="65"/>
        </w:numPr>
        <w:spacing w:before="100" w:beforeAutospacing="1" w:after="100" w:afterAutospacing="1"/>
        <w:ind w:left="284" w:firstLine="0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>Musi prezentować tabelę z wynikami uczestników;</w:t>
      </w:r>
    </w:p>
    <w:p w14:paraId="2AEDE78E" w14:textId="77777777" w:rsidR="00B102B1" w:rsidRPr="006E20B7" w:rsidRDefault="00B102B1" w:rsidP="000E3A8A">
      <w:pPr>
        <w:pStyle w:val="Akapitzlist"/>
        <w:numPr>
          <w:ilvl w:val="0"/>
          <w:numId w:val="65"/>
        </w:numPr>
        <w:spacing w:before="100" w:beforeAutospacing="1" w:after="100" w:afterAutospacing="1"/>
        <w:ind w:left="709" w:hanging="425"/>
        <w:rPr>
          <w:rFonts w:cstheme="minorHAnsi"/>
          <w:color w:val="222222"/>
          <w:lang w:val="pl-PL" w:eastAsia="pl-PL"/>
        </w:rPr>
      </w:pPr>
      <w:r w:rsidRPr="006E20B7">
        <w:rPr>
          <w:rFonts w:eastAsia="ArialMT" w:cstheme="minorHAnsi"/>
          <w:lang w:val="pl-PL"/>
        </w:rPr>
        <w:t>Musi posiadać zaświadczenie Ministra Edukacji Narodowej o wpisie do wykazu środków dydaktycznych przeznaczonych do kształcenia ogólnego – dostarczyć na wezwanie zamawiającego;</w:t>
      </w:r>
    </w:p>
    <w:p w14:paraId="03D8F8A6" w14:textId="77777777" w:rsidR="00B102B1" w:rsidRPr="006E20B7" w:rsidRDefault="00B102B1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35C7A56A" w14:textId="77777777" w:rsidR="00F01E68" w:rsidRDefault="00F01E68" w:rsidP="00F01E68">
      <w:pPr>
        <w:pStyle w:val="Akapitzlist"/>
        <w:rPr>
          <w:rFonts w:eastAsia="ArialMT" w:cstheme="minorHAnsi"/>
          <w:b/>
          <w:sz w:val="24"/>
          <w:szCs w:val="24"/>
        </w:rPr>
      </w:pPr>
      <w:r>
        <w:rPr>
          <w:rFonts w:eastAsia="ArialMT" w:cstheme="minorHAnsi"/>
          <w:b/>
          <w:sz w:val="24"/>
          <w:szCs w:val="24"/>
        </w:rPr>
        <w:t>Program 6</w:t>
      </w:r>
      <w:r w:rsidRPr="0080600E">
        <w:rPr>
          <w:rFonts w:eastAsia="ArialMT" w:cstheme="minorHAnsi"/>
          <w:b/>
          <w:sz w:val="24"/>
          <w:szCs w:val="24"/>
        </w:rPr>
        <w:t>:</w:t>
      </w:r>
    </w:p>
    <w:p w14:paraId="47219452" w14:textId="77777777" w:rsidR="00F01E68" w:rsidRPr="00F01E68" w:rsidRDefault="00F01E68" w:rsidP="00F01E68">
      <w:pPr>
        <w:pStyle w:val="Akapitzlist"/>
        <w:autoSpaceDE w:val="0"/>
        <w:autoSpaceDN w:val="0"/>
        <w:adjustRightInd w:val="0"/>
        <w:spacing w:before="0" w:after="0"/>
        <w:rPr>
          <w:rFonts w:eastAsia="ArialMT" w:cstheme="minorHAnsi"/>
          <w:szCs w:val="22"/>
        </w:rPr>
      </w:pPr>
    </w:p>
    <w:p w14:paraId="6E43EC32" w14:textId="77777777" w:rsidR="00F01E68" w:rsidRPr="006E20B7" w:rsidRDefault="00F01E68" w:rsidP="000E3A8A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0" w:after="0"/>
        <w:ind w:left="567" w:hanging="357"/>
        <w:rPr>
          <w:rFonts w:eastAsia="ArialMT" w:cstheme="minorHAnsi"/>
          <w:szCs w:val="22"/>
          <w:lang w:val="pl-PL"/>
        </w:rPr>
      </w:pP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lastRenderedPageBreak/>
        <w:t>Musi umożliwiać ćwiczenie i sprawdzenie wiadomości oraz doskonalenie języka angielskiego na poziomie szkoły podstawowej;</w:t>
      </w:r>
    </w:p>
    <w:p w14:paraId="3EC93546" w14:textId="77777777" w:rsidR="00F01E68" w:rsidRPr="006E20B7" w:rsidRDefault="00F01E68" w:rsidP="000E3A8A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0" w:after="0"/>
        <w:ind w:left="567" w:hanging="357"/>
        <w:rPr>
          <w:rFonts w:eastAsia="ArialMT" w:cstheme="minorHAnsi"/>
          <w:szCs w:val="22"/>
          <w:lang w:val="pl-PL"/>
        </w:rPr>
      </w:pPr>
      <w:r w:rsidRPr="006E20B7">
        <w:rPr>
          <w:rStyle w:val="Pogrubienie"/>
          <w:rFonts w:cstheme="minorHAnsi"/>
          <w:b w:val="0"/>
          <w:color w:val="222222"/>
          <w:szCs w:val="22"/>
          <w:shd w:val="clear" w:color="auto" w:fill="F4F4F4"/>
          <w:lang w:val="pl-PL"/>
        </w:rPr>
        <w:t>Zadania i ćwiczenia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 interaktywne z zakresu </w:t>
      </w:r>
      <w:r w:rsidRPr="006E20B7">
        <w:rPr>
          <w:rStyle w:val="Pogrubienie"/>
          <w:rFonts w:cstheme="minorHAnsi"/>
          <w:b w:val="0"/>
          <w:color w:val="222222"/>
          <w:szCs w:val="22"/>
          <w:shd w:val="clear" w:color="auto" w:fill="F4F4F4"/>
          <w:lang w:val="pl-PL"/>
        </w:rPr>
        <w:t>gramatyki</w:t>
      </w:r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 muszą obejmować co najmniej </w:t>
      </w:r>
      <w:proofErr w:type="spellStart"/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>nastepujace</w:t>
      </w:r>
      <w:proofErr w:type="spellEnd"/>
      <w:r w:rsidRPr="006E20B7">
        <w:rPr>
          <w:rFonts w:cstheme="minorHAnsi"/>
          <w:color w:val="222222"/>
          <w:szCs w:val="22"/>
          <w:shd w:val="clear" w:color="auto" w:fill="F4F4F4"/>
          <w:lang w:val="pl-PL"/>
        </w:rPr>
        <w:t xml:space="preserve"> obszary:</w:t>
      </w:r>
    </w:p>
    <w:p w14:paraId="480D82B0" w14:textId="77777777" w:rsidR="00F01E68" w:rsidRPr="0090082A" w:rsidRDefault="00F01E68" w:rsidP="000E3A8A">
      <w:pPr>
        <w:pStyle w:val="Akapitzlist"/>
        <w:numPr>
          <w:ilvl w:val="0"/>
          <w:numId w:val="68"/>
        </w:numPr>
        <w:spacing w:before="0" w:after="0"/>
        <w:ind w:hanging="357"/>
        <w:rPr>
          <w:rFonts w:cstheme="minorHAnsi"/>
          <w:color w:val="222222"/>
          <w:szCs w:val="22"/>
          <w:lang w:eastAsia="pl-PL"/>
        </w:rPr>
      </w:pPr>
      <w:proofErr w:type="spellStart"/>
      <w:r w:rsidRPr="0090082A">
        <w:rPr>
          <w:rFonts w:cstheme="minorHAnsi"/>
          <w:bCs/>
          <w:color w:val="222222"/>
          <w:szCs w:val="22"/>
          <w:lang w:eastAsia="pl-PL"/>
        </w:rPr>
        <w:t>Części</w:t>
      </w:r>
      <w:proofErr w:type="spellEnd"/>
      <w:r w:rsidRPr="0090082A">
        <w:rPr>
          <w:rFonts w:cstheme="minorHAnsi"/>
          <w:bCs/>
          <w:color w:val="222222"/>
          <w:szCs w:val="22"/>
          <w:lang w:eastAsia="pl-PL"/>
        </w:rPr>
        <w:t xml:space="preserve"> </w:t>
      </w:r>
      <w:proofErr w:type="spellStart"/>
      <w:r w:rsidRPr="0090082A">
        <w:rPr>
          <w:rFonts w:cstheme="minorHAnsi"/>
          <w:bCs/>
          <w:color w:val="222222"/>
          <w:szCs w:val="22"/>
          <w:lang w:eastAsia="pl-PL"/>
        </w:rPr>
        <w:t>zdania</w:t>
      </w:r>
      <w:proofErr w:type="spellEnd"/>
      <w:r w:rsidRPr="0090082A">
        <w:rPr>
          <w:rFonts w:cstheme="minorHAnsi"/>
          <w:bCs/>
          <w:color w:val="222222"/>
          <w:szCs w:val="22"/>
          <w:lang w:eastAsia="pl-PL"/>
        </w:rPr>
        <w:t xml:space="preserve"> </w:t>
      </w:r>
      <w:proofErr w:type="spellStart"/>
      <w:r w:rsidRPr="0090082A">
        <w:rPr>
          <w:rFonts w:cstheme="minorHAnsi"/>
          <w:bCs/>
          <w:color w:val="222222"/>
          <w:szCs w:val="22"/>
          <w:lang w:eastAsia="pl-PL"/>
        </w:rPr>
        <w:t>i</w:t>
      </w:r>
      <w:proofErr w:type="spellEnd"/>
      <w:r w:rsidRPr="0090082A">
        <w:rPr>
          <w:rFonts w:cstheme="minorHAnsi"/>
          <w:bCs/>
          <w:color w:val="222222"/>
          <w:szCs w:val="22"/>
          <w:lang w:eastAsia="pl-PL"/>
        </w:rPr>
        <w:t xml:space="preserve"> </w:t>
      </w:r>
      <w:proofErr w:type="spellStart"/>
      <w:r w:rsidRPr="0090082A">
        <w:rPr>
          <w:rFonts w:cstheme="minorHAnsi"/>
          <w:bCs/>
          <w:color w:val="222222"/>
          <w:szCs w:val="22"/>
          <w:lang w:eastAsia="pl-PL"/>
        </w:rPr>
        <w:t>rzeczowniki</w:t>
      </w:r>
      <w:proofErr w:type="spellEnd"/>
      <w:r w:rsidRPr="0090082A">
        <w:rPr>
          <w:rFonts w:cstheme="minorHAnsi"/>
          <w:bCs/>
          <w:color w:val="222222"/>
          <w:szCs w:val="22"/>
          <w:lang w:eastAsia="pl-PL"/>
        </w:rPr>
        <w:t>;</w:t>
      </w:r>
    </w:p>
    <w:p w14:paraId="495B85FC" w14:textId="77777777" w:rsidR="00F01E68" w:rsidRPr="0090082A" w:rsidRDefault="00F01E68" w:rsidP="000E3A8A">
      <w:pPr>
        <w:numPr>
          <w:ilvl w:val="0"/>
          <w:numId w:val="68"/>
        </w:numPr>
        <w:spacing w:after="0" w:line="240" w:lineRule="auto"/>
        <w:ind w:hanging="357"/>
        <w:rPr>
          <w:rFonts w:eastAsia="Times New Roman" w:cstheme="minorHAnsi"/>
          <w:color w:val="222222"/>
          <w:lang w:eastAsia="pl-PL"/>
        </w:rPr>
      </w:pPr>
      <w:r w:rsidRPr="0090082A">
        <w:rPr>
          <w:rFonts w:eastAsia="Times New Roman" w:cstheme="minorHAnsi"/>
          <w:bCs/>
          <w:color w:val="222222"/>
          <w:lang w:eastAsia="pl-PL"/>
        </w:rPr>
        <w:t>Zaimki</w:t>
      </w:r>
      <w:r w:rsidRPr="0090082A">
        <w:rPr>
          <w:rFonts w:eastAsia="Times New Roman" w:cstheme="minorHAnsi"/>
          <w:color w:val="222222"/>
          <w:lang w:eastAsia="pl-PL"/>
        </w:rPr>
        <w:t> osobowe, dzierżawcze, nieokreślone</w:t>
      </w:r>
    </w:p>
    <w:p w14:paraId="572FEB8A" w14:textId="77777777" w:rsidR="00F01E68" w:rsidRPr="0090082A" w:rsidRDefault="00F01E68" w:rsidP="000E3A8A">
      <w:pPr>
        <w:numPr>
          <w:ilvl w:val="0"/>
          <w:numId w:val="68"/>
        </w:numPr>
        <w:spacing w:after="0" w:line="240" w:lineRule="auto"/>
        <w:ind w:hanging="357"/>
        <w:rPr>
          <w:rFonts w:eastAsia="Times New Roman" w:cstheme="minorHAnsi"/>
          <w:color w:val="222222"/>
          <w:lang w:eastAsia="pl-PL"/>
        </w:rPr>
      </w:pPr>
      <w:r w:rsidRPr="0090082A">
        <w:rPr>
          <w:rFonts w:eastAsia="Times New Roman" w:cstheme="minorHAnsi"/>
          <w:bCs/>
          <w:color w:val="222222"/>
          <w:lang w:eastAsia="pl-PL"/>
        </w:rPr>
        <w:t>Czasowniki;</w:t>
      </w:r>
    </w:p>
    <w:p w14:paraId="646BE28D" w14:textId="77777777" w:rsidR="00F01E68" w:rsidRPr="0090082A" w:rsidRDefault="00F01E68" w:rsidP="000E3A8A">
      <w:pPr>
        <w:numPr>
          <w:ilvl w:val="0"/>
          <w:numId w:val="68"/>
        </w:numPr>
        <w:spacing w:after="0" w:line="240" w:lineRule="auto"/>
        <w:ind w:hanging="357"/>
        <w:rPr>
          <w:rFonts w:eastAsia="Times New Roman" w:cstheme="minorHAnsi"/>
          <w:color w:val="222222"/>
          <w:lang w:eastAsia="pl-PL"/>
        </w:rPr>
      </w:pPr>
      <w:r w:rsidRPr="0090082A">
        <w:rPr>
          <w:rFonts w:eastAsia="Times New Roman" w:cstheme="minorHAnsi"/>
          <w:bCs/>
          <w:color w:val="222222"/>
          <w:lang w:eastAsia="pl-PL"/>
        </w:rPr>
        <w:t>Przyimki i spójniki</w:t>
      </w:r>
      <w:r w:rsidRPr="0090082A">
        <w:rPr>
          <w:rFonts w:eastAsia="Times New Roman" w:cstheme="minorHAnsi"/>
          <w:color w:val="222222"/>
          <w:lang w:eastAsia="pl-PL"/>
        </w:rPr>
        <w:t>, połączenia przyimkowe;</w:t>
      </w:r>
    </w:p>
    <w:p w14:paraId="19DF17C3" w14:textId="77777777" w:rsidR="00F01E68" w:rsidRPr="0090082A" w:rsidRDefault="00F01E68" w:rsidP="000E3A8A">
      <w:pPr>
        <w:numPr>
          <w:ilvl w:val="0"/>
          <w:numId w:val="68"/>
        </w:numPr>
        <w:spacing w:after="0" w:line="240" w:lineRule="auto"/>
        <w:ind w:hanging="357"/>
        <w:rPr>
          <w:rFonts w:eastAsia="Times New Roman" w:cstheme="minorHAnsi"/>
          <w:color w:val="222222"/>
          <w:lang w:eastAsia="pl-PL"/>
        </w:rPr>
      </w:pPr>
      <w:r w:rsidRPr="0090082A">
        <w:rPr>
          <w:rFonts w:eastAsia="Times New Roman" w:cstheme="minorHAnsi"/>
          <w:bCs/>
          <w:color w:val="222222"/>
          <w:lang w:eastAsia="pl-PL"/>
        </w:rPr>
        <w:t>Tworzenie pytań, odpowiedzi i negacji;</w:t>
      </w:r>
    </w:p>
    <w:p w14:paraId="1E9F53D5" w14:textId="77777777" w:rsidR="00F01E68" w:rsidRPr="0090082A" w:rsidRDefault="00F01E68" w:rsidP="000E3A8A">
      <w:pPr>
        <w:numPr>
          <w:ilvl w:val="0"/>
          <w:numId w:val="68"/>
        </w:numPr>
        <w:spacing w:after="0" w:line="240" w:lineRule="auto"/>
        <w:ind w:hanging="357"/>
        <w:rPr>
          <w:rFonts w:eastAsia="Times New Roman" w:cstheme="minorHAnsi"/>
          <w:color w:val="222222"/>
          <w:lang w:eastAsia="pl-PL"/>
        </w:rPr>
      </w:pPr>
      <w:r w:rsidRPr="001E3687">
        <w:rPr>
          <w:rFonts w:eastAsia="Times New Roman" w:cstheme="minorHAnsi"/>
          <w:bCs/>
          <w:color w:val="222222"/>
          <w:lang w:eastAsia="pl-PL"/>
        </w:rPr>
        <w:t xml:space="preserve">Zasób słów, w tym: </w:t>
      </w:r>
      <w:r w:rsidRPr="0090082A">
        <w:rPr>
          <w:rFonts w:eastAsia="Times New Roman" w:cstheme="minorHAnsi"/>
          <w:color w:val="222222"/>
          <w:lang w:eastAsia="pl-PL"/>
        </w:rPr>
        <w:t xml:space="preserve">określanie czasu, stopniowanie </w:t>
      </w:r>
      <w:r w:rsidRPr="001E3687">
        <w:rPr>
          <w:rFonts w:eastAsia="Times New Roman" w:cstheme="minorHAnsi"/>
          <w:color w:val="222222"/>
          <w:lang w:eastAsia="pl-PL"/>
        </w:rPr>
        <w:t>p</w:t>
      </w:r>
      <w:r w:rsidRPr="0090082A">
        <w:rPr>
          <w:rFonts w:eastAsia="Times New Roman" w:cstheme="minorHAnsi"/>
          <w:color w:val="222222"/>
          <w:lang w:eastAsia="pl-PL"/>
        </w:rPr>
        <w:t>rzymiotników, </w:t>
      </w:r>
      <w:r w:rsidRPr="001E3687">
        <w:rPr>
          <w:rFonts w:eastAsia="Times New Roman" w:cstheme="minorHAnsi"/>
          <w:bCs/>
          <w:color w:val="222222"/>
          <w:lang w:eastAsia="pl-PL"/>
        </w:rPr>
        <w:t>słówka</w:t>
      </w:r>
    </w:p>
    <w:p w14:paraId="615FCA80" w14:textId="77777777" w:rsidR="00F01E68" w:rsidRPr="001E3687" w:rsidRDefault="00F01E68" w:rsidP="000E3A8A">
      <w:pPr>
        <w:numPr>
          <w:ilvl w:val="0"/>
          <w:numId w:val="68"/>
        </w:numPr>
        <w:spacing w:after="0" w:line="240" w:lineRule="auto"/>
        <w:ind w:hanging="357"/>
        <w:rPr>
          <w:rFonts w:eastAsia="Times New Roman" w:cstheme="minorHAnsi"/>
          <w:color w:val="222222"/>
          <w:lang w:eastAsia="pl-PL"/>
        </w:rPr>
      </w:pPr>
      <w:r w:rsidRPr="001E3687">
        <w:rPr>
          <w:rFonts w:eastAsia="Times New Roman" w:cstheme="minorHAnsi"/>
          <w:bCs/>
          <w:color w:val="222222"/>
          <w:lang w:eastAsia="pl-PL"/>
        </w:rPr>
        <w:t>Dyktanda</w:t>
      </w:r>
      <w:r w:rsidRPr="001E3687">
        <w:rPr>
          <w:rFonts w:eastAsia="Times New Roman" w:cstheme="minorHAnsi"/>
          <w:color w:val="222222"/>
          <w:lang w:eastAsia="pl-PL"/>
        </w:rPr>
        <w:t>;</w:t>
      </w:r>
    </w:p>
    <w:p w14:paraId="32E86C37" w14:textId="77777777" w:rsidR="00F01E68" w:rsidRPr="006E20B7" w:rsidRDefault="00F01E68" w:rsidP="000E3A8A">
      <w:pPr>
        <w:pStyle w:val="Akapitzlist"/>
        <w:numPr>
          <w:ilvl w:val="0"/>
          <w:numId w:val="67"/>
        </w:numPr>
        <w:spacing w:before="0" w:after="0"/>
        <w:ind w:left="567" w:hanging="283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>Musi współpracować z dowolna przeglądarka internetową oraz z tablicami interaktywnymi;</w:t>
      </w:r>
    </w:p>
    <w:p w14:paraId="198C3A0C" w14:textId="77777777" w:rsidR="00F01E68" w:rsidRPr="006E20B7" w:rsidRDefault="00F01E68" w:rsidP="000E3A8A">
      <w:pPr>
        <w:pStyle w:val="Akapitzlist"/>
        <w:numPr>
          <w:ilvl w:val="0"/>
          <w:numId w:val="67"/>
        </w:numPr>
        <w:spacing w:after="0"/>
        <w:ind w:left="567" w:hanging="283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>Musi umożliwiać drukowanie zadań i testów w celu pracy poza komputerem;</w:t>
      </w:r>
    </w:p>
    <w:p w14:paraId="339B9D73" w14:textId="77777777" w:rsidR="00F01E68" w:rsidRPr="006E20B7" w:rsidRDefault="00F01E68" w:rsidP="000E3A8A">
      <w:pPr>
        <w:pStyle w:val="Akapitzlist"/>
        <w:numPr>
          <w:ilvl w:val="0"/>
          <w:numId w:val="67"/>
        </w:numPr>
        <w:spacing w:after="0"/>
        <w:ind w:left="567" w:hanging="283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>Musi umożliwiać wybór ilości przykładów do każdego zadania;</w:t>
      </w:r>
    </w:p>
    <w:p w14:paraId="73F41C5E" w14:textId="77777777" w:rsidR="00F01E68" w:rsidRPr="006E20B7" w:rsidRDefault="00F01E68" w:rsidP="000E3A8A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567" w:hanging="283"/>
        <w:rPr>
          <w:rFonts w:eastAsia="ArialMT" w:cstheme="minorHAnsi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>Musi prezentować wyniki w postaci tabelarycznej</w:t>
      </w:r>
      <w:r w:rsidR="001B24DC">
        <w:rPr>
          <w:rFonts w:cstheme="minorHAnsi"/>
          <w:color w:val="222222"/>
          <w:shd w:val="clear" w:color="auto" w:fill="F4F4F4"/>
          <w:lang w:val="pl-PL"/>
        </w:rPr>
        <w:t>.</w:t>
      </w:r>
    </w:p>
    <w:p w14:paraId="76F128F2" w14:textId="77777777" w:rsidR="00F01E68" w:rsidRPr="006E20B7" w:rsidRDefault="00F01E68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1CBCD436" w14:textId="77777777" w:rsidR="004614D8" w:rsidRDefault="004614D8" w:rsidP="004614D8">
      <w:pPr>
        <w:pStyle w:val="Akapitzlist"/>
        <w:rPr>
          <w:rFonts w:eastAsia="ArialMT" w:cstheme="minorHAnsi"/>
          <w:b/>
          <w:sz w:val="24"/>
          <w:szCs w:val="24"/>
        </w:rPr>
      </w:pPr>
      <w:r>
        <w:rPr>
          <w:rFonts w:eastAsia="ArialMT" w:cstheme="minorHAnsi"/>
          <w:b/>
          <w:sz w:val="24"/>
          <w:szCs w:val="24"/>
        </w:rPr>
        <w:t>Program 7</w:t>
      </w:r>
      <w:r w:rsidRPr="0080600E">
        <w:rPr>
          <w:rFonts w:eastAsia="ArialMT" w:cstheme="minorHAnsi"/>
          <w:b/>
          <w:sz w:val="24"/>
          <w:szCs w:val="24"/>
        </w:rPr>
        <w:t>:</w:t>
      </w:r>
    </w:p>
    <w:p w14:paraId="1325DEAE" w14:textId="77777777" w:rsidR="004614D8" w:rsidRDefault="004614D8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</w:rPr>
      </w:pPr>
    </w:p>
    <w:p w14:paraId="2EDC827E" w14:textId="77777777" w:rsidR="004614D8" w:rsidRPr="006E20B7" w:rsidRDefault="004614D8" w:rsidP="000E3A8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0" w:after="0"/>
        <w:ind w:hanging="357"/>
        <w:rPr>
          <w:rFonts w:eastAsia="ArialMT" w:cstheme="minorHAnsi"/>
          <w:lang w:val="pl-PL"/>
        </w:rPr>
      </w:pPr>
      <w:r w:rsidRPr="006E20B7">
        <w:rPr>
          <w:rFonts w:eastAsia="ArialMT" w:cstheme="minorHAnsi"/>
          <w:lang w:val="pl-PL"/>
        </w:rPr>
        <w:t xml:space="preserve">Program musi zawierać </w:t>
      </w:r>
      <w:r w:rsidRPr="006E20B7">
        <w:rPr>
          <w:rStyle w:val="Pogrubienie"/>
          <w:rFonts w:cstheme="minorHAnsi"/>
          <w:b w:val="0"/>
          <w:color w:val="222222"/>
          <w:shd w:val="clear" w:color="auto" w:fill="F4F4F4"/>
          <w:lang w:val="pl-PL"/>
        </w:rPr>
        <w:t>przykłady i zadania</w:t>
      </w:r>
      <w:r w:rsidRPr="006E20B7">
        <w:rPr>
          <w:rFonts w:cstheme="minorHAnsi"/>
          <w:color w:val="222222"/>
          <w:shd w:val="clear" w:color="auto" w:fill="F4F4F4"/>
          <w:lang w:val="pl-PL"/>
        </w:rPr>
        <w:t xml:space="preserve"> pozwalające na samodzielne ćwiczenie i sprawdzenie wiadomości co najmniej w </w:t>
      </w:r>
      <w:proofErr w:type="spellStart"/>
      <w:r w:rsidRPr="006E20B7">
        <w:rPr>
          <w:rFonts w:cstheme="minorHAnsi"/>
          <w:color w:val="222222"/>
          <w:shd w:val="clear" w:color="auto" w:fill="F4F4F4"/>
          <w:lang w:val="pl-PL"/>
        </w:rPr>
        <w:t>nastepujacych</w:t>
      </w:r>
      <w:proofErr w:type="spellEnd"/>
      <w:r w:rsidRPr="006E20B7">
        <w:rPr>
          <w:rFonts w:cstheme="minorHAnsi"/>
          <w:color w:val="222222"/>
          <w:shd w:val="clear" w:color="auto" w:fill="F4F4F4"/>
          <w:lang w:val="pl-PL"/>
        </w:rPr>
        <w:t xml:space="preserve"> zakresach: </w:t>
      </w:r>
    </w:p>
    <w:p w14:paraId="5C86E7F9" w14:textId="77777777" w:rsidR="004614D8" w:rsidRPr="005B3715" w:rsidRDefault="004614D8" w:rsidP="000E3A8A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0" w:after="0"/>
        <w:ind w:hanging="357"/>
        <w:rPr>
          <w:rStyle w:val="Pogrubienie"/>
          <w:rFonts w:eastAsia="ArialMT" w:cstheme="minorHAnsi"/>
          <w:b w:val="0"/>
          <w:bCs w:val="0"/>
        </w:rPr>
      </w:pPr>
      <w:proofErr w:type="spellStart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>liczby</w:t>
      </w:r>
      <w:proofErr w:type="spellEnd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 xml:space="preserve"> </w:t>
      </w:r>
      <w:proofErr w:type="spellStart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>całkowite</w:t>
      </w:r>
      <w:proofErr w:type="spellEnd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 xml:space="preserve">, </w:t>
      </w:r>
    </w:p>
    <w:p w14:paraId="3E7E313F" w14:textId="77777777" w:rsidR="004614D8" w:rsidRPr="005B3715" w:rsidRDefault="004614D8" w:rsidP="000E3A8A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0" w:after="0"/>
        <w:ind w:hanging="357"/>
        <w:rPr>
          <w:rStyle w:val="Pogrubienie"/>
          <w:rFonts w:eastAsia="ArialMT" w:cstheme="minorHAnsi"/>
          <w:b w:val="0"/>
          <w:bCs w:val="0"/>
        </w:rPr>
      </w:pPr>
      <w:proofErr w:type="spellStart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>liczby</w:t>
      </w:r>
      <w:proofErr w:type="spellEnd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 xml:space="preserve"> </w:t>
      </w:r>
      <w:proofErr w:type="spellStart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>ujemne</w:t>
      </w:r>
      <w:proofErr w:type="spellEnd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 xml:space="preserve">, </w:t>
      </w:r>
    </w:p>
    <w:p w14:paraId="0A34060C" w14:textId="77777777" w:rsidR="004614D8" w:rsidRPr="005B3715" w:rsidRDefault="004614D8" w:rsidP="000E3A8A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0" w:after="0"/>
        <w:ind w:hanging="357"/>
        <w:rPr>
          <w:rStyle w:val="Pogrubienie"/>
          <w:rFonts w:eastAsia="ArialMT" w:cstheme="minorHAnsi"/>
          <w:b w:val="0"/>
          <w:bCs w:val="0"/>
        </w:rPr>
      </w:pPr>
      <w:proofErr w:type="spellStart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>liczby</w:t>
      </w:r>
      <w:proofErr w:type="spellEnd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 xml:space="preserve"> </w:t>
      </w:r>
      <w:proofErr w:type="spellStart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>dziesiętne</w:t>
      </w:r>
      <w:proofErr w:type="spellEnd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>;</w:t>
      </w:r>
    </w:p>
    <w:p w14:paraId="08D8AAC4" w14:textId="77777777" w:rsidR="004614D8" w:rsidRPr="005B3715" w:rsidRDefault="004614D8" w:rsidP="000E3A8A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0" w:after="0"/>
        <w:ind w:hanging="357"/>
        <w:rPr>
          <w:rStyle w:val="Pogrubienie"/>
          <w:rFonts w:eastAsia="ArialMT" w:cstheme="minorHAnsi"/>
          <w:b w:val="0"/>
          <w:bCs w:val="0"/>
        </w:rPr>
      </w:pPr>
      <w:proofErr w:type="spellStart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>ułamki</w:t>
      </w:r>
      <w:proofErr w:type="spellEnd"/>
      <w:r w:rsidRPr="005B3715">
        <w:rPr>
          <w:rStyle w:val="Pogrubienie"/>
          <w:rFonts w:cstheme="minorHAnsi"/>
          <w:b w:val="0"/>
          <w:color w:val="222222"/>
          <w:shd w:val="clear" w:color="auto" w:fill="F4F4F4"/>
        </w:rPr>
        <w:t>;</w:t>
      </w:r>
    </w:p>
    <w:p w14:paraId="7B1BE1B7" w14:textId="77777777" w:rsidR="004614D8" w:rsidRPr="006E20B7" w:rsidRDefault="004614D8" w:rsidP="000E3A8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eastAsia="ArialMT" w:cstheme="minorHAnsi"/>
          <w:lang w:val="pl-PL"/>
        </w:rPr>
      </w:pPr>
      <w:r w:rsidRPr="006E20B7">
        <w:rPr>
          <w:rFonts w:eastAsia="ArialMT" w:cstheme="minorHAnsi"/>
          <w:lang w:val="pl-PL"/>
        </w:rPr>
        <w:t>Musi być przeznaczony dla klas 1 – 6 szkoły podstawowej;</w:t>
      </w:r>
    </w:p>
    <w:p w14:paraId="77AF1261" w14:textId="77777777" w:rsidR="004614D8" w:rsidRPr="006E20B7" w:rsidRDefault="004614D8" w:rsidP="000E3A8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eastAsia="ArialMT" w:cstheme="minorHAnsi"/>
          <w:lang w:val="pl-PL"/>
        </w:rPr>
      </w:pPr>
      <w:r w:rsidRPr="006E20B7">
        <w:rPr>
          <w:rFonts w:eastAsia="ArialMT" w:cstheme="minorHAnsi"/>
          <w:lang w:val="pl-PL"/>
        </w:rPr>
        <w:t xml:space="preserve">Ćwiczenia zawarte </w:t>
      </w:r>
      <w:proofErr w:type="spellStart"/>
      <w:r w:rsidRPr="006E20B7">
        <w:rPr>
          <w:rFonts w:eastAsia="ArialMT" w:cstheme="minorHAnsi"/>
          <w:lang w:val="pl-PL"/>
        </w:rPr>
        <w:t>wprogramie</w:t>
      </w:r>
      <w:proofErr w:type="spellEnd"/>
      <w:r w:rsidRPr="006E20B7">
        <w:rPr>
          <w:rFonts w:eastAsia="ArialMT" w:cstheme="minorHAnsi"/>
          <w:lang w:val="pl-PL"/>
        </w:rPr>
        <w:t xml:space="preserve"> muszą umożliwiać:</w:t>
      </w:r>
    </w:p>
    <w:p w14:paraId="1260F878" w14:textId="77777777" w:rsidR="004614D8" w:rsidRPr="005B3715" w:rsidRDefault="004614D8" w:rsidP="000E3A8A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eastAsia="ArialMT" w:cstheme="minorHAnsi"/>
        </w:rPr>
      </w:pPr>
      <w:proofErr w:type="spellStart"/>
      <w:r w:rsidRPr="005B3715">
        <w:rPr>
          <w:rFonts w:cstheme="minorHAnsi"/>
          <w:color w:val="222222"/>
          <w:shd w:val="clear" w:color="auto" w:fill="F4F4F4"/>
        </w:rPr>
        <w:t>dodawanie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>;</w:t>
      </w:r>
    </w:p>
    <w:p w14:paraId="2D28D65B" w14:textId="77777777" w:rsidR="004614D8" w:rsidRPr="005B3715" w:rsidRDefault="004614D8" w:rsidP="000E3A8A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eastAsia="ArialMT" w:cstheme="minorHAnsi"/>
        </w:rPr>
      </w:pPr>
      <w:proofErr w:type="spellStart"/>
      <w:r w:rsidRPr="005B3715">
        <w:rPr>
          <w:rFonts w:cstheme="minorHAnsi"/>
          <w:color w:val="222222"/>
          <w:shd w:val="clear" w:color="auto" w:fill="F4F4F4"/>
        </w:rPr>
        <w:t>odejmowanie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>,;</w:t>
      </w:r>
    </w:p>
    <w:p w14:paraId="12B434D5" w14:textId="77777777" w:rsidR="004614D8" w:rsidRPr="005B3715" w:rsidRDefault="004614D8" w:rsidP="000E3A8A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eastAsia="ArialMT" w:cstheme="minorHAnsi"/>
        </w:rPr>
      </w:pPr>
      <w:proofErr w:type="spellStart"/>
      <w:r w:rsidRPr="005B3715">
        <w:rPr>
          <w:rFonts w:cstheme="minorHAnsi"/>
          <w:color w:val="222222"/>
          <w:shd w:val="clear" w:color="auto" w:fill="F4F4F4"/>
        </w:rPr>
        <w:t>mnożenie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>;</w:t>
      </w:r>
    </w:p>
    <w:p w14:paraId="265B85B4" w14:textId="77777777" w:rsidR="004614D8" w:rsidRPr="005B3715" w:rsidRDefault="004614D8" w:rsidP="000E3A8A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eastAsia="ArialMT" w:cstheme="minorHAnsi"/>
        </w:rPr>
      </w:pPr>
      <w:r w:rsidRPr="005B3715">
        <w:rPr>
          <w:rFonts w:cstheme="minorHAnsi"/>
          <w:color w:val="222222"/>
          <w:shd w:val="clear" w:color="auto" w:fill="F4F4F4"/>
        </w:rPr>
        <w:t xml:space="preserve"> </w:t>
      </w:r>
      <w:proofErr w:type="spellStart"/>
      <w:r w:rsidRPr="005B3715">
        <w:rPr>
          <w:rFonts w:cstheme="minorHAnsi"/>
          <w:color w:val="222222"/>
          <w:shd w:val="clear" w:color="auto" w:fill="F4F4F4"/>
        </w:rPr>
        <w:t>dzielenie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>;</w:t>
      </w:r>
    </w:p>
    <w:p w14:paraId="20251851" w14:textId="77777777" w:rsidR="004614D8" w:rsidRPr="006E20B7" w:rsidRDefault="004614D8" w:rsidP="000E3A8A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eastAsia="ArialMT" w:cstheme="minorHAnsi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>ćwiczenie orientacji na osi liczbowej;</w:t>
      </w:r>
    </w:p>
    <w:p w14:paraId="4A22B1AB" w14:textId="77777777" w:rsidR="004614D8" w:rsidRPr="005B3715" w:rsidRDefault="004614D8" w:rsidP="000E3A8A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eastAsia="ArialMT" w:cstheme="minorHAnsi"/>
        </w:rPr>
      </w:pPr>
      <w:proofErr w:type="spellStart"/>
      <w:r w:rsidRPr="005B3715">
        <w:rPr>
          <w:rFonts w:cstheme="minorHAnsi"/>
          <w:color w:val="222222"/>
          <w:shd w:val="clear" w:color="auto" w:fill="F4F4F4"/>
        </w:rPr>
        <w:t>porównywanie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 xml:space="preserve"> </w:t>
      </w:r>
      <w:proofErr w:type="spellStart"/>
      <w:r w:rsidRPr="005B3715">
        <w:rPr>
          <w:rFonts w:cstheme="minorHAnsi"/>
          <w:color w:val="222222"/>
          <w:shd w:val="clear" w:color="auto" w:fill="F4F4F4"/>
        </w:rPr>
        <w:t>jednostek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>;</w:t>
      </w:r>
    </w:p>
    <w:p w14:paraId="3006C995" w14:textId="77777777" w:rsidR="004614D8" w:rsidRPr="006E20B7" w:rsidRDefault="004614D8" w:rsidP="000E3A8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eastAsia="ArialMT" w:cstheme="minorHAnsi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>Musi być </w:t>
      </w:r>
      <w:r w:rsidRPr="006E20B7">
        <w:rPr>
          <w:rStyle w:val="Pogrubienie"/>
          <w:rFonts w:cstheme="minorHAnsi"/>
          <w:b w:val="0"/>
          <w:color w:val="222222"/>
          <w:shd w:val="clear" w:color="auto" w:fill="F4F4F4"/>
          <w:lang w:val="pl-PL"/>
        </w:rPr>
        <w:t xml:space="preserve">dostępny online </w:t>
      </w:r>
      <w:r w:rsidRPr="006E20B7">
        <w:rPr>
          <w:rFonts w:cstheme="minorHAnsi"/>
          <w:color w:val="222222"/>
          <w:shd w:val="clear" w:color="auto" w:fill="F4F4F4"/>
          <w:lang w:val="pl-PL"/>
        </w:rPr>
        <w:t>bez konieczności instalacji;</w:t>
      </w:r>
    </w:p>
    <w:p w14:paraId="0F703884" w14:textId="77777777" w:rsidR="004614D8" w:rsidRPr="006E20B7" w:rsidRDefault="004614D8" w:rsidP="000E3A8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eastAsia="ArialMT" w:cstheme="minorHAnsi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>Musi działać w dowolnej przeglądarce internetowej;</w:t>
      </w:r>
    </w:p>
    <w:p w14:paraId="5F34DC32" w14:textId="77777777" w:rsidR="004614D8" w:rsidRPr="006E20B7" w:rsidRDefault="004614D8" w:rsidP="000E3A8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eastAsia="ArialMT" w:cstheme="minorHAnsi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 xml:space="preserve">Musi współpracować z </w:t>
      </w:r>
      <w:proofErr w:type="spellStart"/>
      <w:r w:rsidRPr="006E20B7">
        <w:rPr>
          <w:rFonts w:cstheme="minorHAnsi"/>
          <w:color w:val="222222"/>
          <w:shd w:val="clear" w:color="auto" w:fill="F4F4F4"/>
          <w:lang w:val="pl-PL"/>
        </w:rPr>
        <w:t>dowlną</w:t>
      </w:r>
      <w:proofErr w:type="spellEnd"/>
      <w:r w:rsidRPr="006E20B7">
        <w:rPr>
          <w:rFonts w:cstheme="minorHAnsi"/>
          <w:color w:val="222222"/>
          <w:shd w:val="clear" w:color="auto" w:fill="F4F4F4"/>
          <w:lang w:val="pl-PL"/>
        </w:rPr>
        <w:t xml:space="preserve"> tablica interaktywną;</w:t>
      </w:r>
    </w:p>
    <w:p w14:paraId="09F04581" w14:textId="77777777" w:rsidR="004614D8" w:rsidRPr="006E20B7" w:rsidRDefault="004614D8" w:rsidP="000E3A8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Style w:val="Pogrubienie"/>
          <w:rFonts w:eastAsia="ArialMT" w:cstheme="minorHAnsi"/>
          <w:b w:val="0"/>
          <w:bCs w:val="0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>Musi umożliwiać </w:t>
      </w:r>
      <w:r w:rsidRPr="006E20B7">
        <w:rPr>
          <w:rStyle w:val="Pogrubienie"/>
          <w:rFonts w:cstheme="minorHAnsi"/>
          <w:b w:val="0"/>
          <w:color w:val="222222"/>
          <w:shd w:val="clear" w:color="auto" w:fill="F4F4F4"/>
          <w:lang w:val="pl-PL"/>
        </w:rPr>
        <w:t>drukowanie ćwiczeń oraz testów;</w:t>
      </w:r>
    </w:p>
    <w:p w14:paraId="61A72972" w14:textId="77777777" w:rsidR="004614D8" w:rsidRPr="006E20B7" w:rsidRDefault="004614D8" w:rsidP="000E3A8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eastAsia="ArialMT" w:cstheme="minorHAnsi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 xml:space="preserve">Musi </w:t>
      </w:r>
      <w:proofErr w:type="spellStart"/>
      <w:r w:rsidRPr="006E20B7">
        <w:rPr>
          <w:rFonts w:cstheme="minorHAnsi"/>
          <w:color w:val="222222"/>
          <w:shd w:val="clear" w:color="auto" w:fill="F4F4F4"/>
          <w:lang w:val="pl-PL"/>
        </w:rPr>
        <w:t>umożliwiac</w:t>
      </w:r>
      <w:proofErr w:type="spellEnd"/>
      <w:r w:rsidRPr="006E20B7">
        <w:rPr>
          <w:rFonts w:cstheme="minorHAnsi"/>
          <w:color w:val="222222"/>
          <w:shd w:val="clear" w:color="auto" w:fill="F4F4F4"/>
          <w:lang w:val="pl-PL"/>
        </w:rPr>
        <w:t xml:space="preserve"> rozwiązywanie zadań poza komputerem;</w:t>
      </w:r>
    </w:p>
    <w:p w14:paraId="64EDF478" w14:textId="77777777" w:rsidR="004614D8" w:rsidRPr="006E20B7" w:rsidRDefault="004614D8" w:rsidP="000E3A8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eastAsia="ArialMT" w:cstheme="minorHAnsi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>Musi umożliwiać wybór z co najmniej 50 przykładów do rozwiązania;</w:t>
      </w:r>
    </w:p>
    <w:p w14:paraId="17C89BAE" w14:textId="77777777" w:rsidR="004614D8" w:rsidRPr="006E20B7" w:rsidRDefault="004614D8" w:rsidP="000E3A8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eastAsia="ArialMT" w:cstheme="minorHAnsi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>Musi prezentować wyniki w postaci tabelarycznej;</w:t>
      </w:r>
    </w:p>
    <w:p w14:paraId="06090DE6" w14:textId="77777777" w:rsidR="004614D8" w:rsidRPr="006E20B7" w:rsidRDefault="004614D8" w:rsidP="000E3A8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eastAsia="ArialMT" w:cstheme="minorHAnsi"/>
          <w:lang w:val="pl-PL"/>
        </w:rPr>
      </w:pPr>
      <w:r w:rsidRPr="006E20B7">
        <w:rPr>
          <w:rFonts w:eastAsia="ArialMT" w:cstheme="minorHAnsi"/>
          <w:lang w:val="pl-PL"/>
        </w:rPr>
        <w:t>Musi zapisywać wyniki I prezentować co najmniej:</w:t>
      </w:r>
    </w:p>
    <w:p w14:paraId="2466E010" w14:textId="77777777" w:rsidR="004614D8" w:rsidRPr="005B3715" w:rsidRDefault="004614D8" w:rsidP="000E3A8A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eastAsia="ArialMT" w:cstheme="minorHAnsi"/>
        </w:rPr>
      </w:pPr>
      <w:proofErr w:type="spellStart"/>
      <w:r w:rsidRPr="005B3715">
        <w:rPr>
          <w:rFonts w:cstheme="minorHAnsi"/>
          <w:color w:val="222222"/>
          <w:shd w:val="clear" w:color="auto" w:fill="F4F4F4"/>
        </w:rPr>
        <w:t>rodzaju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 xml:space="preserve"> </w:t>
      </w:r>
      <w:proofErr w:type="spellStart"/>
      <w:r w:rsidRPr="005B3715">
        <w:rPr>
          <w:rFonts w:cstheme="minorHAnsi"/>
          <w:color w:val="222222"/>
          <w:shd w:val="clear" w:color="auto" w:fill="F4F4F4"/>
        </w:rPr>
        <w:t>rozwiązywanego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 xml:space="preserve"> </w:t>
      </w:r>
      <w:proofErr w:type="spellStart"/>
      <w:r w:rsidRPr="005B3715">
        <w:rPr>
          <w:rFonts w:cstheme="minorHAnsi"/>
          <w:color w:val="222222"/>
          <w:shd w:val="clear" w:color="auto" w:fill="F4F4F4"/>
        </w:rPr>
        <w:t>zadania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>;</w:t>
      </w:r>
    </w:p>
    <w:p w14:paraId="19AE7F6F" w14:textId="77777777" w:rsidR="004614D8" w:rsidRPr="005B3715" w:rsidRDefault="004614D8" w:rsidP="000E3A8A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eastAsia="ArialMT" w:cstheme="minorHAnsi"/>
        </w:rPr>
      </w:pPr>
      <w:proofErr w:type="spellStart"/>
      <w:r w:rsidRPr="005B3715">
        <w:rPr>
          <w:rFonts w:cstheme="minorHAnsi"/>
          <w:color w:val="222222"/>
          <w:shd w:val="clear" w:color="auto" w:fill="F4F4F4"/>
        </w:rPr>
        <w:t>daty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 xml:space="preserve"> </w:t>
      </w:r>
      <w:proofErr w:type="spellStart"/>
      <w:r w:rsidRPr="005B3715">
        <w:rPr>
          <w:rFonts w:cstheme="minorHAnsi"/>
          <w:color w:val="222222"/>
          <w:shd w:val="clear" w:color="auto" w:fill="F4F4F4"/>
        </w:rPr>
        <w:t>i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 xml:space="preserve"> </w:t>
      </w:r>
      <w:proofErr w:type="spellStart"/>
      <w:r w:rsidRPr="005B3715">
        <w:rPr>
          <w:rFonts w:cstheme="minorHAnsi"/>
          <w:color w:val="222222"/>
          <w:shd w:val="clear" w:color="auto" w:fill="F4F4F4"/>
        </w:rPr>
        <w:t>godziny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 xml:space="preserve"> </w:t>
      </w:r>
      <w:proofErr w:type="spellStart"/>
      <w:r w:rsidRPr="005B3715">
        <w:rPr>
          <w:rFonts w:cstheme="minorHAnsi"/>
          <w:color w:val="222222"/>
          <w:shd w:val="clear" w:color="auto" w:fill="F4F4F4"/>
        </w:rPr>
        <w:t>testu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>;</w:t>
      </w:r>
    </w:p>
    <w:p w14:paraId="565B92F3" w14:textId="77777777" w:rsidR="004614D8" w:rsidRPr="006E20B7" w:rsidRDefault="004614D8" w:rsidP="000E3A8A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eastAsia="ArialMT" w:cstheme="minorHAnsi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>liczby poprawnych i błędnych odpowiedzi;</w:t>
      </w:r>
    </w:p>
    <w:p w14:paraId="12215503" w14:textId="77777777" w:rsidR="004614D8" w:rsidRPr="005B3715" w:rsidRDefault="004614D8" w:rsidP="000E3A8A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eastAsia="ArialMT" w:cstheme="minorHAnsi"/>
        </w:rPr>
      </w:pPr>
      <w:proofErr w:type="spellStart"/>
      <w:r w:rsidRPr="005B3715">
        <w:rPr>
          <w:rFonts w:cstheme="minorHAnsi"/>
          <w:color w:val="222222"/>
          <w:shd w:val="clear" w:color="auto" w:fill="F4F4F4"/>
        </w:rPr>
        <w:t>ocena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 xml:space="preserve"> </w:t>
      </w:r>
      <w:proofErr w:type="spellStart"/>
      <w:r w:rsidRPr="005B3715">
        <w:rPr>
          <w:rFonts w:cstheme="minorHAnsi"/>
          <w:color w:val="222222"/>
          <w:shd w:val="clear" w:color="auto" w:fill="F4F4F4"/>
        </w:rPr>
        <w:t>końcowa</w:t>
      </w:r>
      <w:proofErr w:type="spellEnd"/>
      <w:r w:rsidRPr="005B3715">
        <w:rPr>
          <w:rFonts w:cstheme="minorHAnsi"/>
          <w:color w:val="222222"/>
          <w:shd w:val="clear" w:color="auto" w:fill="F4F4F4"/>
        </w:rPr>
        <w:t>;</w:t>
      </w:r>
    </w:p>
    <w:p w14:paraId="23C71AAD" w14:textId="77777777" w:rsidR="004614D8" w:rsidRPr="006E20B7" w:rsidRDefault="004614D8" w:rsidP="000E3A8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eastAsia="ArialMT" w:cstheme="minorHAnsi"/>
          <w:lang w:val="pl-PL"/>
        </w:rPr>
      </w:pPr>
      <w:r w:rsidRPr="006E20B7">
        <w:rPr>
          <w:rFonts w:eastAsia="ArialMT" w:cstheme="minorHAnsi"/>
          <w:lang w:val="pl-PL"/>
        </w:rPr>
        <w:t>Musi posiadać zaświadczenie Ministra Edukacji Narodowej o wpisie do wykazu środków dydaktycznych przeznaczonych do kształcenia ogólnego – dostarczyć na wezwanie zamawiającego;</w:t>
      </w:r>
    </w:p>
    <w:p w14:paraId="2857165F" w14:textId="77777777" w:rsidR="004614D8" w:rsidRPr="006E20B7" w:rsidRDefault="004614D8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300204D8" w14:textId="77777777" w:rsidR="001402BD" w:rsidRDefault="001402BD" w:rsidP="001402BD">
      <w:pPr>
        <w:pStyle w:val="Akapitzlist"/>
        <w:rPr>
          <w:rFonts w:eastAsia="ArialMT" w:cstheme="minorHAnsi"/>
          <w:b/>
          <w:sz w:val="24"/>
          <w:szCs w:val="24"/>
        </w:rPr>
      </w:pPr>
      <w:r>
        <w:rPr>
          <w:rFonts w:eastAsia="ArialMT" w:cstheme="minorHAnsi"/>
          <w:b/>
          <w:sz w:val="24"/>
          <w:szCs w:val="24"/>
        </w:rPr>
        <w:t>Program 8</w:t>
      </w:r>
      <w:r w:rsidRPr="0080600E">
        <w:rPr>
          <w:rFonts w:eastAsia="ArialMT" w:cstheme="minorHAnsi"/>
          <w:b/>
          <w:sz w:val="24"/>
          <w:szCs w:val="24"/>
        </w:rPr>
        <w:t>:</w:t>
      </w:r>
    </w:p>
    <w:p w14:paraId="58808D23" w14:textId="77777777" w:rsidR="001402BD" w:rsidRDefault="001402BD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</w:rPr>
      </w:pPr>
    </w:p>
    <w:p w14:paraId="56B35A2B" w14:textId="77777777" w:rsidR="001402BD" w:rsidRPr="00E37EA2" w:rsidRDefault="001402BD" w:rsidP="000E3A8A">
      <w:pPr>
        <w:pStyle w:val="NormalnyWeb"/>
        <w:numPr>
          <w:ilvl w:val="0"/>
          <w:numId w:val="73"/>
        </w:numPr>
        <w:shd w:val="clear" w:color="auto" w:fill="FFFFFF"/>
        <w:spacing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>Musi zawierać </w:t>
      </w:r>
      <w:r w:rsidRPr="00E37EA2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4F4F4"/>
        </w:rPr>
        <w:t>przykłady i zadania</w:t>
      </w:r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> pozwalające na samodzielne </w:t>
      </w:r>
      <w:r w:rsidRPr="00E37EA2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4F4F4"/>
        </w:rPr>
        <w:t>ćwiczenie i sprawdzenie</w:t>
      </w:r>
      <w:r w:rsidRPr="00E37EA2">
        <w:rPr>
          <w:rFonts w:asciiTheme="minorHAnsi" w:hAnsiTheme="minorHAnsi" w:cstheme="minorHAnsi"/>
          <w:b/>
          <w:sz w:val="22"/>
          <w:szCs w:val="22"/>
          <w:shd w:val="clear" w:color="auto" w:fill="F4F4F4"/>
        </w:rPr>
        <w:t> </w:t>
      </w:r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>umiejętności matematycznych z algebry; </w:t>
      </w:r>
    </w:p>
    <w:p w14:paraId="39971763" w14:textId="77777777" w:rsidR="001402BD" w:rsidRPr="00E37EA2" w:rsidRDefault="001402BD" w:rsidP="000E3A8A">
      <w:pPr>
        <w:pStyle w:val="NormalnyWeb"/>
        <w:numPr>
          <w:ilvl w:val="0"/>
          <w:numId w:val="73"/>
        </w:numPr>
        <w:shd w:val="clear" w:color="auto" w:fill="FFFFFF"/>
        <w:spacing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7EA2">
        <w:rPr>
          <w:rFonts w:asciiTheme="minorHAnsi" w:hAnsiTheme="minorHAnsi" w:cstheme="minorHAnsi"/>
          <w:sz w:val="22"/>
          <w:szCs w:val="22"/>
        </w:rPr>
        <w:lastRenderedPageBreak/>
        <w:t>Zestaw pomocy dydaktycznych dla klas 7-8 szkoły podstawowej;</w:t>
      </w:r>
    </w:p>
    <w:p w14:paraId="7468FCCA" w14:textId="77777777" w:rsidR="001402BD" w:rsidRPr="00E37EA2" w:rsidRDefault="001402BD" w:rsidP="000E3A8A">
      <w:pPr>
        <w:pStyle w:val="NormalnyWeb"/>
        <w:numPr>
          <w:ilvl w:val="0"/>
          <w:numId w:val="73"/>
        </w:numPr>
        <w:shd w:val="clear" w:color="auto" w:fill="FFFFFF"/>
        <w:spacing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7EA2">
        <w:rPr>
          <w:rFonts w:asciiTheme="minorHAnsi" w:hAnsiTheme="minorHAnsi" w:cstheme="minorHAnsi"/>
          <w:sz w:val="22"/>
          <w:szCs w:val="22"/>
        </w:rPr>
        <w:t xml:space="preserve">Musi zawierać  co najmniej </w:t>
      </w:r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>ćwiczenia interaktywne obejmujące </w:t>
      </w:r>
      <w:r w:rsidRPr="00E37EA2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4F4F4"/>
        </w:rPr>
        <w:t>wyrażenia algebraiczne</w:t>
      </w:r>
      <w:r w:rsidRPr="00E37EA2">
        <w:rPr>
          <w:rFonts w:asciiTheme="minorHAnsi" w:hAnsiTheme="minorHAnsi" w:cstheme="minorHAnsi"/>
          <w:b/>
          <w:sz w:val="22"/>
          <w:szCs w:val="22"/>
          <w:shd w:val="clear" w:color="auto" w:fill="F4F4F4"/>
        </w:rPr>
        <w:t> </w:t>
      </w:r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 xml:space="preserve"> takie jak: wartości wielomianów i ułamków, potęgowanie iloczynów i różnice drugich potęg, rozwiązywanie prostych i złożonych równań z niewiadomą w mianowniku, obliczenia z </w:t>
      </w:r>
      <w:proofErr w:type="spellStart"/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>procentam</w:t>
      </w:r>
      <w:proofErr w:type="spellEnd"/>
      <w:r w:rsidR="001B24DC">
        <w:rPr>
          <w:rFonts w:asciiTheme="minorHAnsi" w:hAnsiTheme="minorHAnsi" w:cstheme="minorHAnsi"/>
          <w:sz w:val="22"/>
          <w:szCs w:val="22"/>
          <w:shd w:val="clear" w:color="auto" w:fill="F4F4F4"/>
        </w:rPr>
        <w:t>;</w:t>
      </w:r>
    </w:p>
    <w:p w14:paraId="7AB6CAB0" w14:textId="77777777" w:rsidR="001402BD" w:rsidRPr="00E37EA2" w:rsidRDefault="001402BD" w:rsidP="000E3A8A">
      <w:pPr>
        <w:pStyle w:val="NormalnyWeb"/>
        <w:numPr>
          <w:ilvl w:val="0"/>
          <w:numId w:val="73"/>
        </w:numPr>
        <w:shd w:val="clear" w:color="auto" w:fill="FFFFFF"/>
        <w:spacing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7EA2">
        <w:rPr>
          <w:rFonts w:asciiTheme="minorHAnsi" w:hAnsiTheme="minorHAnsi" w:cstheme="minorHAnsi"/>
          <w:sz w:val="22"/>
          <w:szCs w:val="22"/>
        </w:rPr>
        <w:t xml:space="preserve">Musi </w:t>
      </w:r>
      <w:proofErr w:type="spellStart"/>
      <w:r w:rsidRPr="00E37EA2">
        <w:rPr>
          <w:rFonts w:asciiTheme="minorHAnsi" w:hAnsiTheme="minorHAnsi" w:cstheme="minorHAnsi"/>
          <w:sz w:val="22"/>
          <w:szCs w:val="22"/>
        </w:rPr>
        <w:t>udostepniac</w:t>
      </w:r>
      <w:proofErr w:type="spellEnd"/>
      <w:r w:rsidRPr="00E37EA2">
        <w:rPr>
          <w:rFonts w:asciiTheme="minorHAnsi" w:hAnsiTheme="minorHAnsi" w:cstheme="minorHAnsi"/>
          <w:sz w:val="22"/>
          <w:szCs w:val="22"/>
        </w:rPr>
        <w:t xml:space="preserve"> </w:t>
      </w:r>
      <w:r w:rsidRPr="00E37EA2">
        <w:rPr>
          <w:rFonts w:asciiTheme="minorHAnsi" w:hAnsiTheme="minorHAnsi" w:cstheme="minorHAnsi"/>
          <w:sz w:val="22"/>
          <w:szCs w:val="22"/>
          <w:shd w:val="clear" w:color="auto" w:fill="F4F4F4"/>
        </w:rPr>
        <w:t>kalkulator oraz miejsce na wykonywanie obliczeń;</w:t>
      </w:r>
    </w:p>
    <w:p w14:paraId="518AC523" w14:textId="77777777" w:rsidR="001402BD" w:rsidRPr="00E37EA2" w:rsidRDefault="001402BD" w:rsidP="000E3A8A">
      <w:pPr>
        <w:pStyle w:val="NormalnyWeb"/>
        <w:numPr>
          <w:ilvl w:val="0"/>
          <w:numId w:val="73"/>
        </w:numPr>
        <w:shd w:val="clear" w:color="auto" w:fill="FFFFFF"/>
        <w:spacing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37EA2">
        <w:rPr>
          <w:rFonts w:asciiTheme="minorHAnsi" w:hAnsiTheme="minorHAnsi" w:cstheme="minorHAnsi"/>
          <w:sz w:val="22"/>
          <w:szCs w:val="22"/>
        </w:rPr>
        <w:t xml:space="preserve">Musi </w:t>
      </w:r>
      <w:proofErr w:type="spellStart"/>
      <w:r w:rsidRPr="00E37EA2">
        <w:rPr>
          <w:rFonts w:asciiTheme="minorHAnsi" w:hAnsiTheme="minorHAnsi" w:cstheme="minorHAnsi"/>
          <w:sz w:val="22"/>
          <w:szCs w:val="22"/>
        </w:rPr>
        <w:t>zawierac</w:t>
      </w:r>
      <w:proofErr w:type="spellEnd"/>
      <w:r w:rsidRPr="00E37EA2">
        <w:rPr>
          <w:rFonts w:asciiTheme="minorHAnsi" w:hAnsiTheme="minorHAnsi" w:cstheme="minorHAnsi"/>
          <w:sz w:val="22"/>
          <w:szCs w:val="22"/>
        </w:rPr>
        <w:t xml:space="preserve"> co najmniej następujące działy tematyczne:</w:t>
      </w:r>
    </w:p>
    <w:p w14:paraId="53B9ABA7" w14:textId="77777777" w:rsidR="001402BD" w:rsidRPr="00E37EA2" w:rsidRDefault="001402BD" w:rsidP="000E3A8A">
      <w:pPr>
        <w:numPr>
          <w:ilvl w:val="1"/>
          <w:numId w:val="73"/>
        </w:numPr>
        <w:shd w:val="clear" w:color="auto" w:fill="F4F4F4"/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E37EA2">
        <w:rPr>
          <w:rFonts w:eastAsia="Times New Roman" w:cstheme="minorHAnsi"/>
          <w:bCs/>
          <w:lang w:eastAsia="pl-PL"/>
        </w:rPr>
        <w:t>Wartość wyrażenia</w:t>
      </w:r>
      <w:r w:rsidRPr="00E37EA2">
        <w:rPr>
          <w:rFonts w:eastAsia="Times New Roman" w:cstheme="minorHAnsi"/>
          <w:lang w:eastAsia="pl-PL"/>
        </w:rPr>
        <w:t> – wartość wyrażenia i ułamka</w:t>
      </w:r>
    </w:p>
    <w:p w14:paraId="14FAFAA4" w14:textId="77777777" w:rsidR="001402BD" w:rsidRPr="00E37EA2" w:rsidRDefault="001402BD" w:rsidP="000E3A8A">
      <w:pPr>
        <w:numPr>
          <w:ilvl w:val="1"/>
          <w:numId w:val="73"/>
        </w:numPr>
        <w:shd w:val="clear" w:color="auto" w:fill="F4F4F4"/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E37EA2">
        <w:rPr>
          <w:rFonts w:eastAsia="Times New Roman" w:cstheme="minorHAnsi"/>
          <w:bCs/>
          <w:lang w:eastAsia="pl-PL"/>
        </w:rPr>
        <w:t>Potęgowanie wyrażeń</w:t>
      </w:r>
      <w:r w:rsidRPr="00E37EA2">
        <w:rPr>
          <w:rFonts w:eastAsia="Times New Roman" w:cstheme="minorHAnsi"/>
          <w:lang w:eastAsia="pl-PL"/>
        </w:rPr>
        <w:t> – potęgowanie iloczynu, druga potęga dwumianu, różnica drugich potęg</w:t>
      </w:r>
    </w:p>
    <w:p w14:paraId="7B6E184D" w14:textId="77777777" w:rsidR="001402BD" w:rsidRPr="00E37EA2" w:rsidRDefault="001402BD" w:rsidP="000E3A8A">
      <w:pPr>
        <w:numPr>
          <w:ilvl w:val="1"/>
          <w:numId w:val="73"/>
        </w:numPr>
        <w:shd w:val="clear" w:color="auto" w:fill="F4F4F4"/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E37EA2">
        <w:rPr>
          <w:rFonts w:eastAsia="Times New Roman" w:cstheme="minorHAnsi"/>
          <w:bCs/>
          <w:lang w:eastAsia="pl-PL"/>
        </w:rPr>
        <w:t>Działania na wyrażeniach</w:t>
      </w:r>
      <w:r w:rsidRPr="00E37EA2">
        <w:rPr>
          <w:rFonts w:eastAsia="Times New Roman" w:cstheme="minorHAnsi"/>
          <w:lang w:eastAsia="pl-PL"/>
        </w:rPr>
        <w:t> – dodawanie i odejmowanie z nawiasami, mnożenie przez jednomian i wielomian, zamiana wyrażeń na iloczyn</w:t>
      </w:r>
    </w:p>
    <w:p w14:paraId="49A7410D" w14:textId="77777777" w:rsidR="001402BD" w:rsidRPr="00E37EA2" w:rsidRDefault="001402BD" w:rsidP="000E3A8A">
      <w:pPr>
        <w:numPr>
          <w:ilvl w:val="1"/>
          <w:numId w:val="73"/>
        </w:numPr>
        <w:shd w:val="clear" w:color="auto" w:fill="F4F4F4"/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E37EA2">
        <w:rPr>
          <w:rFonts w:eastAsia="Times New Roman" w:cstheme="minorHAnsi"/>
          <w:bCs/>
          <w:lang w:eastAsia="pl-PL"/>
        </w:rPr>
        <w:t>Ułamki algebraiczne</w:t>
      </w:r>
      <w:r w:rsidRPr="00E37EA2">
        <w:rPr>
          <w:rFonts w:eastAsia="Times New Roman" w:cstheme="minorHAnsi"/>
          <w:lang w:eastAsia="pl-PL"/>
        </w:rPr>
        <w:t> – upraszczanie wyrażenia, dodawanie i odejmowanie, mnożenie i dzielenie</w:t>
      </w:r>
    </w:p>
    <w:p w14:paraId="30776BF6" w14:textId="77777777" w:rsidR="001402BD" w:rsidRPr="00E37EA2" w:rsidRDefault="001402BD" w:rsidP="000E3A8A">
      <w:pPr>
        <w:numPr>
          <w:ilvl w:val="1"/>
          <w:numId w:val="73"/>
        </w:numPr>
        <w:shd w:val="clear" w:color="auto" w:fill="F4F4F4"/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E37EA2">
        <w:rPr>
          <w:rFonts w:eastAsia="Times New Roman" w:cstheme="minorHAnsi"/>
          <w:bCs/>
          <w:lang w:eastAsia="pl-PL"/>
        </w:rPr>
        <w:t>Równania</w:t>
      </w:r>
      <w:r w:rsidRPr="00E37EA2">
        <w:rPr>
          <w:rFonts w:eastAsia="Times New Roman" w:cstheme="minorHAnsi"/>
          <w:lang w:eastAsia="pl-PL"/>
        </w:rPr>
        <w:t> – proste, złożone z ułamkami, niewiadoma w mianowniku, nierówności</w:t>
      </w:r>
    </w:p>
    <w:p w14:paraId="707586D8" w14:textId="77777777" w:rsidR="001402BD" w:rsidRPr="00E37EA2" w:rsidRDefault="001402BD" w:rsidP="000E3A8A">
      <w:pPr>
        <w:numPr>
          <w:ilvl w:val="1"/>
          <w:numId w:val="73"/>
        </w:numPr>
        <w:shd w:val="clear" w:color="auto" w:fill="F4F4F4"/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E37EA2">
        <w:rPr>
          <w:rFonts w:eastAsia="Times New Roman" w:cstheme="minorHAnsi"/>
          <w:bCs/>
          <w:lang w:eastAsia="pl-PL"/>
        </w:rPr>
        <w:t>Procenty, wielkości proporcjonalne, proporcja</w:t>
      </w:r>
      <w:r w:rsidRPr="00E37EA2">
        <w:rPr>
          <w:rFonts w:eastAsia="Times New Roman" w:cstheme="minorHAnsi"/>
          <w:lang w:eastAsia="pl-PL"/>
        </w:rPr>
        <w:t> – obliczenia procentów w pamięci, zadania słowne na obliczanie procentów, wielkości proporcjonalne, proporcjonalność prosta i odwrotna</w:t>
      </w:r>
    </w:p>
    <w:p w14:paraId="67C2FB6F" w14:textId="77777777" w:rsidR="001402BD" w:rsidRPr="006E20B7" w:rsidRDefault="001402BD" w:rsidP="000E3A8A">
      <w:pPr>
        <w:pStyle w:val="Akapitzlist"/>
        <w:numPr>
          <w:ilvl w:val="0"/>
          <w:numId w:val="73"/>
        </w:numPr>
        <w:shd w:val="clear" w:color="auto" w:fill="F4F4F4"/>
        <w:spacing w:before="0" w:after="0"/>
        <w:ind w:left="142" w:hanging="11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Program musi być </w:t>
      </w:r>
      <w:r w:rsidRPr="006E20B7">
        <w:rPr>
          <w:rFonts w:cstheme="minorHAnsi"/>
          <w:bCs/>
          <w:szCs w:val="22"/>
          <w:lang w:val="pl-PL" w:eastAsia="pl-PL"/>
        </w:rPr>
        <w:t>dostępny online</w:t>
      </w:r>
      <w:r w:rsidRPr="006E20B7">
        <w:rPr>
          <w:rFonts w:cstheme="minorHAnsi"/>
          <w:szCs w:val="22"/>
          <w:lang w:val="pl-PL" w:eastAsia="pl-PL"/>
        </w:rPr>
        <w:t xml:space="preserve"> I musi działać w dowolne</w:t>
      </w:r>
      <w:r w:rsidR="001B24DC">
        <w:rPr>
          <w:rFonts w:cstheme="minorHAnsi"/>
          <w:szCs w:val="22"/>
          <w:lang w:val="pl-PL" w:eastAsia="pl-PL"/>
        </w:rPr>
        <w:t>j przeglądarce;</w:t>
      </w:r>
      <w:r w:rsidRPr="006E20B7">
        <w:rPr>
          <w:rFonts w:cstheme="minorHAnsi"/>
          <w:szCs w:val="22"/>
          <w:lang w:val="pl-PL" w:eastAsia="pl-PL"/>
        </w:rPr>
        <w:t xml:space="preserve"> </w:t>
      </w:r>
    </w:p>
    <w:p w14:paraId="3E34D1FA" w14:textId="77777777" w:rsidR="001402BD" w:rsidRPr="006E20B7" w:rsidRDefault="001402BD" w:rsidP="000E3A8A">
      <w:pPr>
        <w:pStyle w:val="Akapitzlist"/>
        <w:numPr>
          <w:ilvl w:val="0"/>
          <w:numId w:val="73"/>
        </w:numPr>
        <w:shd w:val="clear" w:color="auto" w:fill="F4F4F4"/>
        <w:spacing w:before="0" w:after="0"/>
        <w:ind w:left="142" w:hanging="11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Program musi być przeznaczony </w:t>
      </w:r>
      <w:r w:rsidRPr="006E20B7">
        <w:rPr>
          <w:rFonts w:cstheme="minorHAnsi"/>
          <w:bCs/>
          <w:szCs w:val="22"/>
          <w:lang w:val="pl-PL" w:eastAsia="pl-PL"/>
        </w:rPr>
        <w:t>do wszystkich typów tablic interaktywnych</w:t>
      </w:r>
      <w:r w:rsidR="001B24DC">
        <w:rPr>
          <w:rFonts w:cstheme="minorHAnsi"/>
          <w:szCs w:val="22"/>
          <w:lang w:val="pl-PL" w:eastAsia="pl-PL"/>
        </w:rPr>
        <w:t>;</w:t>
      </w:r>
    </w:p>
    <w:p w14:paraId="0B6838F1" w14:textId="77777777" w:rsidR="001402BD" w:rsidRPr="006E20B7" w:rsidRDefault="001402BD" w:rsidP="000E3A8A">
      <w:pPr>
        <w:pStyle w:val="Akapitzlist"/>
        <w:numPr>
          <w:ilvl w:val="0"/>
          <w:numId w:val="73"/>
        </w:numPr>
        <w:shd w:val="clear" w:color="auto" w:fill="F4F4F4"/>
        <w:spacing w:before="0" w:after="0"/>
        <w:ind w:left="709" w:hanging="578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Aplikacja musi umożliwiać </w:t>
      </w:r>
      <w:r w:rsidRPr="006E20B7">
        <w:rPr>
          <w:rFonts w:cstheme="minorHAnsi"/>
          <w:bCs/>
          <w:szCs w:val="22"/>
          <w:lang w:val="pl-PL" w:eastAsia="pl-PL"/>
        </w:rPr>
        <w:t>drukowanie ćwiczeń oraz testów</w:t>
      </w:r>
      <w:r w:rsidRPr="006E20B7">
        <w:rPr>
          <w:rFonts w:cstheme="minorHAnsi"/>
          <w:szCs w:val="22"/>
          <w:lang w:val="pl-PL" w:eastAsia="pl-PL"/>
        </w:rPr>
        <w:t>, w cel</w:t>
      </w:r>
      <w:r w:rsidR="001B24DC">
        <w:rPr>
          <w:rFonts w:cstheme="minorHAnsi"/>
          <w:szCs w:val="22"/>
          <w:lang w:val="pl-PL" w:eastAsia="pl-PL"/>
        </w:rPr>
        <w:t>u rozwiązywania poza komputerem;</w:t>
      </w:r>
    </w:p>
    <w:p w14:paraId="385D3637" w14:textId="77777777" w:rsidR="001402BD" w:rsidRPr="006E20B7" w:rsidRDefault="001402BD" w:rsidP="000E3A8A">
      <w:pPr>
        <w:pStyle w:val="Akapitzlist"/>
        <w:numPr>
          <w:ilvl w:val="0"/>
          <w:numId w:val="73"/>
        </w:numPr>
        <w:shd w:val="clear" w:color="auto" w:fill="F4F4F4"/>
        <w:spacing w:before="0" w:after="0"/>
        <w:ind w:left="142" w:hanging="11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bCs/>
          <w:szCs w:val="22"/>
          <w:lang w:val="pl-PL" w:eastAsia="pl-PL"/>
        </w:rPr>
        <w:t xml:space="preserve">Program musi </w:t>
      </w:r>
      <w:proofErr w:type="spellStart"/>
      <w:r w:rsidRPr="006E20B7">
        <w:rPr>
          <w:rFonts w:cstheme="minorHAnsi"/>
          <w:bCs/>
          <w:szCs w:val="22"/>
          <w:lang w:val="pl-PL" w:eastAsia="pl-PL"/>
        </w:rPr>
        <w:t>pozwalac</w:t>
      </w:r>
      <w:proofErr w:type="spellEnd"/>
      <w:r w:rsidRPr="006E20B7">
        <w:rPr>
          <w:rFonts w:cstheme="minorHAnsi"/>
          <w:bCs/>
          <w:szCs w:val="22"/>
          <w:lang w:val="pl-PL" w:eastAsia="pl-PL"/>
        </w:rPr>
        <w:t xml:space="preserve"> na wybór liczby przykładów w zakresie od 5 do 25;</w:t>
      </w:r>
    </w:p>
    <w:p w14:paraId="6AF5AC73" w14:textId="77777777" w:rsidR="001402BD" w:rsidRPr="006E20B7" w:rsidRDefault="001402BD" w:rsidP="000E3A8A">
      <w:pPr>
        <w:pStyle w:val="Akapitzlist"/>
        <w:numPr>
          <w:ilvl w:val="0"/>
          <w:numId w:val="73"/>
        </w:numPr>
        <w:shd w:val="clear" w:color="auto" w:fill="F4F4F4"/>
        <w:spacing w:before="0" w:after="0"/>
        <w:ind w:left="142" w:hanging="11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bCs/>
          <w:szCs w:val="22"/>
          <w:lang w:val="pl-PL" w:eastAsia="pl-PL"/>
        </w:rPr>
        <w:t>Tabele z wynikami</w:t>
      </w:r>
      <w:r w:rsidRPr="006E20B7">
        <w:rPr>
          <w:rFonts w:cstheme="minorHAnsi"/>
          <w:szCs w:val="22"/>
          <w:lang w:val="pl-PL" w:eastAsia="pl-PL"/>
        </w:rPr>
        <w:t> dla każdego typu zadań musza informować o najlepszych uczestnikach;</w:t>
      </w:r>
    </w:p>
    <w:p w14:paraId="6DE5BB20" w14:textId="77777777" w:rsidR="001402BD" w:rsidRPr="006E20B7" w:rsidRDefault="001402BD" w:rsidP="000E3A8A">
      <w:pPr>
        <w:pStyle w:val="Akapitzlist"/>
        <w:numPr>
          <w:ilvl w:val="0"/>
          <w:numId w:val="73"/>
        </w:numPr>
        <w:shd w:val="clear" w:color="auto" w:fill="F4F4F4"/>
        <w:spacing w:before="0" w:after="0"/>
        <w:ind w:left="142" w:hanging="11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 xml:space="preserve">Wyniki uzyskane przez uczniów wpisywane muszą być do osobnego pliku, w którym zawarty </w:t>
      </w:r>
    </w:p>
    <w:p w14:paraId="2148A480" w14:textId="77777777" w:rsidR="001402BD" w:rsidRPr="006E20B7" w:rsidRDefault="001402BD" w:rsidP="001402BD">
      <w:pPr>
        <w:pStyle w:val="Akapitzlist"/>
        <w:shd w:val="clear" w:color="auto" w:fill="F4F4F4"/>
        <w:spacing w:before="0" w:after="0"/>
        <w:ind w:left="709"/>
        <w:rPr>
          <w:rFonts w:cstheme="minorHAnsi"/>
          <w:szCs w:val="22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musi być rodzaj rozwiązywanego zadania, data, godzina, liczba poprawnych i błędnyc</w:t>
      </w:r>
      <w:r w:rsidR="001B24DC">
        <w:rPr>
          <w:rFonts w:cstheme="minorHAnsi"/>
          <w:szCs w:val="22"/>
          <w:lang w:val="pl-PL" w:eastAsia="pl-PL"/>
        </w:rPr>
        <w:t>h odpowiedzi oraz ocena końcowa;</w:t>
      </w:r>
    </w:p>
    <w:p w14:paraId="7ADB8F4C" w14:textId="77777777" w:rsidR="001402BD" w:rsidRPr="006E20B7" w:rsidRDefault="001402BD" w:rsidP="000E3A8A">
      <w:pPr>
        <w:pStyle w:val="Akapitzlist"/>
        <w:numPr>
          <w:ilvl w:val="0"/>
          <w:numId w:val="73"/>
        </w:numPr>
        <w:shd w:val="clear" w:color="auto" w:fill="F4F4F4"/>
        <w:spacing w:after="0"/>
        <w:ind w:hanging="578"/>
        <w:rPr>
          <w:rFonts w:cstheme="minorHAnsi"/>
          <w:lang w:val="pl-PL" w:eastAsia="pl-PL"/>
        </w:rPr>
      </w:pPr>
      <w:r w:rsidRPr="006E20B7">
        <w:rPr>
          <w:rFonts w:cstheme="minorHAnsi"/>
          <w:lang w:val="pl-PL" w:eastAsia="pl-PL"/>
        </w:rPr>
        <w:t xml:space="preserve">Musi znajdować się w wykazie środków dydaktycznych zalecanych do </w:t>
      </w:r>
      <w:proofErr w:type="spellStart"/>
      <w:r w:rsidRPr="006E20B7">
        <w:rPr>
          <w:rFonts w:cstheme="minorHAnsi"/>
          <w:lang w:val="pl-PL" w:eastAsia="pl-PL"/>
        </w:rPr>
        <w:t>uzytku</w:t>
      </w:r>
      <w:proofErr w:type="spellEnd"/>
      <w:r w:rsidRPr="006E20B7">
        <w:rPr>
          <w:rFonts w:cstheme="minorHAnsi"/>
          <w:lang w:val="pl-PL" w:eastAsia="pl-PL"/>
        </w:rPr>
        <w:t xml:space="preserve"> szkolnego przez MEN – certyfikat </w:t>
      </w:r>
      <w:proofErr w:type="spellStart"/>
      <w:r w:rsidRPr="006E20B7">
        <w:rPr>
          <w:rFonts w:cstheme="minorHAnsi"/>
          <w:lang w:val="pl-PL" w:eastAsia="pl-PL"/>
        </w:rPr>
        <w:t>załaczyć</w:t>
      </w:r>
      <w:proofErr w:type="spellEnd"/>
      <w:r w:rsidRPr="006E20B7">
        <w:rPr>
          <w:rFonts w:cstheme="minorHAnsi"/>
          <w:lang w:val="pl-PL" w:eastAsia="pl-PL"/>
        </w:rPr>
        <w:t xml:space="preserve"> do oferty</w:t>
      </w:r>
      <w:r w:rsidR="001B24DC">
        <w:rPr>
          <w:rFonts w:cstheme="minorHAnsi"/>
          <w:lang w:val="pl-PL" w:eastAsia="pl-PL"/>
        </w:rPr>
        <w:t>.</w:t>
      </w:r>
    </w:p>
    <w:p w14:paraId="54155DC7" w14:textId="77777777" w:rsidR="001402BD" w:rsidRPr="006E20B7" w:rsidRDefault="001402BD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52BB8F35" w14:textId="77777777" w:rsidR="004677BD" w:rsidRDefault="004677BD" w:rsidP="004677BD">
      <w:pPr>
        <w:pStyle w:val="Akapitzlist"/>
        <w:rPr>
          <w:rFonts w:eastAsia="ArialMT" w:cstheme="minorHAnsi"/>
          <w:b/>
          <w:sz w:val="24"/>
          <w:szCs w:val="24"/>
        </w:rPr>
      </w:pPr>
      <w:r>
        <w:rPr>
          <w:rFonts w:eastAsia="ArialMT" w:cstheme="minorHAnsi"/>
          <w:b/>
          <w:sz w:val="24"/>
          <w:szCs w:val="24"/>
        </w:rPr>
        <w:t>Program 9</w:t>
      </w:r>
      <w:r w:rsidRPr="0080600E">
        <w:rPr>
          <w:rFonts w:eastAsia="ArialMT" w:cstheme="minorHAnsi"/>
          <w:b/>
          <w:sz w:val="24"/>
          <w:szCs w:val="24"/>
        </w:rPr>
        <w:t>:</w:t>
      </w:r>
    </w:p>
    <w:p w14:paraId="0071BE06" w14:textId="77777777" w:rsidR="004677BD" w:rsidRDefault="004677BD" w:rsidP="004677BD">
      <w:pPr>
        <w:pStyle w:val="Akapitzlist"/>
        <w:rPr>
          <w:rFonts w:eastAsia="ArialMT" w:cstheme="minorHAnsi"/>
          <w:b/>
          <w:sz w:val="24"/>
          <w:szCs w:val="24"/>
        </w:rPr>
      </w:pPr>
    </w:p>
    <w:p w14:paraId="26939086" w14:textId="77777777" w:rsidR="004677BD" w:rsidRPr="006E20B7" w:rsidRDefault="004677BD" w:rsidP="004677BD">
      <w:pPr>
        <w:pStyle w:val="Akapitzlist"/>
        <w:numPr>
          <w:ilvl w:val="6"/>
          <w:numId w:val="1"/>
        </w:numPr>
        <w:ind w:left="567"/>
        <w:rPr>
          <w:rFonts w:cstheme="minorHAnsi"/>
          <w:color w:val="222222"/>
          <w:shd w:val="clear" w:color="auto" w:fill="F4F4F4"/>
          <w:lang w:val="pl-PL"/>
        </w:rPr>
      </w:pPr>
      <w:r w:rsidRPr="006E20B7">
        <w:rPr>
          <w:rFonts w:cstheme="minorHAnsi"/>
          <w:color w:val="222222"/>
          <w:shd w:val="clear" w:color="auto" w:fill="F4F4F4"/>
          <w:lang w:val="pl-PL"/>
        </w:rPr>
        <w:t>Multimedialny program edukacyjny służący do przećwiczenia i sprawdzenia wiadomości, jak i do doskonalenia w zakresie </w:t>
      </w:r>
      <w:r w:rsidRPr="006E20B7">
        <w:rPr>
          <w:rStyle w:val="Pogrubienie"/>
          <w:rFonts w:cstheme="minorHAnsi"/>
          <w:b w:val="0"/>
          <w:color w:val="222222"/>
          <w:szCs w:val="22"/>
          <w:shd w:val="clear" w:color="auto" w:fill="F4F4F4"/>
          <w:lang w:val="pl-PL"/>
        </w:rPr>
        <w:t>gramatyki</w:t>
      </w:r>
      <w:r w:rsidRPr="006E20B7">
        <w:rPr>
          <w:rFonts w:cstheme="minorHAnsi"/>
          <w:color w:val="222222"/>
          <w:shd w:val="clear" w:color="auto" w:fill="F4F4F4"/>
          <w:lang w:val="pl-PL"/>
        </w:rPr>
        <w:t xml:space="preserve"> języka niemieckiego, przeznaczony </w:t>
      </w:r>
      <w:r w:rsidR="001B24DC">
        <w:rPr>
          <w:rFonts w:cstheme="minorHAnsi"/>
          <w:color w:val="222222"/>
          <w:shd w:val="clear" w:color="auto" w:fill="F4F4F4"/>
          <w:lang w:val="pl-PL"/>
        </w:rPr>
        <w:t>dla klas 6-8 szkoły podstawowej;</w:t>
      </w:r>
    </w:p>
    <w:p w14:paraId="061C1BD5" w14:textId="77777777" w:rsidR="004677BD" w:rsidRPr="004677BD" w:rsidRDefault="004677BD" w:rsidP="004677BD">
      <w:pPr>
        <w:pStyle w:val="Akapitzlist"/>
        <w:numPr>
          <w:ilvl w:val="6"/>
          <w:numId w:val="1"/>
        </w:numPr>
        <w:ind w:left="567"/>
        <w:rPr>
          <w:rFonts w:cstheme="minorHAnsi"/>
          <w:color w:val="222222"/>
          <w:shd w:val="clear" w:color="auto" w:fill="F4F4F4"/>
        </w:rPr>
      </w:pPr>
      <w:proofErr w:type="spellStart"/>
      <w:r>
        <w:rPr>
          <w:rFonts w:cstheme="minorHAnsi"/>
          <w:color w:val="222222"/>
          <w:szCs w:val="22"/>
          <w:lang w:eastAsia="pl-PL"/>
        </w:rPr>
        <w:t>D</w:t>
      </w:r>
      <w:r w:rsidRPr="004677BD">
        <w:rPr>
          <w:rFonts w:cstheme="minorHAnsi"/>
          <w:color w:val="222222"/>
          <w:szCs w:val="22"/>
          <w:lang w:eastAsia="pl-PL"/>
        </w:rPr>
        <w:t>ziały</w:t>
      </w:r>
      <w:proofErr w:type="spellEnd"/>
      <w:r w:rsidRPr="004677BD">
        <w:rPr>
          <w:rFonts w:cstheme="minorHAnsi"/>
          <w:color w:val="222222"/>
          <w:szCs w:val="22"/>
          <w:lang w:eastAsia="pl-PL"/>
        </w:rPr>
        <w:t xml:space="preserve"> </w:t>
      </w:r>
      <w:proofErr w:type="spellStart"/>
      <w:r w:rsidRPr="004677BD">
        <w:rPr>
          <w:rFonts w:cstheme="minorHAnsi"/>
          <w:color w:val="222222"/>
          <w:szCs w:val="22"/>
          <w:lang w:eastAsia="pl-PL"/>
        </w:rPr>
        <w:t>tematyczne</w:t>
      </w:r>
      <w:proofErr w:type="spellEnd"/>
      <w:r w:rsidRPr="004677BD">
        <w:rPr>
          <w:rFonts w:cstheme="minorHAnsi"/>
          <w:color w:val="222222"/>
          <w:szCs w:val="22"/>
          <w:lang w:eastAsia="pl-PL"/>
        </w:rPr>
        <w:t>:</w:t>
      </w:r>
    </w:p>
    <w:p w14:paraId="7F646D5D" w14:textId="77777777" w:rsidR="004677BD" w:rsidRPr="006E20B7" w:rsidRDefault="004677BD" w:rsidP="000E3A8A">
      <w:pPr>
        <w:pStyle w:val="Akapitzlist"/>
        <w:numPr>
          <w:ilvl w:val="0"/>
          <w:numId w:val="74"/>
        </w:numPr>
        <w:shd w:val="clear" w:color="auto" w:fill="F4F4F4"/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>rozpoznawanie rodzaju, odmiana rzeczownika, odmiana z rodzajnikiem określonym i nieokreślonym</w:t>
      </w:r>
      <w:r w:rsidR="001B24DC">
        <w:rPr>
          <w:rFonts w:cstheme="minorHAnsi"/>
          <w:color w:val="222222"/>
          <w:lang w:val="pl-PL" w:eastAsia="pl-PL"/>
        </w:rPr>
        <w:t>,</w:t>
      </w:r>
    </w:p>
    <w:p w14:paraId="4AC48D12" w14:textId="77777777" w:rsidR="004E5F6E" w:rsidRPr="006E20B7" w:rsidRDefault="004677BD" w:rsidP="000E3A8A">
      <w:pPr>
        <w:pStyle w:val="Akapitzlist"/>
        <w:numPr>
          <w:ilvl w:val="0"/>
          <w:numId w:val="74"/>
        </w:numPr>
        <w:shd w:val="clear" w:color="auto" w:fill="F4F4F4"/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t>czas teraźniejszy czasowników prostych, posiłkowych oraz modalnych, tryb rozkazujący, czasowniki rozdzielnie złożone</w:t>
      </w:r>
      <w:r w:rsidR="001B24DC">
        <w:rPr>
          <w:rFonts w:cstheme="minorHAnsi"/>
          <w:color w:val="222222"/>
          <w:szCs w:val="22"/>
          <w:lang w:val="pl-PL" w:eastAsia="pl-PL"/>
        </w:rPr>
        <w:t>,</w:t>
      </w:r>
    </w:p>
    <w:p w14:paraId="7164CC92" w14:textId="77777777" w:rsidR="004E5F6E" w:rsidRPr="006E20B7" w:rsidRDefault="004677BD" w:rsidP="000E3A8A">
      <w:pPr>
        <w:pStyle w:val="Akapitzlist"/>
        <w:numPr>
          <w:ilvl w:val="0"/>
          <w:numId w:val="74"/>
        </w:numPr>
        <w:shd w:val="clear" w:color="auto" w:fill="F4F4F4"/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t>przyimki do określania czasu, przyimki wyrażające ruch lub stan spoczynku, inne przyimki</w:t>
      </w:r>
      <w:r w:rsidR="001B24DC">
        <w:rPr>
          <w:rFonts w:cstheme="minorHAnsi"/>
          <w:color w:val="222222"/>
          <w:szCs w:val="22"/>
          <w:lang w:val="pl-PL" w:eastAsia="pl-PL"/>
        </w:rPr>
        <w:t>,</w:t>
      </w:r>
    </w:p>
    <w:p w14:paraId="4308DF7F" w14:textId="77777777" w:rsidR="004E5F6E" w:rsidRPr="006E20B7" w:rsidRDefault="004677BD" w:rsidP="000E3A8A">
      <w:pPr>
        <w:pStyle w:val="Akapitzlist"/>
        <w:numPr>
          <w:ilvl w:val="0"/>
          <w:numId w:val="74"/>
        </w:numPr>
        <w:shd w:val="clear" w:color="auto" w:fill="F4F4F4"/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t>formalne i nieformalne odczytywanie czasu, wypełnianie liczebników ze słuchu</w:t>
      </w:r>
      <w:r w:rsidR="001B24DC">
        <w:rPr>
          <w:rFonts w:cstheme="minorHAnsi"/>
          <w:color w:val="222222"/>
          <w:szCs w:val="22"/>
          <w:lang w:val="pl-PL" w:eastAsia="pl-PL"/>
        </w:rPr>
        <w:t>,</w:t>
      </w:r>
    </w:p>
    <w:p w14:paraId="4672D8B0" w14:textId="77777777" w:rsidR="004E5F6E" w:rsidRPr="006E20B7" w:rsidRDefault="004677BD" w:rsidP="000E3A8A">
      <w:pPr>
        <w:pStyle w:val="Akapitzlist"/>
        <w:numPr>
          <w:ilvl w:val="0"/>
          <w:numId w:val="74"/>
        </w:numPr>
        <w:shd w:val="clear" w:color="auto" w:fill="F4F4F4"/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t>szyk wyrazów w zdaniu, wybór dobrej odpowiedzi, dyktando zdań pojedynczych</w:t>
      </w:r>
      <w:r w:rsidR="001B24DC">
        <w:rPr>
          <w:rFonts w:cstheme="minorHAnsi"/>
          <w:color w:val="222222"/>
          <w:szCs w:val="22"/>
          <w:lang w:val="pl-PL" w:eastAsia="pl-PL"/>
        </w:rPr>
        <w:t>,</w:t>
      </w:r>
    </w:p>
    <w:p w14:paraId="3EEFB1B4" w14:textId="77777777" w:rsidR="004677BD" w:rsidRPr="006E20B7" w:rsidRDefault="004677BD" w:rsidP="000E3A8A">
      <w:pPr>
        <w:pStyle w:val="Akapitzlist"/>
        <w:numPr>
          <w:ilvl w:val="0"/>
          <w:numId w:val="74"/>
        </w:numPr>
        <w:shd w:val="clear" w:color="auto" w:fill="F4F4F4"/>
        <w:tabs>
          <w:tab w:val="clear" w:pos="720"/>
          <w:tab w:val="num" w:pos="993"/>
        </w:tabs>
        <w:spacing w:before="100" w:beforeAutospacing="1" w:after="100" w:afterAutospacing="1"/>
        <w:ind w:left="993" w:hanging="426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t xml:space="preserve">przeczenie </w:t>
      </w:r>
      <w:proofErr w:type="spellStart"/>
      <w:r w:rsidRPr="006E20B7">
        <w:rPr>
          <w:rFonts w:cstheme="minorHAnsi"/>
          <w:color w:val="222222"/>
          <w:szCs w:val="22"/>
          <w:lang w:val="pl-PL" w:eastAsia="pl-PL"/>
        </w:rPr>
        <w:t>kein</w:t>
      </w:r>
      <w:proofErr w:type="spellEnd"/>
      <w:r w:rsidRPr="006E20B7">
        <w:rPr>
          <w:rFonts w:cstheme="minorHAnsi"/>
          <w:color w:val="222222"/>
          <w:szCs w:val="22"/>
          <w:lang w:val="pl-PL" w:eastAsia="pl-PL"/>
        </w:rPr>
        <w:t xml:space="preserve"> x </w:t>
      </w:r>
      <w:proofErr w:type="spellStart"/>
      <w:r w:rsidRPr="006E20B7">
        <w:rPr>
          <w:rFonts w:cstheme="minorHAnsi"/>
          <w:color w:val="222222"/>
          <w:szCs w:val="22"/>
          <w:lang w:val="pl-PL" w:eastAsia="pl-PL"/>
        </w:rPr>
        <w:t>nicht</w:t>
      </w:r>
      <w:proofErr w:type="spellEnd"/>
      <w:r w:rsidRPr="006E20B7">
        <w:rPr>
          <w:rFonts w:cstheme="minorHAnsi"/>
          <w:color w:val="222222"/>
          <w:szCs w:val="22"/>
          <w:lang w:val="pl-PL" w:eastAsia="pl-PL"/>
        </w:rPr>
        <w:t>, antonimy przymiotników, grupy słów, </w:t>
      </w:r>
      <w:r w:rsidRPr="006E20B7">
        <w:rPr>
          <w:rFonts w:cstheme="minorHAnsi"/>
          <w:bCs/>
          <w:color w:val="222222"/>
          <w:szCs w:val="22"/>
          <w:lang w:val="pl-PL" w:eastAsia="pl-PL"/>
        </w:rPr>
        <w:t>słówka</w:t>
      </w:r>
      <w:r w:rsidR="001B24DC">
        <w:rPr>
          <w:rFonts w:cstheme="minorHAnsi"/>
          <w:bCs/>
          <w:color w:val="222222"/>
          <w:szCs w:val="22"/>
          <w:lang w:val="pl-PL" w:eastAsia="pl-PL"/>
        </w:rPr>
        <w:t>,</w:t>
      </w:r>
    </w:p>
    <w:p w14:paraId="0C811119" w14:textId="77777777" w:rsidR="004E5F6E" w:rsidRPr="006E20B7" w:rsidRDefault="004677BD" w:rsidP="004E5F6E">
      <w:pPr>
        <w:pStyle w:val="Akapitzlist"/>
        <w:numPr>
          <w:ilvl w:val="6"/>
          <w:numId w:val="1"/>
        </w:numPr>
        <w:shd w:val="clear" w:color="auto" w:fill="F4F4F4"/>
        <w:spacing w:after="360"/>
        <w:ind w:left="567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 xml:space="preserve">Program </w:t>
      </w:r>
      <w:r w:rsidR="004E5F6E" w:rsidRPr="006E20B7">
        <w:rPr>
          <w:rFonts w:cstheme="minorHAnsi"/>
          <w:color w:val="222222"/>
          <w:lang w:val="pl-PL" w:eastAsia="pl-PL"/>
        </w:rPr>
        <w:t>musi być</w:t>
      </w:r>
      <w:r w:rsidRPr="006E20B7">
        <w:rPr>
          <w:rFonts w:cstheme="minorHAnsi"/>
          <w:color w:val="222222"/>
          <w:lang w:val="pl-PL" w:eastAsia="pl-PL"/>
        </w:rPr>
        <w:t> </w:t>
      </w:r>
      <w:r w:rsidRPr="006E20B7">
        <w:rPr>
          <w:rFonts w:cstheme="minorHAnsi"/>
          <w:bCs/>
          <w:color w:val="222222"/>
          <w:lang w:val="pl-PL" w:eastAsia="pl-PL"/>
        </w:rPr>
        <w:t>dostępny online</w:t>
      </w:r>
      <w:r w:rsidR="004E5F6E" w:rsidRPr="006E20B7">
        <w:rPr>
          <w:rFonts w:cstheme="minorHAnsi"/>
          <w:color w:val="222222"/>
          <w:lang w:val="pl-PL" w:eastAsia="pl-PL"/>
        </w:rPr>
        <w:t xml:space="preserve"> i </w:t>
      </w:r>
      <w:r w:rsidRPr="006E20B7">
        <w:rPr>
          <w:rFonts w:cstheme="minorHAnsi"/>
          <w:color w:val="222222"/>
          <w:lang w:val="pl-PL" w:eastAsia="pl-PL"/>
        </w:rPr>
        <w:t>działa</w:t>
      </w:r>
      <w:r w:rsidR="004E5F6E" w:rsidRPr="006E20B7">
        <w:rPr>
          <w:rFonts w:cstheme="minorHAnsi"/>
          <w:color w:val="222222"/>
          <w:lang w:val="pl-PL" w:eastAsia="pl-PL"/>
        </w:rPr>
        <w:t>ć</w:t>
      </w:r>
      <w:r w:rsidRPr="006E20B7">
        <w:rPr>
          <w:rFonts w:cstheme="minorHAnsi"/>
          <w:color w:val="222222"/>
          <w:lang w:val="pl-PL" w:eastAsia="pl-PL"/>
        </w:rPr>
        <w:t xml:space="preserve"> w dowolnej przeglądarce</w:t>
      </w:r>
      <w:r w:rsidR="004E5F6E" w:rsidRPr="006E20B7">
        <w:rPr>
          <w:rFonts w:cstheme="minorHAnsi"/>
          <w:color w:val="222222"/>
          <w:lang w:val="pl-PL" w:eastAsia="pl-PL"/>
        </w:rPr>
        <w:t>;</w:t>
      </w:r>
    </w:p>
    <w:p w14:paraId="4E79A33B" w14:textId="77777777" w:rsidR="004677BD" w:rsidRPr="006E20B7" w:rsidRDefault="004E5F6E" w:rsidP="004E5F6E">
      <w:pPr>
        <w:pStyle w:val="Akapitzlist"/>
        <w:numPr>
          <w:ilvl w:val="6"/>
          <w:numId w:val="1"/>
        </w:numPr>
        <w:shd w:val="clear" w:color="auto" w:fill="F4F4F4"/>
        <w:spacing w:after="360"/>
        <w:ind w:left="567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 xml:space="preserve">Musi być </w:t>
      </w:r>
      <w:r w:rsidR="004677BD" w:rsidRPr="006E20B7">
        <w:rPr>
          <w:rFonts w:cstheme="minorHAnsi"/>
          <w:color w:val="222222"/>
          <w:lang w:val="pl-PL" w:eastAsia="pl-PL"/>
        </w:rPr>
        <w:t>przeznaczony </w:t>
      </w:r>
      <w:r w:rsidR="004677BD" w:rsidRPr="006E20B7">
        <w:rPr>
          <w:rFonts w:cstheme="minorHAnsi"/>
          <w:bCs/>
          <w:color w:val="222222"/>
          <w:lang w:val="pl-PL" w:eastAsia="pl-PL"/>
        </w:rPr>
        <w:t>do wszystkich typów tablic interaktywnych</w:t>
      </w:r>
      <w:r w:rsidR="001B24DC">
        <w:rPr>
          <w:rFonts w:cstheme="minorHAnsi"/>
          <w:color w:val="222222"/>
          <w:lang w:val="pl-PL" w:eastAsia="pl-PL"/>
        </w:rPr>
        <w:t>;</w:t>
      </w:r>
    </w:p>
    <w:p w14:paraId="2B77DC49" w14:textId="77777777" w:rsidR="004E5F6E" w:rsidRPr="006E20B7" w:rsidRDefault="004677BD" w:rsidP="004E5F6E">
      <w:pPr>
        <w:pStyle w:val="Akapitzlist"/>
        <w:numPr>
          <w:ilvl w:val="6"/>
          <w:numId w:val="1"/>
        </w:numPr>
        <w:shd w:val="clear" w:color="auto" w:fill="F4F4F4"/>
        <w:spacing w:after="360"/>
        <w:ind w:left="567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lang w:val="pl-PL" w:eastAsia="pl-PL"/>
        </w:rPr>
        <w:t xml:space="preserve">Aplikacja </w:t>
      </w:r>
      <w:r w:rsidR="004E5F6E" w:rsidRPr="006E20B7">
        <w:rPr>
          <w:rFonts w:cstheme="minorHAnsi"/>
          <w:color w:val="222222"/>
          <w:lang w:val="pl-PL" w:eastAsia="pl-PL"/>
        </w:rPr>
        <w:t xml:space="preserve">musi </w:t>
      </w:r>
      <w:r w:rsidRPr="006E20B7">
        <w:rPr>
          <w:rFonts w:cstheme="minorHAnsi"/>
          <w:color w:val="222222"/>
          <w:lang w:val="pl-PL" w:eastAsia="pl-PL"/>
        </w:rPr>
        <w:t>umożliwia</w:t>
      </w:r>
      <w:r w:rsidR="004E5F6E" w:rsidRPr="006E20B7">
        <w:rPr>
          <w:rFonts w:cstheme="minorHAnsi"/>
          <w:color w:val="222222"/>
          <w:lang w:val="pl-PL" w:eastAsia="pl-PL"/>
        </w:rPr>
        <w:t>ć</w:t>
      </w:r>
      <w:r w:rsidRPr="006E20B7">
        <w:rPr>
          <w:rFonts w:cstheme="minorHAnsi"/>
          <w:color w:val="222222"/>
          <w:lang w:val="pl-PL" w:eastAsia="pl-PL"/>
        </w:rPr>
        <w:t> </w:t>
      </w:r>
      <w:r w:rsidRPr="006E20B7">
        <w:rPr>
          <w:rFonts w:cstheme="minorHAnsi"/>
          <w:bCs/>
          <w:color w:val="222222"/>
          <w:lang w:val="pl-PL" w:eastAsia="pl-PL"/>
        </w:rPr>
        <w:t>drukowanie ćwiczeń oraz testów</w:t>
      </w:r>
      <w:r w:rsidR="004E5F6E" w:rsidRPr="006E20B7">
        <w:rPr>
          <w:rFonts w:cstheme="minorHAnsi"/>
          <w:bCs/>
          <w:color w:val="222222"/>
          <w:lang w:val="pl-PL" w:eastAsia="pl-PL"/>
        </w:rPr>
        <w:t xml:space="preserve">, aby </w:t>
      </w:r>
      <w:proofErr w:type="spellStart"/>
      <w:r w:rsidR="004E5F6E" w:rsidRPr="006E20B7">
        <w:rPr>
          <w:rFonts w:cstheme="minorHAnsi"/>
          <w:bCs/>
          <w:color w:val="222222"/>
          <w:lang w:val="pl-PL" w:eastAsia="pl-PL"/>
        </w:rPr>
        <w:t>umozliwiać</w:t>
      </w:r>
      <w:proofErr w:type="spellEnd"/>
      <w:r w:rsidR="004E5F6E" w:rsidRPr="006E20B7">
        <w:rPr>
          <w:rFonts w:cstheme="minorHAnsi"/>
          <w:bCs/>
          <w:color w:val="222222"/>
          <w:lang w:val="pl-PL" w:eastAsia="pl-PL"/>
        </w:rPr>
        <w:t xml:space="preserve"> </w:t>
      </w:r>
      <w:r w:rsidR="004E5F6E" w:rsidRPr="006E20B7">
        <w:rPr>
          <w:rFonts w:cstheme="minorHAnsi"/>
          <w:color w:val="222222"/>
          <w:lang w:val="pl-PL" w:eastAsia="pl-PL"/>
        </w:rPr>
        <w:t>rozwiązywanie zadań poza komputerem;</w:t>
      </w:r>
    </w:p>
    <w:p w14:paraId="304AABCC" w14:textId="77777777" w:rsidR="004E5F6E" w:rsidRPr="006E20B7" w:rsidRDefault="004677BD" w:rsidP="004E5F6E">
      <w:pPr>
        <w:pStyle w:val="Akapitzlist"/>
        <w:numPr>
          <w:ilvl w:val="6"/>
          <w:numId w:val="1"/>
        </w:numPr>
        <w:shd w:val="clear" w:color="auto" w:fill="F4F4F4"/>
        <w:spacing w:after="360"/>
        <w:ind w:left="567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bCs/>
          <w:color w:val="222222"/>
          <w:szCs w:val="22"/>
          <w:lang w:val="pl-PL" w:eastAsia="pl-PL"/>
        </w:rPr>
        <w:t>W ustawieniach każdego typu zadań można wybrać dowolną liczbę przykładów w zakresie od 10 do 30</w:t>
      </w:r>
      <w:r w:rsidR="001B24DC">
        <w:rPr>
          <w:rFonts w:cstheme="minorHAnsi"/>
          <w:b/>
          <w:bCs/>
          <w:color w:val="222222"/>
          <w:szCs w:val="22"/>
          <w:lang w:val="pl-PL" w:eastAsia="pl-PL"/>
        </w:rPr>
        <w:t>;</w:t>
      </w:r>
    </w:p>
    <w:p w14:paraId="3BAD6B54" w14:textId="77777777" w:rsidR="004E5F6E" w:rsidRPr="006E20B7" w:rsidRDefault="004677BD" w:rsidP="004E5F6E">
      <w:pPr>
        <w:pStyle w:val="Akapitzlist"/>
        <w:numPr>
          <w:ilvl w:val="6"/>
          <w:numId w:val="1"/>
        </w:numPr>
        <w:shd w:val="clear" w:color="auto" w:fill="F4F4F4"/>
        <w:spacing w:after="360"/>
        <w:ind w:left="567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bCs/>
          <w:color w:val="222222"/>
          <w:szCs w:val="22"/>
          <w:lang w:val="pl-PL" w:eastAsia="pl-PL"/>
        </w:rPr>
        <w:t>Tabele z wynikami</w:t>
      </w:r>
      <w:r w:rsidRPr="006E20B7">
        <w:rPr>
          <w:rFonts w:cstheme="minorHAnsi"/>
          <w:color w:val="222222"/>
          <w:szCs w:val="22"/>
          <w:lang w:val="pl-PL" w:eastAsia="pl-PL"/>
        </w:rPr>
        <w:t xml:space="preserve"> dla każdego typu zadań </w:t>
      </w:r>
      <w:r w:rsidR="004E5F6E" w:rsidRPr="006E20B7">
        <w:rPr>
          <w:rFonts w:cstheme="minorHAnsi"/>
          <w:color w:val="222222"/>
          <w:szCs w:val="22"/>
          <w:lang w:val="pl-PL" w:eastAsia="pl-PL"/>
        </w:rPr>
        <w:t>musza inform</w:t>
      </w:r>
      <w:r w:rsidR="001B24DC">
        <w:rPr>
          <w:rFonts w:cstheme="minorHAnsi"/>
          <w:color w:val="222222"/>
          <w:szCs w:val="22"/>
          <w:lang w:val="pl-PL" w:eastAsia="pl-PL"/>
        </w:rPr>
        <w:t>ować o najlepszych uczestnikach;</w:t>
      </w:r>
    </w:p>
    <w:p w14:paraId="06FB5487" w14:textId="77777777" w:rsidR="004E5F6E" w:rsidRPr="006E20B7" w:rsidRDefault="004677BD" w:rsidP="004E5F6E">
      <w:pPr>
        <w:pStyle w:val="Akapitzlist"/>
        <w:numPr>
          <w:ilvl w:val="6"/>
          <w:numId w:val="1"/>
        </w:numPr>
        <w:shd w:val="clear" w:color="auto" w:fill="F4F4F4"/>
        <w:spacing w:after="360"/>
        <w:ind w:left="567"/>
        <w:rPr>
          <w:rFonts w:cstheme="minorHAnsi"/>
          <w:color w:val="222222"/>
          <w:lang w:val="pl-PL" w:eastAsia="pl-PL"/>
        </w:rPr>
      </w:pPr>
      <w:r w:rsidRPr="006E20B7">
        <w:rPr>
          <w:rFonts w:cstheme="minorHAnsi"/>
          <w:color w:val="222222"/>
          <w:szCs w:val="22"/>
          <w:lang w:val="pl-PL" w:eastAsia="pl-PL"/>
        </w:rPr>
        <w:lastRenderedPageBreak/>
        <w:t>Wszystkie wyniki uzy</w:t>
      </w:r>
      <w:r w:rsidR="004E5F6E" w:rsidRPr="006E20B7">
        <w:rPr>
          <w:rFonts w:cstheme="minorHAnsi"/>
          <w:color w:val="222222"/>
          <w:szCs w:val="22"/>
          <w:lang w:val="pl-PL" w:eastAsia="pl-PL"/>
        </w:rPr>
        <w:t>skane przez uczniów wpisywane musza być</w:t>
      </w:r>
      <w:r w:rsidRPr="006E20B7">
        <w:rPr>
          <w:rFonts w:cstheme="minorHAnsi"/>
          <w:color w:val="222222"/>
          <w:szCs w:val="22"/>
          <w:lang w:val="pl-PL" w:eastAsia="pl-PL"/>
        </w:rPr>
        <w:t xml:space="preserve"> do osobnego pliku, w którym jest zawarty rodzaj rozwiązywanego zadania, data, godzina, liczba poprawnych i błędnyc</w:t>
      </w:r>
      <w:r w:rsidR="004E5F6E" w:rsidRPr="006E20B7">
        <w:rPr>
          <w:rFonts w:cstheme="minorHAnsi"/>
          <w:color w:val="222222"/>
          <w:szCs w:val="22"/>
          <w:lang w:val="pl-PL" w:eastAsia="pl-PL"/>
        </w:rPr>
        <w:t>h odpowiedzi oraz ocena końcowa;</w:t>
      </w:r>
    </w:p>
    <w:p w14:paraId="72E67ECE" w14:textId="77777777" w:rsidR="004E5F6E" w:rsidRPr="006E20B7" w:rsidRDefault="004E5F6E" w:rsidP="004E5F6E">
      <w:pPr>
        <w:pStyle w:val="Akapitzlist"/>
        <w:numPr>
          <w:ilvl w:val="6"/>
          <w:numId w:val="1"/>
        </w:numPr>
        <w:shd w:val="clear" w:color="auto" w:fill="F4F4F4"/>
        <w:spacing w:after="360"/>
        <w:ind w:left="567"/>
        <w:rPr>
          <w:rFonts w:cstheme="minorHAnsi"/>
          <w:color w:val="222222"/>
          <w:lang w:val="pl-PL" w:eastAsia="pl-PL"/>
        </w:rPr>
      </w:pPr>
      <w:r w:rsidRPr="006E20B7">
        <w:rPr>
          <w:rFonts w:eastAsia="ArialMT" w:cstheme="minorHAnsi"/>
          <w:lang w:val="pl-PL"/>
        </w:rPr>
        <w:t>Musi posiadać zaświadczenie Ministra Edukacji Narodowej o wpisie do wykazu środków dydaktycznych przeznaczonych do kształcenia ogólnego – dostarczyć na wezwanie zamawiającego;</w:t>
      </w:r>
    </w:p>
    <w:p w14:paraId="0F9B94C8" w14:textId="77777777" w:rsidR="004677BD" w:rsidRPr="006E20B7" w:rsidRDefault="004677BD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5EA77E84" w14:textId="77777777" w:rsidR="00286B43" w:rsidRPr="006E20B7" w:rsidRDefault="00286B43" w:rsidP="00EA7932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Zestaw programów multimedialnych interaktywnych – Typ II – 3 szt</w:t>
      </w:r>
      <w:r w:rsidR="006F312E">
        <w:rPr>
          <w:rFonts w:cs="Arial"/>
          <w:b/>
          <w:color w:val="000000" w:themeColor="text1"/>
          <w:sz w:val="24"/>
          <w:szCs w:val="24"/>
          <w:lang w:val="pl-PL" w:eastAsia="pl-PL"/>
        </w:rPr>
        <w:t>.</w:t>
      </w:r>
    </w:p>
    <w:p w14:paraId="5AAD8131" w14:textId="77777777" w:rsidR="00286B43" w:rsidRPr="006E20B7" w:rsidRDefault="00286B43" w:rsidP="00286B43">
      <w:pPr>
        <w:pStyle w:val="Akapitzlist"/>
        <w:rPr>
          <w:rFonts w:eastAsia="ArialMT" w:cstheme="minorHAnsi"/>
          <w:b/>
          <w:szCs w:val="22"/>
          <w:highlight w:val="yellow"/>
          <w:lang w:val="pl-PL"/>
        </w:rPr>
      </w:pPr>
    </w:p>
    <w:p w14:paraId="4D421C93" w14:textId="77777777" w:rsidR="0006665F" w:rsidRPr="006E20B7" w:rsidRDefault="0006665F" w:rsidP="00EA7932">
      <w:pPr>
        <w:pStyle w:val="Akapitzlist"/>
        <w:numPr>
          <w:ilvl w:val="3"/>
          <w:numId w:val="2"/>
        </w:numPr>
        <w:shd w:val="clear" w:color="auto" w:fill="FFFFFF"/>
        <w:spacing w:after="150"/>
        <w:ind w:left="567"/>
        <w:rPr>
          <w:rFonts w:cstheme="minorHAnsi"/>
          <w:lang w:val="pl-PL" w:eastAsia="pl-PL"/>
        </w:rPr>
      </w:pPr>
      <w:r w:rsidRPr="006E20B7">
        <w:rPr>
          <w:rFonts w:cstheme="minorHAnsi"/>
          <w:lang w:val="pl-PL" w:eastAsia="pl-PL"/>
        </w:rPr>
        <w:t xml:space="preserve">Zestaw </w:t>
      </w:r>
      <w:r w:rsidRPr="006E20B7">
        <w:rPr>
          <w:rFonts w:cstheme="minorHAnsi"/>
          <w:bCs/>
          <w:lang w:val="pl-PL" w:eastAsia="pl-PL"/>
        </w:rPr>
        <w:t>40 innowacyjnych ćwiczeń, któ</w:t>
      </w:r>
      <w:r w:rsidR="001B24DC">
        <w:rPr>
          <w:rFonts w:cstheme="minorHAnsi"/>
          <w:bCs/>
          <w:lang w:val="pl-PL" w:eastAsia="pl-PL"/>
        </w:rPr>
        <w:t>re pobudzają zdolności umysłowe;</w:t>
      </w:r>
      <w:r w:rsidRPr="006E20B7">
        <w:rPr>
          <w:rFonts w:cstheme="minorHAnsi"/>
          <w:lang w:val="pl-PL" w:eastAsia="pl-PL"/>
        </w:rPr>
        <w:t> </w:t>
      </w:r>
    </w:p>
    <w:p w14:paraId="7C4F2331" w14:textId="77777777" w:rsidR="0006665F" w:rsidRPr="006E20B7" w:rsidRDefault="0006665F" w:rsidP="00EA7932">
      <w:pPr>
        <w:pStyle w:val="Akapitzlist"/>
        <w:numPr>
          <w:ilvl w:val="3"/>
          <w:numId w:val="2"/>
        </w:numPr>
        <w:shd w:val="clear" w:color="auto" w:fill="FFFFFF"/>
        <w:spacing w:after="150"/>
        <w:ind w:left="567"/>
        <w:rPr>
          <w:rFonts w:cstheme="minorHAnsi"/>
          <w:lang w:val="pl-PL" w:eastAsia="pl-PL"/>
        </w:rPr>
      </w:pPr>
      <w:r w:rsidRPr="006E20B7">
        <w:rPr>
          <w:rFonts w:cstheme="minorHAnsi"/>
          <w:lang w:val="pl-PL" w:eastAsia="pl-PL"/>
        </w:rPr>
        <w:t>Zestaw musi zawierać </w:t>
      </w:r>
      <w:r w:rsidRPr="006E20B7">
        <w:rPr>
          <w:rFonts w:cstheme="minorHAnsi"/>
          <w:bCs/>
          <w:lang w:val="pl-PL" w:eastAsia="pl-PL"/>
        </w:rPr>
        <w:t>3 multimedialne programy</w:t>
      </w:r>
      <w:r w:rsidR="000F39EA" w:rsidRPr="006E20B7">
        <w:rPr>
          <w:rFonts w:cstheme="minorHAnsi"/>
          <w:bCs/>
          <w:lang w:val="pl-PL" w:eastAsia="pl-PL"/>
        </w:rPr>
        <w:t xml:space="preserve"> umożliwiające</w:t>
      </w:r>
      <w:r w:rsidRPr="006E20B7">
        <w:rPr>
          <w:rFonts w:cstheme="minorHAnsi"/>
          <w:lang w:val="pl-PL" w:eastAsia="pl-PL"/>
        </w:rPr>
        <w:t>;</w:t>
      </w:r>
    </w:p>
    <w:p w14:paraId="03060F4F" w14:textId="77777777" w:rsidR="0006665F" w:rsidRPr="006E20B7" w:rsidRDefault="0006665F" w:rsidP="000E3A8A">
      <w:pPr>
        <w:pStyle w:val="Akapitzlist"/>
        <w:numPr>
          <w:ilvl w:val="1"/>
          <w:numId w:val="64"/>
        </w:numPr>
        <w:shd w:val="clear" w:color="auto" w:fill="FFFFFF"/>
        <w:spacing w:after="150"/>
        <w:ind w:left="851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 xml:space="preserve">najnowsze metody, techniki </w:t>
      </w:r>
      <w:r w:rsidR="001B24DC">
        <w:rPr>
          <w:rFonts w:cstheme="minorHAnsi"/>
          <w:szCs w:val="22"/>
          <w:lang w:val="pl-PL" w:eastAsia="pl-PL"/>
        </w:rPr>
        <w:t>i systemy doskonalenia pamięci,</w:t>
      </w:r>
    </w:p>
    <w:p w14:paraId="1A85EA98" w14:textId="77777777" w:rsidR="0006665F" w:rsidRPr="006E20B7" w:rsidRDefault="0006665F" w:rsidP="000E3A8A">
      <w:pPr>
        <w:pStyle w:val="Akapitzlist"/>
        <w:numPr>
          <w:ilvl w:val="1"/>
          <w:numId w:val="64"/>
        </w:numPr>
        <w:shd w:val="clear" w:color="auto" w:fill="FFFFFF"/>
        <w:spacing w:after="150"/>
        <w:ind w:left="851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ćwiczenia, które zwiększą zdolność zapamiętywania: tekstów, znaków, liczb, o</w:t>
      </w:r>
      <w:r w:rsidR="001B24DC">
        <w:rPr>
          <w:rFonts w:cstheme="minorHAnsi"/>
          <w:szCs w:val="22"/>
          <w:lang w:val="pl-PL" w:eastAsia="pl-PL"/>
        </w:rPr>
        <w:t>brazów, sytuacji,</w:t>
      </w:r>
    </w:p>
    <w:p w14:paraId="1E859919" w14:textId="77777777" w:rsidR="00074E06" w:rsidRPr="00074E06" w:rsidRDefault="0006665F" w:rsidP="000E3A8A">
      <w:pPr>
        <w:pStyle w:val="Akapitzlist"/>
        <w:numPr>
          <w:ilvl w:val="1"/>
          <w:numId w:val="64"/>
        </w:numPr>
        <w:shd w:val="clear" w:color="auto" w:fill="FFFFFF"/>
        <w:spacing w:after="150"/>
        <w:ind w:left="851"/>
        <w:rPr>
          <w:rFonts w:cstheme="minorHAnsi"/>
          <w:lang w:eastAsia="pl-PL"/>
        </w:rPr>
      </w:pPr>
      <w:proofErr w:type="spellStart"/>
      <w:r w:rsidRPr="00074E06">
        <w:rPr>
          <w:rFonts w:cstheme="minorHAnsi"/>
          <w:szCs w:val="22"/>
          <w:lang w:eastAsia="pl-PL"/>
        </w:rPr>
        <w:t>trening</w:t>
      </w:r>
      <w:proofErr w:type="spellEnd"/>
      <w:r w:rsidRPr="00074E06">
        <w:rPr>
          <w:rFonts w:cstheme="minorHAnsi"/>
          <w:szCs w:val="22"/>
          <w:lang w:eastAsia="pl-PL"/>
        </w:rPr>
        <w:t xml:space="preserve"> </w:t>
      </w:r>
      <w:proofErr w:type="spellStart"/>
      <w:r w:rsidRPr="00074E06">
        <w:rPr>
          <w:rFonts w:cstheme="minorHAnsi"/>
          <w:szCs w:val="22"/>
          <w:lang w:eastAsia="pl-PL"/>
        </w:rPr>
        <w:t>postrzegania</w:t>
      </w:r>
      <w:proofErr w:type="spellEnd"/>
      <w:r w:rsidR="001B24DC">
        <w:rPr>
          <w:rFonts w:cstheme="minorHAnsi"/>
          <w:szCs w:val="22"/>
          <w:lang w:eastAsia="pl-PL"/>
        </w:rPr>
        <w:t>,</w:t>
      </w:r>
    </w:p>
    <w:p w14:paraId="064F1054" w14:textId="77777777" w:rsidR="00074E06" w:rsidRPr="001B24DC" w:rsidRDefault="0006665F" w:rsidP="000E3A8A">
      <w:pPr>
        <w:pStyle w:val="Akapitzlist"/>
        <w:numPr>
          <w:ilvl w:val="1"/>
          <w:numId w:val="64"/>
        </w:numPr>
        <w:shd w:val="clear" w:color="auto" w:fill="FFFFFF"/>
        <w:spacing w:after="150"/>
        <w:ind w:left="851"/>
        <w:rPr>
          <w:rFonts w:cstheme="minorHAnsi"/>
          <w:lang w:val="pl-PL" w:eastAsia="pl-PL"/>
        </w:rPr>
      </w:pPr>
      <w:r w:rsidRPr="001B24DC">
        <w:rPr>
          <w:rFonts w:cstheme="minorHAnsi"/>
          <w:color w:val="515151"/>
          <w:szCs w:val="22"/>
          <w:lang w:val="pl-PL" w:eastAsia="pl-PL"/>
        </w:rPr>
        <w:t>sprawn</w:t>
      </w:r>
      <w:r w:rsidR="00074E06" w:rsidRPr="001B24DC">
        <w:rPr>
          <w:rFonts w:cstheme="minorHAnsi"/>
          <w:color w:val="515151"/>
          <w:szCs w:val="22"/>
          <w:lang w:val="pl-PL" w:eastAsia="pl-PL"/>
        </w:rPr>
        <w:t>e czytanie i przyswajanie tekstu</w:t>
      </w:r>
      <w:r w:rsidR="001B24DC" w:rsidRPr="001B24DC">
        <w:rPr>
          <w:rFonts w:cstheme="minorHAnsi"/>
          <w:color w:val="515151"/>
          <w:szCs w:val="22"/>
          <w:lang w:val="pl-PL" w:eastAsia="pl-PL"/>
        </w:rPr>
        <w:t>,</w:t>
      </w:r>
    </w:p>
    <w:p w14:paraId="22321B7E" w14:textId="77777777" w:rsidR="00074E06" w:rsidRPr="00C45C2D" w:rsidRDefault="00074E06" w:rsidP="000E3A8A">
      <w:pPr>
        <w:pStyle w:val="Akapitzlist"/>
        <w:numPr>
          <w:ilvl w:val="1"/>
          <w:numId w:val="64"/>
        </w:numPr>
        <w:shd w:val="clear" w:color="auto" w:fill="FFFFFF"/>
        <w:spacing w:after="150"/>
        <w:ind w:left="851"/>
        <w:rPr>
          <w:rFonts w:cstheme="minorHAnsi"/>
          <w:lang w:val="pl-PL" w:eastAsia="pl-PL"/>
        </w:rPr>
      </w:pPr>
      <w:r w:rsidRPr="006E20B7">
        <w:rPr>
          <w:rFonts w:cstheme="minorHAnsi"/>
          <w:color w:val="515151"/>
          <w:szCs w:val="22"/>
          <w:lang w:val="pl-PL" w:eastAsia="pl-PL"/>
        </w:rPr>
        <w:t>zrozumienie oraz łączenie</w:t>
      </w:r>
      <w:r w:rsidR="0006665F" w:rsidRPr="006E20B7">
        <w:rPr>
          <w:rFonts w:cstheme="minorHAnsi"/>
          <w:color w:val="515151"/>
          <w:szCs w:val="22"/>
          <w:lang w:val="pl-PL" w:eastAsia="pl-PL"/>
        </w:rPr>
        <w:t xml:space="preserve"> nowej informacji z całością posiadanej wiedzy</w:t>
      </w:r>
      <w:r w:rsidR="00C45C2D">
        <w:rPr>
          <w:rFonts w:cstheme="minorHAnsi"/>
          <w:color w:val="515151"/>
          <w:szCs w:val="22"/>
          <w:lang w:val="pl-PL" w:eastAsia="pl-PL"/>
        </w:rPr>
        <w:t>,</w:t>
      </w:r>
    </w:p>
    <w:p w14:paraId="7755745B" w14:textId="77777777" w:rsidR="000F39EA" w:rsidRPr="006E20B7" w:rsidRDefault="00074E06" w:rsidP="000E3A8A">
      <w:pPr>
        <w:pStyle w:val="Akapitzlist"/>
        <w:numPr>
          <w:ilvl w:val="1"/>
          <w:numId w:val="64"/>
        </w:numPr>
        <w:shd w:val="clear" w:color="auto" w:fill="FFFFFF"/>
        <w:spacing w:after="150"/>
        <w:ind w:left="851"/>
        <w:rPr>
          <w:rFonts w:cstheme="minorHAnsi"/>
          <w:lang w:val="pl-PL" w:eastAsia="pl-PL"/>
        </w:rPr>
      </w:pPr>
      <w:r w:rsidRPr="006E20B7">
        <w:rPr>
          <w:rFonts w:cstheme="minorHAnsi"/>
          <w:color w:val="515151"/>
          <w:szCs w:val="22"/>
          <w:lang w:val="pl-PL" w:eastAsia="pl-PL"/>
        </w:rPr>
        <w:t>nauka wybiórczego czytania</w:t>
      </w:r>
      <w:r w:rsidR="000F39EA" w:rsidRPr="006E20B7">
        <w:rPr>
          <w:rFonts w:cstheme="minorHAnsi"/>
          <w:color w:val="515151"/>
          <w:szCs w:val="22"/>
          <w:lang w:val="pl-PL" w:eastAsia="pl-PL"/>
        </w:rPr>
        <w:t>,</w:t>
      </w:r>
      <w:r w:rsidRPr="006E20B7">
        <w:rPr>
          <w:rFonts w:cstheme="minorHAnsi"/>
          <w:color w:val="515151"/>
          <w:szCs w:val="22"/>
          <w:lang w:val="pl-PL" w:eastAsia="pl-PL"/>
        </w:rPr>
        <w:t xml:space="preserve"> wybiórczego</w:t>
      </w:r>
      <w:r w:rsidR="0006665F" w:rsidRPr="006E20B7">
        <w:rPr>
          <w:rFonts w:cstheme="minorHAnsi"/>
          <w:color w:val="515151"/>
          <w:szCs w:val="22"/>
          <w:lang w:val="pl-PL" w:eastAsia="pl-PL"/>
        </w:rPr>
        <w:t xml:space="preserve"> przeszuk</w:t>
      </w:r>
      <w:r w:rsidRPr="006E20B7">
        <w:rPr>
          <w:rFonts w:cstheme="minorHAnsi"/>
          <w:color w:val="515151"/>
          <w:szCs w:val="22"/>
          <w:lang w:val="pl-PL" w:eastAsia="pl-PL"/>
        </w:rPr>
        <w:t>iwania</w:t>
      </w:r>
      <w:r w:rsidR="0006665F" w:rsidRPr="006E20B7">
        <w:rPr>
          <w:rFonts w:cstheme="minorHAnsi"/>
          <w:color w:val="515151"/>
          <w:szCs w:val="22"/>
          <w:lang w:val="pl-PL" w:eastAsia="pl-PL"/>
        </w:rPr>
        <w:t xml:space="preserve"> tekst</w:t>
      </w:r>
      <w:r w:rsidRPr="006E20B7">
        <w:rPr>
          <w:rFonts w:cstheme="minorHAnsi"/>
          <w:color w:val="515151"/>
          <w:szCs w:val="22"/>
          <w:lang w:val="pl-PL" w:eastAsia="pl-PL"/>
        </w:rPr>
        <w:t>u</w:t>
      </w:r>
      <w:r w:rsidR="0006665F" w:rsidRPr="006E20B7">
        <w:rPr>
          <w:rFonts w:cstheme="minorHAnsi"/>
          <w:color w:val="515151"/>
          <w:szCs w:val="22"/>
          <w:lang w:val="pl-PL" w:eastAsia="pl-PL"/>
        </w:rPr>
        <w:t xml:space="preserve"> celem znalezienia konkretnej informacji</w:t>
      </w:r>
      <w:r w:rsidR="00C45C2D">
        <w:rPr>
          <w:rFonts w:cstheme="minorHAnsi"/>
          <w:color w:val="515151"/>
          <w:szCs w:val="22"/>
          <w:lang w:val="pl-PL" w:eastAsia="pl-PL"/>
        </w:rPr>
        <w:t>,</w:t>
      </w:r>
    </w:p>
    <w:p w14:paraId="245DC11E" w14:textId="77777777" w:rsidR="000F39EA" w:rsidRPr="006E20B7" w:rsidRDefault="0006665F" w:rsidP="000E3A8A">
      <w:pPr>
        <w:pStyle w:val="Akapitzlist"/>
        <w:numPr>
          <w:ilvl w:val="1"/>
          <w:numId w:val="64"/>
        </w:numPr>
        <w:shd w:val="clear" w:color="auto" w:fill="FFFFFF"/>
        <w:spacing w:after="150"/>
        <w:ind w:left="851"/>
        <w:rPr>
          <w:rFonts w:cstheme="minorHAnsi"/>
          <w:lang w:val="pl-PL" w:eastAsia="pl-PL"/>
        </w:rPr>
      </w:pPr>
      <w:r w:rsidRPr="006E20B7">
        <w:rPr>
          <w:rFonts w:cstheme="minorHAnsi"/>
          <w:color w:val="515151"/>
          <w:lang w:val="pl-PL" w:eastAsia="pl-PL"/>
        </w:rPr>
        <w:t>zwiększ</w:t>
      </w:r>
      <w:r w:rsidR="000F39EA" w:rsidRPr="006E20B7">
        <w:rPr>
          <w:rFonts w:cstheme="minorHAnsi"/>
          <w:color w:val="515151"/>
          <w:lang w:val="pl-PL" w:eastAsia="pl-PL"/>
        </w:rPr>
        <w:t>enie zdolności</w:t>
      </w:r>
      <w:r w:rsidRPr="006E20B7">
        <w:rPr>
          <w:rFonts w:cstheme="minorHAnsi"/>
          <w:color w:val="515151"/>
          <w:lang w:val="pl-PL" w:eastAsia="pl-PL"/>
        </w:rPr>
        <w:t xml:space="preserve"> długoterminowego przechowywania</w:t>
      </w:r>
      <w:r w:rsidR="000F39EA" w:rsidRPr="006E20B7">
        <w:rPr>
          <w:rFonts w:cstheme="minorHAnsi"/>
          <w:color w:val="515151"/>
          <w:lang w:val="pl-PL" w:eastAsia="pl-PL"/>
        </w:rPr>
        <w:t xml:space="preserve"> informacji</w:t>
      </w:r>
      <w:r w:rsidR="00C45C2D">
        <w:rPr>
          <w:rFonts w:cstheme="minorHAnsi"/>
          <w:color w:val="515151"/>
          <w:lang w:val="pl-PL" w:eastAsia="pl-PL"/>
        </w:rPr>
        <w:t>,</w:t>
      </w:r>
    </w:p>
    <w:p w14:paraId="3BC671B1" w14:textId="77777777" w:rsidR="000F39EA" w:rsidRPr="006E20B7" w:rsidRDefault="0006665F" w:rsidP="000E3A8A">
      <w:pPr>
        <w:pStyle w:val="Akapitzlist"/>
        <w:numPr>
          <w:ilvl w:val="1"/>
          <w:numId w:val="64"/>
        </w:numPr>
        <w:shd w:val="clear" w:color="auto" w:fill="FFFFFF"/>
        <w:spacing w:after="150"/>
        <w:ind w:left="851"/>
        <w:rPr>
          <w:rFonts w:cstheme="minorHAnsi"/>
          <w:lang w:val="pl-PL" w:eastAsia="pl-PL"/>
        </w:rPr>
      </w:pPr>
      <w:r w:rsidRPr="006E20B7">
        <w:rPr>
          <w:rFonts w:cstheme="minorHAnsi"/>
          <w:color w:val="515151"/>
          <w:lang w:val="pl-PL" w:eastAsia="pl-PL"/>
        </w:rPr>
        <w:t>wzm</w:t>
      </w:r>
      <w:r w:rsidR="000F39EA" w:rsidRPr="006E20B7">
        <w:rPr>
          <w:rFonts w:cstheme="minorHAnsi"/>
          <w:color w:val="515151"/>
          <w:lang w:val="pl-PL" w:eastAsia="pl-PL"/>
        </w:rPr>
        <w:t>ocnienie zdolności kojarzenia i umiejętności analizy</w:t>
      </w:r>
      <w:r w:rsidR="00C45C2D">
        <w:rPr>
          <w:rFonts w:cstheme="minorHAnsi"/>
          <w:color w:val="515151"/>
          <w:lang w:val="pl-PL" w:eastAsia="pl-PL"/>
        </w:rPr>
        <w:t>,</w:t>
      </w:r>
    </w:p>
    <w:p w14:paraId="47046C51" w14:textId="77777777" w:rsidR="000F39EA" w:rsidRPr="006E20B7" w:rsidRDefault="0006665F" w:rsidP="000E3A8A">
      <w:pPr>
        <w:pStyle w:val="Akapitzlist"/>
        <w:numPr>
          <w:ilvl w:val="1"/>
          <w:numId w:val="64"/>
        </w:numPr>
        <w:shd w:val="clear" w:color="auto" w:fill="FFFFFF"/>
        <w:spacing w:after="150"/>
        <w:ind w:left="851"/>
        <w:rPr>
          <w:rFonts w:cstheme="minorHAnsi"/>
          <w:lang w:val="pl-PL" w:eastAsia="pl-PL"/>
        </w:rPr>
      </w:pPr>
      <w:r w:rsidRPr="006E20B7">
        <w:rPr>
          <w:rFonts w:cstheme="minorHAnsi"/>
          <w:color w:val="515151"/>
          <w:lang w:val="pl-PL" w:eastAsia="pl-PL"/>
        </w:rPr>
        <w:t>zwiększ</w:t>
      </w:r>
      <w:r w:rsidR="000F39EA" w:rsidRPr="006E20B7">
        <w:rPr>
          <w:rFonts w:cstheme="minorHAnsi"/>
          <w:color w:val="515151"/>
          <w:lang w:val="pl-PL" w:eastAsia="pl-PL"/>
        </w:rPr>
        <w:t>enie sprawności</w:t>
      </w:r>
      <w:r w:rsidRPr="006E20B7">
        <w:rPr>
          <w:rFonts w:cstheme="minorHAnsi"/>
          <w:color w:val="515151"/>
          <w:lang w:val="pl-PL" w:eastAsia="pl-PL"/>
        </w:rPr>
        <w:t xml:space="preserve"> myślenia i przyswajania informacji</w:t>
      </w:r>
      <w:r w:rsidR="00C45C2D">
        <w:rPr>
          <w:rFonts w:cstheme="minorHAnsi"/>
          <w:color w:val="515151"/>
          <w:lang w:val="pl-PL" w:eastAsia="pl-PL"/>
        </w:rPr>
        <w:t>,</w:t>
      </w:r>
    </w:p>
    <w:p w14:paraId="0FBC312D" w14:textId="77777777" w:rsidR="000F39EA" w:rsidRPr="006E20B7" w:rsidRDefault="000F39EA" w:rsidP="000E3A8A">
      <w:pPr>
        <w:pStyle w:val="Akapitzlist"/>
        <w:numPr>
          <w:ilvl w:val="1"/>
          <w:numId w:val="64"/>
        </w:numPr>
        <w:shd w:val="clear" w:color="auto" w:fill="FFFFFF"/>
        <w:spacing w:after="150"/>
        <w:ind w:left="851"/>
        <w:rPr>
          <w:rFonts w:cstheme="minorHAnsi"/>
          <w:lang w:val="pl-PL" w:eastAsia="pl-PL"/>
        </w:rPr>
      </w:pPr>
      <w:r w:rsidRPr="006E20B7">
        <w:rPr>
          <w:rFonts w:cstheme="minorHAnsi"/>
          <w:color w:val="515151"/>
          <w:lang w:val="pl-PL" w:eastAsia="pl-PL"/>
        </w:rPr>
        <w:t>pochłanianie dużej ilości</w:t>
      </w:r>
      <w:r w:rsidR="0006665F" w:rsidRPr="006E20B7">
        <w:rPr>
          <w:rFonts w:cstheme="minorHAnsi"/>
          <w:color w:val="515151"/>
          <w:lang w:val="pl-PL" w:eastAsia="pl-PL"/>
        </w:rPr>
        <w:t xml:space="preserve"> tekstu w krótkim czasie,</w:t>
      </w:r>
    </w:p>
    <w:p w14:paraId="41B74558" w14:textId="77777777" w:rsidR="000F39EA" w:rsidRPr="006E20B7" w:rsidRDefault="0006665F" w:rsidP="000E3A8A">
      <w:pPr>
        <w:pStyle w:val="Akapitzlist"/>
        <w:numPr>
          <w:ilvl w:val="1"/>
          <w:numId w:val="64"/>
        </w:numPr>
        <w:shd w:val="clear" w:color="auto" w:fill="FFFFFF"/>
        <w:spacing w:after="150"/>
        <w:ind w:left="851"/>
        <w:rPr>
          <w:rFonts w:cstheme="minorHAnsi"/>
          <w:lang w:val="pl-PL" w:eastAsia="pl-PL"/>
        </w:rPr>
      </w:pPr>
      <w:r w:rsidRPr="006E20B7">
        <w:rPr>
          <w:rFonts w:cstheme="minorHAnsi"/>
          <w:color w:val="515151"/>
          <w:lang w:val="pl-PL" w:eastAsia="pl-PL"/>
        </w:rPr>
        <w:t xml:space="preserve">zwiększysz </w:t>
      </w:r>
      <w:r w:rsidR="000F39EA" w:rsidRPr="006E20B7">
        <w:rPr>
          <w:rFonts w:cstheme="minorHAnsi"/>
          <w:color w:val="515151"/>
          <w:lang w:val="pl-PL" w:eastAsia="pl-PL"/>
        </w:rPr>
        <w:t>rozumienia i zapamiętywania</w:t>
      </w:r>
      <w:r w:rsidRPr="006E20B7">
        <w:rPr>
          <w:rFonts w:cstheme="minorHAnsi"/>
          <w:color w:val="515151"/>
          <w:lang w:val="pl-PL" w:eastAsia="pl-PL"/>
        </w:rPr>
        <w:t xml:space="preserve"> treści,</w:t>
      </w:r>
    </w:p>
    <w:p w14:paraId="2EEC0B13" w14:textId="77777777" w:rsidR="0006665F" w:rsidRPr="006E20B7" w:rsidRDefault="000F39EA" w:rsidP="000E3A8A">
      <w:pPr>
        <w:pStyle w:val="Akapitzlist"/>
        <w:numPr>
          <w:ilvl w:val="1"/>
          <w:numId w:val="64"/>
        </w:numPr>
        <w:shd w:val="clear" w:color="auto" w:fill="FFFFFF"/>
        <w:spacing w:after="150"/>
        <w:ind w:left="851"/>
        <w:rPr>
          <w:rFonts w:cstheme="minorHAnsi"/>
          <w:lang w:val="pl-PL" w:eastAsia="pl-PL"/>
        </w:rPr>
      </w:pPr>
      <w:r w:rsidRPr="006E20B7">
        <w:rPr>
          <w:rFonts w:cstheme="minorHAnsi"/>
          <w:color w:val="515151"/>
          <w:lang w:val="pl-PL" w:eastAsia="pl-PL"/>
        </w:rPr>
        <w:t>rozwinięcie zdolności</w:t>
      </w:r>
      <w:r w:rsidR="0006665F" w:rsidRPr="006E20B7">
        <w:rPr>
          <w:rFonts w:cstheme="minorHAnsi"/>
          <w:color w:val="515151"/>
          <w:lang w:val="pl-PL" w:eastAsia="pl-PL"/>
        </w:rPr>
        <w:t xml:space="preserve"> szybkiej selekcji materiału.</w:t>
      </w:r>
    </w:p>
    <w:p w14:paraId="3071A408" w14:textId="77777777" w:rsidR="0006665F" w:rsidRPr="006E20B7" w:rsidRDefault="0006665F" w:rsidP="00286B43">
      <w:pPr>
        <w:pStyle w:val="Akapitzlist"/>
        <w:rPr>
          <w:rFonts w:eastAsia="ArialMT" w:cstheme="minorHAnsi"/>
          <w:b/>
          <w:szCs w:val="22"/>
          <w:highlight w:val="yellow"/>
          <w:lang w:val="pl-PL"/>
        </w:rPr>
      </w:pPr>
    </w:p>
    <w:p w14:paraId="12AE8F5D" w14:textId="77777777" w:rsidR="00286B43" w:rsidRPr="006E20B7" w:rsidRDefault="00286B43" w:rsidP="00EA7932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Program graficzny – Typ I – 1 szt</w:t>
      </w:r>
      <w:r w:rsidR="006F312E">
        <w:rPr>
          <w:rFonts w:cs="Arial"/>
          <w:b/>
          <w:color w:val="000000" w:themeColor="text1"/>
          <w:sz w:val="24"/>
          <w:szCs w:val="24"/>
          <w:lang w:val="pl-PL" w:eastAsia="pl-PL"/>
        </w:rPr>
        <w:t>.</w:t>
      </w:r>
    </w:p>
    <w:p w14:paraId="4DBEAF10" w14:textId="77777777" w:rsidR="00286B43" w:rsidRPr="006E20B7" w:rsidRDefault="00286B43" w:rsidP="00286B43">
      <w:pPr>
        <w:pStyle w:val="Akapitzlist"/>
        <w:rPr>
          <w:rFonts w:eastAsia="ArialMT" w:cstheme="minorHAnsi"/>
          <w:b/>
          <w:szCs w:val="22"/>
          <w:highlight w:val="yellow"/>
          <w:lang w:val="pl-PL"/>
        </w:rPr>
      </w:pPr>
    </w:p>
    <w:p w14:paraId="274ECF35" w14:textId="77777777" w:rsidR="00E10F95" w:rsidRPr="006E20B7" w:rsidRDefault="00E10F95" w:rsidP="000E3A8A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eastAsia="ArialMT" w:cstheme="minorHAnsi"/>
          <w:b/>
          <w:szCs w:val="22"/>
          <w:lang w:val="pl-PL"/>
        </w:rPr>
      </w:pPr>
      <w:r w:rsidRPr="006E20B7">
        <w:rPr>
          <w:rFonts w:eastAsia="ArialMT" w:cstheme="minorHAnsi"/>
          <w:szCs w:val="22"/>
          <w:lang w:val="pl-PL"/>
        </w:rPr>
        <w:t>Musi zawierać</w:t>
      </w:r>
      <w:r w:rsidR="004C6483">
        <w:rPr>
          <w:rFonts w:eastAsia="ArialMT" w:cstheme="minorHAnsi"/>
          <w:szCs w:val="22"/>
          <w:lang w:val="pl-PL"/>
        </w:rPr>
        <w:t xml:space="preserve"> </w:t>
      </w:r>
      <w:r w:rsidRPr="006E20B7">
        <w:rPr>
          <w:rFonts w:cs="Arial"/>
          <w:szCs w:val="22"/>
          <w:shd w:val="clear" w:color="auto" w:fill="F5F5F5"/>
          <w:lang w:val="pl-PL"/>
        </w:rPr>
        <w:t>aplikacje i usługi do pracy z grafiką, fotografią, wideo i stronami internetowymi;</w:t>
      </w:r>
    </w:p>
    <w:p w14:paraId="156FE84B" w14:textId="77777777" w:rsidR="00E10F95" w:rsidRPr="006E20B7" w:rsidRDefault="00E10F95" w:rsidP="000E3A8A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eastAsia="ArialMT" w:cstheme="minorHAnsi"/>
          <w:b/>
          <w:szCs w:val="22"/>
          <w:lang w:val="pl-PL"/>
        </w:rPr>
      </w:pPr>
      <w:r w:rsidRPr="006E20B7">
        <w:rPr>
          <w:rFonts w:cs="Arial"/>
          <w:szCs w:val="22"/>
          <w:shd w:val="clear" w:color="auto" w:fill="F5F5F5"/>
          <w:lang w:val="pl-PL"/>
        </w:rPr>
        <w:t>W skład pakietu muszą wchodzić co najmniej programy do:</w:t>
      </w:r>
    </w:p>
    <w:p w14:paraId="012F3607" w14:textId="77777777" w:rsidR="00E10F95" w:rsidRPr="006E20B7" w:rsidRDefault="00E10F95" w:rsidP="00355AC9">
      <w:pPr>
        <w:pStyle w:val="Akapitzlist"/>
        <w:autoSpaceDE w:val="0"/>
        <w:autoSpaceDN w:val="0"/>
        <w:adjustRightInd w:val="0"/>
        <w:spacing w:after="0"/>
        <w:ind w:left="349"/>
        <w:rPr>
          <w:rFonts w:eastAsia="ArialMT" w:cstheme="minorHAnsi"/>
          <w:b/>
          <w:szCs w:val="22"/>
          <w:lang w:val="pl-PL"/>
        </w:rPr>
      </w:pPr>
    </w:p>
    <w:p w14:paraId="0B38678A" w14:textId="77777777" w:rsidR="00E10F95" w:rsidRPr="006E20B7" w:rsidRDefault="00E10F95" w:rsidP="000E3A8A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eastAsia="ArialMT" w:cstheme="minorHAnsi"/>
          <w:szCs w:val="22"/>
          <w:lang w:val="pl-PL"/>
        </w:rPr>
      </w:pPr>
      <w:r w:rsidRPr="006E20B7">
        <w:rPr>
          <w:rFonts w:eastAsia="ArialMT" w:cstheme="minorHAnsi"/>
          <w:szCs w:val="22"/>
          <w:lang w:val="pl-PL"/>
        </w:rPr>
        <w:t xml:space="preserve">obróbki obrazów i </w:t>
      </w:r>
      <w:r w:rsidR="00C45C2D">
        <w:rPr>
          <w:rFonts w:eastAsia="ArialMT" w:cstheme="minorHAnsi"/>
          <w:szCs w:val="22"/>
          <w:lang w:val="pl-PL"/>
        </w:rPr>
        <w:t>projektowania grafiki rastrowej,</w:t>
      </w:r>
    </w:p>
    <w:p w14:paraId="0DE8C712" w14:textId="77777777" w:rsidR="00E10F95" w:rsidRPr="006E20B7" w:rsidRDefault="00355AC9" w:rsidP="000E3A8A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eastAsia="ArialMT" w:cstheme="minorHAnsi"/>
          <w:b/>
          <w:szCs w:val="22"/>
          <w:lang w:val="pl-PL"/>
        </w:rPr>
      </w:pPr>
      <w:proofErr w:type="spellStart"/>
      <w:r w:rsidRPr="006E20B7">
        <w:rPr>
          <w:rFonts w:cs="Arial"/>
          <w:szCs w:val="22"/>
          <w:shd w:val="clear" w:color="auto" w:fill="FFFFFF" w:themeFill="background1"/>
          <w:lang w:val="pl-PL"/>
        </w:rPr>
        <w:t>obrobki</w:t>
      </w:r>
      <w:proofErr w:type="spellEnd"/>
      <w:r w:rsidRPr="006E20B7">
        <w:rPr>
          <w:rFonts w:cs="Arial"/>
          <w:szCs w:val="22"/>
          <w:shd w:val="clear" w:color="auto" w:fill="FFFFFF" w:themeFill="background1"/>
          <w:lang w:val="pl-PL"/>
        </w:rPr>
        <w:t xml:space="preserve"> filmów z Androida i O</w:t>
      </w:r>
      <w:r w:rsidR="00C45C2D" w:rsidRPr="006E20B7">
        <w:rPr>
          <w:rFonts w:cs="Arial"/>
          <w:szCs w:val="22"/>
          <w:shd w:val="clear" w:color="auto" w:fill="FFFFFF" w:themeFill="background1"/>
          <w:lang w:val="pl-PL"/>
        </w:rPr>
        <w:t>s</w:t>
      </w:r>
      <w:r w:rsidRPr="006E20B7">
        <w:rPr>
          <w:rFonts w:cs="Arial"/>
          <w:szCs w:val="22"/>
          <w:shd w:val="clear" w:color="auto" w:fill="FFFFFF" w:themeFill="background1"/>
          <w:lang w:val="pl-PL"/>
        </w:rPr>
        <w:t>a</w:t>
      </w:r>
      <w:r w:rsidR="00C45C2D">
        <w:rPr>
          <w:rFonts w:cs="Arial"/>
          <w:szCs w:val="22"/>
          <w:shd w:val="clear" w:color="auto" w:fill="FFFFFF" w:themeFill="background1"/>
          <w:lang w:val="pl-PL"/>
        </w:rPr>
        <w:t>,</w:t>
      </w:r>
    </w:p>
    <w:p w14:paraId="3629A36B" w14:textId="77777777" w:rsidR="00E10F95" w:rsidRPr="006E20B7" w:rsidRDefault="00E10F95" w:rsidP="000E3A8A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eastAsia="ArialMT" w:cstheme="minorHAnsi"/>
          <w:b/>
          <w:szCs w:val="22"/>
          <w:lang w:val="pl-PL"/>
        </w:rPr>
      </w:pPr>
      <w:r w:rsidRPr="006E20B7">
        <w:rPr>
          <w:rFonts w:cs="Arial"/>
          <w:szCs w:val="22"/>
          <w:shd w:val="clear" w:color="auto" w:fill="FFFFFF"/>
          <w:lang w:val="pl-PL"/>
        </w:rPr>
        <w:t>tworzenia grafiki, stron internetowych oraz historii wideo</w:t>
      </w:r>
      <w:r w:rsidR="00C45C2D">
        <w:rPr>
          <w:rFonts w:cs="Arial"/>
          <w:szCs w:val="22"/>
          <w:shd w:val="clear" w:color="auto" w:fill="FFFFFF"/>
          <w:lang w:val="pl-PL"/>
        </w:rPr>
        <w:t>,</w:t>
      </w:r>
    </w:p>
    <w:p w14:paraId="766EFF98" w14:textId="77777777" w:rsidR="00E10F95" w:rsidRPr="006E20B7" w:rsidRDefault="00E10F95" w:rsidP="000E3A8A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eastAsia="ArialMT" w:cstheme="minorHAnsi"/>
          <w:b/>
          <w:szCs w:val="22"/>
          <w:lang w:val="pl-PL"/>
        </w:rPr>
      </w:pPr>
      <w:r w:rsidRPr="006E20B7">
        <w:rPr>
          <w:rFonts w:cs="Arial"/>
          <w:szCs w:val="22"/>
          <w:shd w:val="clear" w:color="auto" w:fill="FFFFFF"/>
          <w:lang w:val="pl-PL"/>
        </w:rPr>
        <w:t>centralnej obsługi zasobów projektów artystycznych</w:t>
      </w:r>
      <w:r w:rsidR="00C45C2D">
        <w:rPr>
          <w:rFonts w:cs="Arial"/>
          <w:szCs w:val="22"/>
          <w:shd w:val="clear" w:color="auto" w:fill="FFFFFF"/>
          <w:lang w:val="pl-PL"/>
        </w:rPr>
        <w:t>.</w:t>
      </w:r>
    </w:p>
    <w:p w14:paraId="1B5069E6" w14:textId="77777777" w:rsidR="00E10F95" w:rsidRPr="006E20B7" w:rsidRDefault="00E10F95" w:rsidP="000E3A8A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rPr>
          <w:rFonts w:eastAsia="ArialMT" w:cstheme="minorHAnsi"/>
          <w:lang w:val="pl-PL"/>
        </w:rPr>
      </w:pPr>
      <w:r w:rsidRPr="006E20B7">
        <w:rPr>
          <w:rFonts w:eastAsia="ArialMT" w:cstheme="minorHAnsi"/>
          <w:lang w:val="pl-PL"/>
        </w:rPr>
        <w:t>Licencja na 4 lata, zawierająca prawo do pobierania aktualizacji poszczególnych aplika</w:t>
      </w:r>
      <w:r w:rsidR="00C45C2D">
        <w:rPr>
          <w:rFonts w:eastAsia="ArialMT" w:cstheme="minorHAnsi"/>
          <w:lang w:val="pl-PL"/>
        </w:rPr>
        <w:t xml:space="preserve">cji </w:t>
      </w:r>
      <w:proofErr w:type="spellStart"/>
      <w:r w:rsidR="00C45C2D">
        <w:rPr>
          <w:rFonts w:eastAsia="ArialMT" w:cstheme="minorHAnsi"/>
          <w:lang w:val="pl-PL"/>
        </w:rPr>
        <w:t>wchodzacych</w:t>
      </w:r>
      <w:proofErr w:type="spellEnd"/>
      <w:r w:rsidR="00C45C2D">
        <w:rPr>
          <w:rFonts w:eastAsia="ArialMT" w:cstheme="minorHAnsi"/>
          <w:lang w:val="pl-PL"/>
        </w:rPr>
        <w:t xml:space="preserve"> w skład pakietu.</w:t>
      </w:r>
    </w:p>
    <w:p w14:paraId="76FB63CF" w14:textId="77777777" w:rsidR="00E10F95" w:rsidRPr="006E20B7" w:rsidRDefault="00E10F95" w:rsidP="00286B43">
      <w:pPr>
        <w:pStyle w:val="Akapitzlist"/>
        <w:rPr>
          <w:rFonts w:eastAsia="ArialMT" w:cstheme="minorHAnsi"/>
          <w:b/>
          <w:szCs w:val="22"/>
          <w:highlight w:val="yellow"/>
          <w:lang w:val="pl-PL"/>
        </w:rPr>
      </w:pPr>
    </w:p>
    <w:p w14:paraId="2530F270" w14:textId="77777777" w:rsidR="00286B43" w:rsidRPr="006E20B7" w:rsidRDefault="00286B43" w:rsidP="00EA7932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Program graficzny – Typ II – 1 szt.</w:t>
      </w:r>
    </w:p>
    <w:p w14:paraId="61D17E70" w14:textId="77777777" w:rsidR="00286B43" w:rsidRPr="006E20B7" w:rsidRDefault="00286B43" w:rsidP="00286B43">
      <w:pPr>
        <w:pStyle w:val="Akapitzlist"/>
        <w:rPr>
          <w:rFonts w:eastAsia="ArialMT" w:cstheme="minorHAnsi"/>
          <w:b/>
          <w:szCs w:val="22"/>
          <w:highlight w:val="yellow"/>
          <w:lang w:val="pl-PL"/>
        </w:rPr>
      </w:pPr>
    </w:p>
    <w:p w14:paraId="3CEC8107" w14:textId="77777777" w:rsidR="00EA7932" w:rsidRDefault="00EA7932" w:rsidP="000E3A8A">
      <w:pPr>
        <w:numPr>
          <w:ilvl w:val="0"/>
          <w:numId w:val="78"/>
        </w:numPr>
        <w:spacing w:after="0" w:line="240" w:lineRule="auto"/>
        <w:ind w:left="714" w:hanging="357"/>
      </w:pPr>
      <w:r>
        <w:t>Program musi umożliwiać:</w:t>
      </w:r>
    </w:p>
    <w:p w14:paraId="581ECA6D" w14:textId="77777777" w:rsidR="00EA7932" w:rsidRDefault="00EA7932" w:rsidP="000E3A8A">
      <w:pPr>
        <w:numPr>
          <w:ilvl w:val="1"/>
          <w:numId w:val="80"/>
        </w:numPr>
        <w:spacing w:after="0" w:line="240" w:lineRule="auto"/>
        <w:ind w:hanging="357"/>
      </w:pPr>
      <w:r>
        <w:t xml:space="preserve">projektowanie grafiki, </w:t>
      </w:r>
    </w:p>
    <w:p w14:paraId="30488C1E" w14:textId="77777777" w:rsidR="00EA7932" w:rsidRDefault="00EA7932" w:rsidP="000E3A8A">
      <w:pPr>
        <w:numPr>
          <w:ilvl w:val="1"/>
          <w:numId w:val="80"/>
        </w:numPr>
        <w:spacing w:after="0" w:line="240" w:lineRule="auto"/>
        <w:ind w:hanging="357"/>
      </w:pPr>
      <w:r>
        <w:t xml:space="preserve">projektowanie układów stron, </w:t>
      </w:r>
    </w:p>
    <w:p w14:paraId="6A34308A" w14:textId="77777777" w:rsidR="00EA7932" w:rsidRDefault="00EA7932" w:rsidP="000E3A8A">
      <w:pPr>
        <w:numPr>
          <w:ilvl w:val="1"/>
          <w:numId w:val="80"/>
        </w:numPr>
        <w:spacing w:after="0" w:line="240" w:lineRule="auto"/>
        <w:ind w:hanging="357"/>
      </w:pPr>
      <w:r>
        <w:t xml:space="preserve">projektowanie ilustracji, </w:t>
      </w:r>
    </w:p>
    <w:p w14:paraId="6F370F92" w14:textId="77777777" w:rsidR="00EA7932" w:rsidRDefault="00EA7932" w:rsidP="000E3A8A">
      <w:pPr>
        <w:numPr>
          <w:ilvl w:val="1"/>
          <w:numId w:val="80"/>
        </w:numPr>
        <w:spacing w:after="0" w:line="240" w:lineRule="auto"/>
        <w:ind w:hanging="357"/>
      </w:pPr>
      <w:r>
        <w:t xml:space="preserve">edycję zdjęć, </w:t>
      </w:r>
    </w:p>
    <w:p w14:paraId="2E5D5465" w14:textId="77777777" w:rsidR="00EA7932" w:rsidRDefault="00EA7932" w:rsidP="000E3A8A">
      <w:pPr>
        <w:numPr>
          <w:ilvl w:val="1"/>
          <w:numId w:val="80"/>
        </w:numPr>
        <w:spacing w:after="0" w:line="240" w:lineRule="auto"/>
        <w:ind w:hanging="357"/>
      </w:pPr>
      <w:r>
        <w:t xml:space="preserve">trasowanie, </w:t>
      </w:r>
    </w:p>
    <w:p w14:paraId="4D7B6003" w14:textId="77777777" w:rsidR="00EA7932" w:rsidRDefault="00EA7932" w:rsidP="000E3A8A">
      <w:pPr>
        <w:numPr>
          <w:ilvl w:val="1"/>
          <w:numId w:val="80"/>
        </w:numPr>
        <w:spacing w:after="0" w:line="240" w:lineRule="auto"/>
        <w:ind w:hanging="357"/>
      </w:pPr>
      <w:r>
        <w:t xml:space="preserve">przygotowanie obrazków internetowych, </w:t>
      </w:r>
    </w:p>
    <w:p w14:paraId="111F2B35" w14:textId="77777777" w:rsidR="00EA7932" w:rsidRDefault="00EA7932" w:rsidP="000E3A8A">
      <w:pPr>
        <w:numPr>
          <w:ilvl w:val="1"/>
          <w:numId w:val="80"/>
        </w:numPr>
        <w:spacing w:after="0" w:line="240" w:lineRule="auto"/>
        <w:ind w:hanging="357"/>
      </w:pPr>
      <w:r>
        <w:t>przygotowywanie prac do druku.</w:t>
      </w:r>
    </w:p>
    <w:p w14:paraId="73C95B1B" w14:textId="77777777" w:rsidR="00EA7932" w:rsidRPr="00846B99" w:rsidRDefault="00EA7932" w:rsidP="000E3A8A">
      <w:pPr>
        <w:numPr>
          <w:ilvl w:val="0"/>
          <w:numId w:val="78"/>
        </w:numPr>
        <w:spacing w:after="0" w:line="240" w:lineRule="auto"/>
        <w:ind w:left="714" w:hanging="357"/>
        <w:jc w:val="both"/>
      </w:pPr>
      <w:r w:rsidRPr="00846B99">
        <w:t>Licencja wieczysta, niewygasająca;</w:t>
      </w:r>
    </w:p>
    <w:p w14:paraId="0EB90642" w14:textId="77777777" w:rsidR="00EA7932" w:rsidRPr="00846B99" w:rsidRDefault="00EA7932" w:rsidP="000E3A8A">
      <w:pPr>
        <w:numPr>
          <w:ilvl w:val="0"/>
          <w:numId w:val="78"/>
        </w:numPr>
        <w:spacing w:after="0" w:line="240" w:lineRule="auto"/>
        <w:ind w:left="714" w:hanging="357"/>
        <w:jc w:val="both"/>
      </w:pPr>
      <w:r w:rsidRPr="00846B99">
        <w:rPr>
          <w:rFonts w:eastAsia="Times New Roman" w:cstheme="minorHAnsi"/>
          <w:bCs/>
          <w:color w:val="000004"/>
          <w:lang w:eastAsia="pl-PL"/>
        </w:rPr>
        <w:t>Program musi obsługiwać 64-bitowy sterownik skanera TWAIN;</w:t>
      </w:r>
    </w:p>
    <w:p w14:paraId="6B31D7BC" w14:textId="77777777" w:rsidR="00EA7932" w:rsidRDefault="00EA7932" w:rsidP="000E3A8A">
      <w:pPr>
        <w:numPr>
          <w:ilvl w:val="0"/>
          <w:numId w:val="78"/>
        </w:numPr>
        <w:spacing w:after="0" w:line="240" w:lineRule="auto"/>
        <w:ind w:left="714" w:hanging="357"/>
        <w:jc w:val="both"/>
      </w:pPr>
      <w:r w:rsidRPr="00576F97">
        <w:rPr>
          <w:bCs/>
        </w:rPr>
        <w:lastRenderedPageBreak/>
        <w:t>Program musi umożliwiać</w:t>
      </w:r>
      <w:r>
        <w:rPr>
          <w:bCs/>
        </w:rPr>
        <w:t xml:space="preserve"> tworzenie w</w:t>
      </w:r>
      <w:r>
        <w:t xml:space="preserve"> czasie rzeczywistym różnych typów symetrycznych projektów, od prostych rysunków po </w:t>
      </w:r>
      <w:r w:rsidR="00C45C2D">
        <w:t>modele i efekty kalejdoskopowe;</w:t>
      </w:r>
    </w:p>
    <w:p w14:paraId="722E2541" w14:textId="77777777" w:rsidR="00EA7932" w:rsidRDefault="00EA7932" w:rsidP="000E3A8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576F97">
        <w:rPr>
          <w:bCs/>
        </w:rPr>
        <w:t>Program musi umożliwiać</w:t>
      </w:r>
      <w:r>
        <w:rPr>
          <w:bCs/>
        </w:rPr>
        <w:t xml:space="preserve"> tworzenie p</w:t>
      </w:r>
      <w:r>
        <w:t>rojektowanie skomplikowanych grafik, używając narzędzia, które pozwala zautomatyzować</w:t>
      </w:r>
      <w:r w:rsidR="00C45C2D">
        <w:t xml:space="preserve"> wyjątkowo pracochłonne zadania;</w:t>
      </w:r>
    </w:p>
    <w:p w14:paraId="6F58266C" w14:textId="77777777" w:rsidR="00EA7932" w:rsidRDefault="00EA7932" w:rsidP="000E3A8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576F97">
        <w:rPr>
          <w:bCs/>
        </w:rPr>
        <w:t>Program musi umożliwiać</w:t>
      </w:r>
      <w:r>
        <w:rPr>
          <w:bCs/>
        </w:rPr>
        <w:t xml:space="preserve"> </w:t>
      </w:r>
      <w:r>
        <w:t>uzyskiwanie wrażenie odległości i głębi przy zastosowaniu  perspektywy do map bitowych, obiektów wektorowych lub obu rodzajów elementów</w:t>
      </w:r>
      <w:r w:rsidR="00C45C2D">
        <w:t xml:space="preserve"> bezpośrednio w oknie rysowania;</w:t>
      </w:r>
      <w:r>
        <w:t xml:space="preserve"> </w:t>
      </w:r>
    </w:p>
    <w:p w14:paraId="23C6E829" w14:textId="77777777" w:rsidR="00EA7932" w:rsidRDefault="00EA7932" w:rsidP="000E3A8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576F97">
        <w:rPr>
          <w:bCs/>
        </w:rPr>
        <w:t>Program musi umożliwiać</w:t>
      </w:r>
      <w:r>
        <w:rPr>
          <w:bCs/>
        </w:rPr>
        <w:t xml:space="preserve"> </w:t>
      </w:r>
      <w:r>
        <w:t>tworzenie modeli i propozycji mających na celu zaprezentowanie prac plastycznych w realistycznych scenariuszach;</w:t>
      </w:r>
    </w:p>
    <w:p w14:paraId="20C5282A" w14:textId="77777777" w:rsidR="00EA7932" w:rsidRDefault="00EA7932" w:rsidP="000E3A8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576F97">
        <w:rPr>
          <w:bCs/>
        </w:rPr>
        <w:t>Program musi umożliwiać</w:t>
      </w:r>
      <w:r>
        <w:rPr>
          <w:bCs/>
        </w:rPr>
        <w:t xml:space="preserve"> </w:t>
      </w:r>
      <w:r>
        <w:t>dodawanie ruchu do element</w:t>
      </w:r>
      <w:r w:rsidR="00C45C2D">
        <w:t>ów na rysunku i wyróżnianie ich;</w:t>
      </w:r>
    </w:p>
    <w:p w14:paraId="46A2A0BC" w14:textId="77777777" w:rsidR="00EA7932" w:rsidRDefault="00EA7932" w:rsidP="000E3A8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576F97">
        <w:rPr>
          <w:bCs/>
        </w:rPr>
        <w:t>Program musi umożliwiać</w:t>
      </w:r>
      <w:r>
        <w:rPr>
          <w:bCs/>
        </w:rPr>
        <w:t xml:space="preserve"> </w:t>
      </w:r>
      <w:r>
        <w:t>tworzenie wysokiej jakości mozaik wektorowych z obie</w:t>
      </w:r>
      <w:r w:rsidR="00C45C2D">
        <w:t>któw wektorowych i map bitowych;</w:t>
      </w:r>
      <w:r>
        <w:t xml:space="preserve"> </w:t>
      </w:r>
    </w:p>
    <w:p w14:paraId="67FD1F17" w14:textId="77777777" w:rsidR="00EA7932" w:rsidRDefault="00EA7932" w:rsidP="000E3A8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576F97">
        <w:rPr>
          <w:bCs/>
        </w:rPr>
        <w:t>Program musi umożliwiać</w:t>
      </w:r>
      <w:r>
        <w:rPr>
          <w:bCs/>
        </w:rPr>
        <w:t xml:space="preserve"> </w:t>
      </w:r>
      <w:r>
        <w:t>projektowanie kolaży</w:t>
      </w:r>
      <w:r w:rsidR="00C45C2D">
        <w:t xml:space="preserve"> ze zdjęć;</w:t>
      </w:r>
    </w:p>
    <w:p w14:paraId="749EAA8A" w14:textId="77777777" w:rsidR="00EA7932" w:rsidRDefault="00EA7932" w:rsidP="000E3A8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576F97">
        <w:rPr>
          <w:bCs/>
        </w:rPr>
        <w:t>Program musi umożliwiać</w:t>
      </w:r>
      <w:r>
        <w:rPr>
          <w:bCs/>
        </w:rPr>
        <w:t xml:space="preserve"> dodawanie </w:t>
      </w:r>
      <w:r>
        <w:t>blokowych cieni wektorowych do obiektów i tekstu za pomocą;</w:t>
      </w:r>
    </w:p>
    <w:p w14:paraId="060173A3" w14:textId="77777777" w:rsidR="00EA7932" w:rsidRDefault="00EA7932" w:rsidP="000E3A8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576F97">
        <w:rPr>
          <w:bCs/>
        </w:rPr>
        <w:t>Program musi umożliwiać</w:t>
      </w:r>
      <w:r>
        <w:rPr>
          <w:bCs/>
        </w:rPr>
        <w:t xml:space="preserve"> wyrównywanie </w:t>
      </w:r>
      <w:r>
        <w:t>węzłów względem ograniczającego prostokąta zaznaczenia, krawędzi strony lub jej środka, najbliższej linii siatki c</w:t>
      </w:r>
      <w:r w:rsidR="00C45C2D">
        <w:t>zy określonego punktu;</w:t>
      </w:r>
    </w:p>
    <w:p w14:paraId="00BDDF4E" w14:textId="77777777" w:rsidR="00EA7932" w:rsidRDefault="00EA7932" w:rsidP="000E3A8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</w:pPr>
      <w:r w:rsidRPr="00576F97">
        <w:rPr>
          <w:bCs/>
        </w:rPr>
        <w:t>Program musi umożliwiać</w:t>
      </w:r>
      <w:r>
        <w:rPr>
          <w:bCs/>
        </w:rPr>
        <w:t xml:space="preserve"> łatwe uzyskanie </w:t>
      </w:r>
      <w:r>
        <w:t>równych odstępów międz</w:t>
      </w:r>
      <w:r w:rsidR="00C45C2D">
        <w:t>y węzłami w poziomie lub pionie;</w:t>
      </w:r>
    </w:p>
    <w:p w14:paraId="0F2C5176" w14:textId="77777777" w:rsidR="00EA7932" w:rsidRPr="00CD3A79" w:rsidRDefault="00EA7932" w:rsidP="000E3A8A">
      <w:pPr>
        <w:numPr>
          <w:ilvl w:val="0"/>
          <w:numId w:val="78"/>
        </w:numPr>
        <w:spacing w:after="0" w:line="240" w:lineRule="auto"/>
        <w:ind w:left="714" w:hanging="357"/>
        <w:jc w:val="both"/>
      </w:pPr>
      <w:r>
        <w:rPr>
          <w:rFonts w:eastAsia="Times New Roman" w:cstheme="minorHAnsi"/>
          <w:color w:val="000004"/>
          <w:lang w:eastAsia="pl-PL"/>
        </w:rPr>
        <w:t xml:space="preserve">Program musi umożliwiać </w:t>
      </w:r>
      <w:proofErr w:type="spellStart"/>
      <w:r w:rsidRPr="006701EA">
        <w:rPr>
          <w:rFonts w:eastAsia="Times New Roman" w:cstheme="minorHAnsi"/>
          <w:color w:val="000004"/>
          <w:lang w:eastAsia="pl-PL"/>
        </w:rPr>
        <w:t>stos</w:t>
      </w:r>
      <w:r>
        <w:rPr>
          <w:rFonts w:eastAsia="Times New Roman" w:cstheme="minorHAnsi"/>
          <w:color w:val="000004"/>
          <w:lang w:eastAsia="pl-PL"/>
        </w:rPr>
        <w:t>pwanie</w:t>
      </w:r>
      <w:proofErr w:type="spellEnd"/>
      <w:r>
        <w:rPr>
          <w:rFonts w:eastAsia="Times New Roman" w:cstheme="minorHAnsi"/>
          <w:color w:val="000004"/>
          <w:lang w:eastAsia="pl-PL"/>
        </w:rPr>
        <w:t xml:space="preserve"> efektów map bitowych, modyfikowania ich</w:t>
      </w:r>
      <w:r w:rsidRPr="006701EA">
        <w:rPr>
          <w:rFonts w:eastAsia="Times New Roman" w:cstheme="minorHAnsi"/>
          <w:color w:val="000004"/>
          <w:lang w:eastAsia="pl-PL"/>
        </w:rPr>
        <w:t xml:space="preserve"> i eksperyment</w:t>
      </w:r>
      <w:r>
        <w:rPr>
          <w:rFonts w:eastAsia="Times New Roman" w:cstheme="minorHAnsi"/>
          <w:color w:val="000004"/>
          <w:lang w:eastAsia="pl-PL"/>
        </w:rPr>
        <w:t>owania</w:t>
      </w:r>
      <w:r w:rsidRPr="006701EA">
        <w:rPr>
          <w:rFonts w:eastAsia="Times New Roman" w:cstheme="minorHAnsi"/>
          <w:color w:val="000004"/>
          <w:lang w:eastAsia="pl-PL"/>
        </w:rPr>
        <w:t xml:space="preserve"> z nimi w ilustracjach wektorowych i na mapach bitowych, zachowując obraz lub obiekt  źródłowy</w:t>
      </w:r>
      <w:r>
        <w:rPr>
          <w:rFonts w:eastAsia="Times New Roman" w:cstheme="minorHAnsi"/>
          <w:color w:val="000004"/>
          <w:lang w:eastAsia="pl-PL"/>
        </w:rPr>
        <w:t>;</w:t>
      </w:r>
    </w:p>
    <w:p w14:paraId="323DD018" w14:textId="77777777" w:rsidR="00EA7932" w:rsidRPr="00CD3A79" w:rsidRDefault="00EA7932" w:rsidP="000E3A8A">
      <w:pPr>
        <w:numPr>
          <w:ilvl w:val="0"/>
          <w:numId w:val="78"/>
        </w:numPr>
        <w:spacing w:after="0" w:line="240" w:lineRule="auto"/>
        <w:ind w:left="714" w:hanging="357"/>
        <w:jc w:val="both"/>
      </w:pPr>
      <w:r>
        <w:rPr>
          <w:rFonts w:eastAsia="Times New Roman" w:cstheme="minorHAnsi"/>
          <w:color w:val="000004"/>
          <w:lang w:eastAsia="pl-PL"/>
        </w:rPr>
        <w:t xml:space="preserve">Program musi posiadać </w:t>
      </w:r>
      <w:r w:rsidRPr="006701EA">
        <w:rPr>
          <w:rFonts w:eastAsia="Times New Roman" w:cstheme="minorHAnsi"/>
          <w:color w:val="000004"/>
          <w:lang w:eastAsia="pl-PL"/>
        </w:rPr>
        <w:t>funkcj</w:t>
      </w:r>
      <w:r>
        <w:rPr>
          <w:rFonts w:eastAsia="Times New Roman" w:cstheme="minorHAnsi"/>
          <w:color w:val="000004"/>
          <w:lang w:eastAsia="pl-PL"/>
        </w:rPr>
        <w:t>e</w:t>
      </w:r>
      <w:r w:rsidRPr="006701EA">
        <w:rPr>
          <w:rFonts w:eastAsia="Times New Roman" w:cstheme="minorHAnsi"/>
          <w:color w:val="000004"/>
          <w:lang w:eastAsia="pl-PL"/>
        </w:rPr>
        <w:t xml:space="preserve"> zapewniając</w:t>
      </w:r>
      <w:r>
        <w:rPr>
          <w:rFonts w:eastAsia="Times New Roman" w:cstheme="minorHAnsi"/>
          <w:color w:val="000004"/>
          <w:lang w:eastAsia="pl-PL"/>
        </w:rPr>
        <w:t>e</w:t>
      </w:r>
      <w:r w:rsidRPr="006701EA">
        <w:rPr>
          <w:rFonts w:eastAsia="Times New Roman" w:cstheme="minorHAnsi"/>
          <w:color w:val="000004"/>
          <w:lang w:eastAsia="pl-PL"/>
        </w:rPr>
        <w:t xml:space="preserve"> precyzję na poziomie pikseli</w:t>
      </w:r>
      <w:r>
        <w:rPr>
          <w:rFonts w:eastAsia="Times New Roman" w:cstheme="minorHAnsi"/>
          <w:color w:val="000004"/>
          <w:lang w:eastAsia="pl-PL"/>
        </w:rPr>
        <w:t xml:space="preserve"> dla </w:t>
      </w:r>
      <w:r w:rsidRPr="006701EA">
        <w:rPr>
          <w:rFonts w:eastAsia="Times New Roman" w:cstheme="minorHAnsi"/>
          <w:color w:val="000004"/>
          <w:lang w:eastAsia="pl-PL"/>
        </w:rPr>
        <w:t xml:space="preserve">obrazków do publikacji w </w:t>
      </w:r>
      <w:proofErr w:type="spellStart"/>
      <w:r w:rsidRPr="006701EA">
        <w:rPr>
          <w:rFonts w:eastAsia="Times New Roman" w:cstheme="minorHAnsi"/>
          <w:color w:val="000004"/>
          <w:lang w:eastAsia="pl-PL"/>
        </w:rPr>
        <w:t>internecie</w:t>
      </w:r>
      <w:proofErr w:type="spellEnd"/>
      <w:r>
        <w:rPr>
          <w:rFonts w:eastAsia="Times New Roman" w:cstheme="minorHAnsi"/>
          <w:color w:val="000004"/>
          <w:lang w:eastAsia="pl-PL"/>
        </w:rPr>
        <w:t>;</w:t>
      </w:r>
    </w:p>
    <w:p w14:paraId="0864FEDA" w14:textId="77777777" w:rsidR="00EA7932" w:rsidRPr="00846B99" w:rsidRDefault="00EA7932" w:rsidP="000E3A8A">
      <w:pPr>
        <w:numPr>
          <w:ilvl w:val="0"/>
          <w:numId w:val="78"/>
        </w:numPr>
        <w:spacing w:after="0" w:line="240" w:lineRule="auto"/>
        <w:ind w:left="714" w:hanging="357"/>
        <w:jc w:val="both"/>
      </w:pPr>
      <w:r>
        <w:rPr>
          <w:rFonts w:eastAsia="Times New Roman" w:cstheme="minorHAnsi"/>
          <w:color w:val="000004"/>
          <w:lang w:eastAsia="pl-PL"/>
        </w:rPr>
        <w:t xml:space="preserve">Program musi </w:t>
      </w:r>
      <w:r w:rsidRPr="006701EA">
        <w:rPr>
          <w:rFonts w:eastAsia="Times New Roman" w:cstheme="minorHAnsi"/>
          <w:color w:val="000004"/>
          <w:lang w:eastAsia="pl-PL"/>
        </w:rPr>
        <w:t>obsłu</w:t>
      </w:r>
      <w:r>
        <w:rPr>
          <w:rFonts w:eastAsia="Times New Roman" w:cstheme="minorHAnsi"/>
          <w:color w:val="000004"/>
          <w:lang w:eastAsia="pl-PL"/>
        </w:rPr>
        <w:t>giwać format</w:t>
      </w:r>
      <w:r w:rsidRPr="006701EA">
        <w:rPr>
          <w:rFonts w:eastAsia="Times New Roman" w:cstheme="minorHAnsi"/>
          <w:color w:val="000004"/>
          <w:lang w:eastAsia="pl-PL"/>
        </w:rPr>
        <w:t xml:space="preserve"> PDF/X-4 oraz </w:t>
      </w:r>
      <w:r>
        <w:rPr>
          <w:rFonts w:eastAsia="Times New Roman" w:cstheme="minorHAnsi"/>
          <w:color w:val="000004"/>
          <w:lang w:eastAsia="pl-PL"/>
        </w:rPr>
        <w:t xml:space="preserve">posiadać </w:t>
      </w:r>
      <w:r w:rsidRPr="006701EA">
        <w:rPr>
          <w:rFonts w:eastAsia="Times New Roman" w:cstheme="minorHAnsi"/>
          <w:color w:val="000004"/>
          <w:lang w:eastAsia="pl-PL"/>
        </w:rPr>
        <w:t>opcj</w:t>
      </w:r>
      <w:r>
        <w:rPr>
          <w:rFonts w:eastAsia="Times New Roman" w:cstheme="minorHAnsi"/>
          <w:color w:val="000004"/>
          <w:lang w:eastAsia="pl-PL"/>
        </w:rPr>
        <w:t>e</w:t>
      </w:r>
      <w:r w:rsidRPr="006701EA">
        <w:rPr>
          <w:rFonts w:eastAsia="Times New Roman" w:cstheme="minorHAnsi"/>
          <w:color w:val="000004"/>
          <w:lang w:eastAsia="pl-PL"/>
        </w:rPr>
        <w:t xml:space="preserve"> eksportowania do formatu PDF/X odpowiadającego wymaganiom normy ISO</w:t>
      </w:r>
      <w:r>
        <w:rPr>
          <w:rFonts w:eastAsia="Times New Roman" w:cstheme="minorHAnsi"/>
          <w:color w:val="000004"/>
          <w:lang w:eastAsia="pl-PL"/>
        </w:rPr>
        <w:t>;</w:t>
      </w:r>
    </w:p>
    <w:p w14:paraId="2591B006" w14:textId="77777777" w:rsidR="00EA7932" w:rsidRPr="00CD3A79" w:rsidRDefault="00EA7932" w:rsidP="000E3A8A">
      <w:pPr>
        <w:numPr>
          <w:ilvl w:val="0"/>
          <w:numId w:val="78"/>
        </w:numPr>
        <w:spacing w:after="0" w:line="240" w:lineRule="auto"/>
        <w:ind w:left="714" w:hanging="357"/>
        <w:jc w:val="both"/>
      </w:pPr>
      <w:r>
        <w:rPr>
          <w:rFonts w:eastAsia="Times New Roman" w:cstheme="minorHAnsi"/>
          <w:color w:val="000004"/>
          <w:lang w:eastAsia="pl-PL"/>
        </w:rPr>
        <w:t xml:space="preserve">Program musi umożliwiać </w:t>
      </w:r>
      <w:proofErr w:type="spellStart"/>
      <w:r>
        <w:rPr>
          <w:rFonts w:eastAsia="Times New Roman" w:cstheme="minorHAnsi"/>
          <w:color w:val="000004"/>
          <w:lang w:eastAsia="pl-PL"/>
        </w:rPr>
        <w:t>wszukiwanie</w:t>
      </w:r>
      <w:proofErr w:type="spellEnd"/>
      <w:r>
        <w:rPr>
          <w:rFonts w:eastAsia="Times New Roman" w:cstheme="minorHAnsi"/>
          <w:color w:val="000004"/>
          <w:lang w:eastAsia="pl-PL"/>
        </w:rPr>
        <w:t xml:space="preserve"> elementów</w:t>
      </w:r>
      <w:r w:rsidRPr="006701EA">
        <w:rPr>
          <w:rFonts w:eastAsia="Times New Roman" w:cstheme="minorHAnsi"/>
          <w:color w:val="000004"/>
          <w:lang w:eastAsia="pl-PL"/>
        </w:rPr>
        <w:t xml:space="preserve"> rysunków i zmi</w:t>
      </w:r>
      <w:r>
        <w:rPr>
          <w:rFonts w:eastAsia="Times New Roman" w:cstheme="minorHAnsi"/>
          <w:color w:val="000004"/>
          <w:lang w:eastAsia="pl-PL"/>
        </w:rPr>
        <w:t xml:space="preserve">anę ich atrybutów </w:t>
      </w:r>
      <w:proofErr w:type="spellStart"/>
      <w:r>
        <w:rPr>
          <w:rFonts w:eastAsia="Times New Roman" w:cstheme="minorHAnsi"/>
          <w:color w:val="000004"/>
          <w:lang w:eastAsia="pl-PL"/>
        </w:rPr>
        <w:t>wjednym</w:t>
      </w:r>
      <w:proofErr w:type="spellEnd"/>
      <w:r>
        <w:rPr>
          <w:rFonts w:eastAsia="Times New Roman" w:cstheme="minorHAnsi"/>
          <w:color w:val="000004"/>
          <w:lang w:eastAsia="pl-PL"/>
        </w:rPr>
        <w:t xml:space="preserve"> oknie dialogowym;</w:t>
      </w:r>
    </w:p>
    <w:p w14:paraId="611AA890" w14:textId="77777777" w:rsidR="00EA7932" w:rsidRPr="00C06996" w:rsidRDefault="00EA7932" w:rsidP="000E3A8A">
      <w:pPr>
        <w:numPr>
          <w:ilvl w:val="0"/>
          <w:numId w:val="78"/>
        </w:numPr>
        <w:spacing w:after="0" w:line="240" w:lineRule="auto"/>
        <w:ind w:left="714" w:hanging="357"/>
        <w:jc w:val="both"/>
      </w:pPr>
      <w:r w:rsidRPr="00C06996">
        <w:rPr>
          <w:bCs/>
        </w:rPr>
        <w:t>Program musi umożliwiać</w:t>
      </w:r>
      <w:r>
        <w:rPr>
          <w:bCs/>
        </w:rPr>
        <w:t>:</w:t>
      </w:r>
    </w:p>
    <w:p w14:paraId="56C17E5B" w14:textId="77777777" w:rsidR="00EA7932" w:rsidRDefault="00EA7932" w:rsidP="000E3A8A">
      <w:pPr>
        <w:numPr>
          <w:ilvl w:val="0"/>
          <w:numId w:val="79"/>
        </w:numPr>
        <w:spacing w:after="0" w:line="240" w:lineRule="auto"/>
        <w:ind w:left="1077" w:hanging="357"/>
        <w:jc w:val="both"/>
      </w:pPr>
      <w:r>
        <w:t xml:space="preserve">dostosowanie podglądu krzywych, </w:t>
      </w:r>
    </w:p>
    <w:p w14:paraId="581949B7" w14:textId="77777777" w:rsidR="00EA7932" w:rsidRDefault="00EA7932" w:rsidP="000E3A8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</w:pPr>
      <w:r>
        <w:t xml:space="preserve">podglądy obiektów wektorowych, </w:t>
      </w:r>
    </w:p>
    <w:p w14:paraId="5D2DD775" w14:textId="77777777" w:rsidR="00EA7932" w:rsidRDefault="00EA7932" w:rsidP="000E3A8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</w:pPr>
      <w:r>
        <w:t>przeprojektowanie selektor</w:t>
      </w:r>
      <w:r w:rsidR="00C45C2D">
        <w:t>ów wypełnień i przezroczystości,</w:t>
      </w:r>
    </w:p>
    <w:p w14:paraId="42AF8583" w14:textId="77777777" w:rsidR="00EA7932" w:rsidRDefault="00EA7932" w:rsidP="000E3A8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</w:pPr>
      <w:r>
        <w:t>włąc</w:t>
      </w:r>
      <w:r w:rsidR="00C45C2D">
        <w:t>zanie i wyłączanie przyciągania,</w:t>
      </w:r>
    </w:p>
    <w:p w14:paraId="62A1BC8B" w14:textId="77777777" w:rsidR="00EA7932" w:rsidRDefault="00EA7932" w:rsidP="000E3A8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</w:pPr>
      <w:r>
        <w:t>interakcyjne obra</w:t>
      </w:r>
      <w:r w:rsidR="00C45C2D">
        <w:t>canie przekrzywionych obrazków,</w:t>
      </w:r>
    </w:p>
    <w:p w14:paraId="71CB050C" w14:textId="77777777" w:rsidR="00EA7932" w:rsidRDefault="00EA7932" w:rsidP="000E3A8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</w:pPr>
      <w:r>
        <w:t xml:space="preserve">poprawienie na zdjęciach perspektywy budynków, </w:t>
      </w:r>
      <w:r w:rsidR="00C45C2D">
        <w:t>elementów krajobrazu i obiektów,</w:t>
      </w:r>
    </w:p>
    <w:p w14:paraId="148D946C" w14:textId="77777777" w:rsidR="00EA7932" w:rsidRDefault="00EA7932" w:rsidP="000E3A8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</w:pPr>
      <w:r>
        <w:t xml:space="preserve">kształtowanie map bitowych poprzez </w:t>
      </w:r>
      <w:proofErr w:type="spellStart"/>
      <w:r>
        <w:t>przeciągająnie</w:t>
      </w:r>
      <w:proofErr w:type="spellEnd"/>
      <w:r>
        <w:t xml:space="preserve"> węzłów ogra</w:t>
      </w:r>
      <w:r w:rsidR="00C45C2D">
        <w:t>niczających kształtowany obszar,</w:t>
      </w:r>
      <w:r>
        <w:t xml:space="preserve"> </w:t>
      </w:r>
    </w:p>
    <w:p w14:paraId="1683BED7" w14:textId="77777777" w:rsidR="00EA7932" w:rsidRDefault="00EA7932" w:rsidP="000E3A8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</w:pPr>
      <w:r>
        <w:t>wpasowywanie map bitowych w ilustrację za pomocą wzorców i obwiedni  z możliwością  stworzenia nies</w:t>
      </w:r>
      <w:r w:rsidR="00C45C2D">
        <w:t>tandardowej obwiedni od podstaw,</w:t>
      </w:r>
    </w:p>
    <w:p w14:paraId="573CFC25" w14:textId="77777777" w:rsidR="00EA7932" w:rsidRDefault="00EA7932" w:rsidP="000E3A8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</w:pPr>
      <w:r>
        <w:t xml:space="preserve">korygowanie i ulepszanie zdjęć w formacie </w:t>
      </w:r>
      <w:r w:rsidR="00C45C2D">
        <w:t>RAW lub JPEG bez utraty jakości,</w:t>
      </w:r>
    </w:p>
    <w:p w14:paraId="59A20091" w14:textId="77777777" w:rsidR="00EA7932" w:rsidRDefault="00EA7932" w:rsidP="000E3A8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</w:pPr>
      <w:proofErr w:type="spellStart"/>
      <w:r>
        <w:t>przygotowwanie</w:t>
      </w:r>
      <w:proofErr w:type="spellEnd"/>
      <w:r>
        <w:t xml:space="preserve"> zdj</w:t>
      </w:r>
      <w:r w:rsidR="00C45C2D">
        <w:t>ęć o dużej rozpiętości tonalnej,</w:t>
      </w:r>
    </w:p>
    <w:p w14:paraId="36FC8E72" w14:textId="77777777" w:rsidR="00EA7932" w:rsidRDefault="00EA7932" w:rsidP="000E3A8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</w:pPr>
      <w:r>
        <w:t xml:space="preserve">Szkicowanie i projektowanie na bieżąco z </w:t>
      </w:r>
      <w:proofErr w:type="spellStart"/>
      <w:r>
        <w:t>uzyciem</w:t>
      </w:r>
      <w:proofErr w:type="spellEnd"/>
      <w:r>
        <w:t xml:space="preserve"> elementów sztucznej inteligencji</w:t>
      </w:r>
    </w:p>
    <w:p w14:paraId="11F1881A" w14:textId="77777777" w:rsidR="00EA7932" w:rsidRDefault="00EA7932" w:rsidP="000E3A8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</w:pPr>
      <w:r>
        <w:t xml:space="preserve">Zmianę kąta nachylenia i obrotu narzędzia, </w:t>
      </w:r>
    </w:p>
    <w:p w14:paraId="79FF1B5E" w14:textId="77777777" w:rsidR="00EA7932" w:rsidRDefault="00EA7932" w:rsidP="000E3A8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</w:pPr>
      <w:r>
        <w:t>wysyłanie projektów bezpośr</w:t>
      </w:r>
      <w:r w:rsidR="00C45C2D">
        <w:t>ednio do biblioteki multimediów,</w:t>
      </w:r>
    </w:p>
    <w:p w14:paraId="4AC9E1C1" w14:textId="77777777" w:rsidR="00EA7932" w:rsidRDefault="00EA7932" w:rsidP="000E3A8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</w:pPr>
      <w:r>
        <w:t>przekształcanie obiektów lub całego proj</w:t>
      </w:r>
      <w:r w:rsidR="00C45C2D">
        <w:t>ektu do formatu JPEG, GIF i PNG,</w:t>
      </w:r>
    </w:p>
    <w:p w14:paraId="3DE685A6" w14:textId="77777777" w:rsidR="00EA7932" w:rsidRDefault="00EA7932" w:rsidP="000E3A8A">
      <w:pPr>
        <w:numPr>
          <w:ilvl w:val="0"/>
          <w:numId w:val="79"/>
        </w:numPr>
        <w:spacing w:after="0" w:line="240" w:lineRule="auto"/>
        <w:ind w:left="1077" w:hanging="357"/>
        <w:jc w:val="both"/>
      </w:pPr>
      <w:r>
        <w:t>zorganizowanie pracy, zebranie danych do faktur dla klientów oraz uzyskanie informac</w:t>
      </w:r>
      <w:r w:rsidR="00C45C2D">
        <w:t>ji o czasie realizacji projektu,</w:t>
      </w:r>
    </w:p>
    <w:p w14:paraId="4FA217A8" w14:textId="77777777" w:rsidR="00EA7932" w:rsidRDefault="00EA7932" w:rsidP="000E3A8A">
      <w:pPr>
        <w:numPr>
          <w:ilvl w:val="0"/>
          <w:numId w:val="79"/>
        </w:numPr>
        <w:shd w:val="clear" w:color="auto" w:fill="FFFFFF"/>
        <w:spacing w:before="45" w:after="45" w:line="240" w:lineRule="auto"/>
        <w:ind w:right="45"/>
        <w:rPr>
          <w:rFonts w:eastAsia="Times New Roman" w:cstheme="minorHAnsi"/>
          <w:color w:val="000004"/>
          <w:lang w:eastAsia="pl-PL"/>
        </w:rPr>
      </w:pPr>
      <w:r>
        <w:rPr>
          <w:rFonts w:eastAsia="Times New Roman" w:cstheme="minorHAnsi"/>
          <w:color w:val="000004"/>
          <w:lang w:eastAsia="pl-PL"/>
        </w:rPr>
        <w:t>pracę w zespołach i udostępniani</w:t>
      </w:r>
      <w:r w:rsidR="00C45C2D">
        <w:rPr>
          <w:rFonts w:eastAsia="Times New Roman" w:cstheme="minorHAnsi"/>
          <w:color w:val="000004"/>
          <w:lang w:eastAsia="pl-PL"/>
        </w:rPr>
        <w:t>e je efektów innym użytkownikom,</w:t>
      </w:r>
    </w:p>
    <w:p w14:paraId="18726685" w14:textId="77777777" w:rsidR="00EA7932" w:rsidRPr="006701EA" w:rsidRDefault="00EA7932" w:rsidP="000E3A8A">
      <w:pPr>
        <w:numPr>
          <w:ilvl w:val="0"/>
          <w:numId w:val="79"/>
        </w:numPr>
        <w:shd w:val="clear" w:color="auto" w:fill="FFFFFF"/>
        <w:spacing w:before="45" w:after="45" w:line="240" w:lineRule="auto"/>
        <w:ind w:right="45"/>
        <w:rPr>
          <w:rFonts w:eastAsia="Times New Roman" w:cstheme="minorHAnsi"/>
          <w:color w:val="000004"/>
          <w:lang w:eastAsia="pl-PL"/>
        </w:rPr>
      </w:pPr>
      <w:r>
        <w:rPr>
          <w:rFonts w:eastAsia="Times New Roman" w:cstheme="minorHAnsi"/>
          <w:color w:val="000004"/>
          <w:lang w:eastAsia="pl-PL"/>
        </w:rPr>
        <w:t xml:space="preserve">uzyskanie </w:t>
      </w:r>
      <w:r w:rsidRPr="006701EA">
        <w:rPr>
          <w:rFonts w:eastAsia="Times New Roman" w:cstheme="minorHAnsi"/>
          <w:color w:val="000004"/>
          <w:lang w:eastAsia="pl-PL"/>
        </w:rPr>
        <w:t>bezpośredni</w:t>
      </w:r>
      <w:r>
        <w:rPr>
          <w:rFonts w:eastAsia="Times New Roman" w:cstheme="minorHAnsi"/>
          <w:color w:val="000004"/>
          <w:lang w:eastAsia="pl-PL"/>
        </w:rPr>
        <w:t>ego</w:t>
      </w:r>
      <w:r w:rsidRPr="006701EA">
        <w:rPr>
          <w:rFonts w:eastAsia="Times New Roman" w:cstheme="minorHAnsi"/>
          <w:color w:val="000004"/>
          <w:lang w:eastAsia="pl-PL"/>
        </w:rPr>
        <w:t xml:space="preserve"> dostęp</w:t>
      </w:r>
      <w:r>
        <w:rPr>
          <w:rFonts w:eastAsia="Times New Roman" w:cstheme="minorHAnsi"/>
          <w:color w:val="000004"/>
          <w:lang w:eastAsia="pl-PL"/>
        </w:rPr>
        <w:t>u</w:t>
      </w:r>
      <w:r w:rsidRPr="006701EA">
        <w:rPr>
          <w:rFonts w:eastAsia="Times New Roman" w:cstheme="minorHAnsi"/>
          <w:color w:val="000004"/>
          <w:lang w:eastAsia="pl-PL"/>
        </w:rPr>
        <w:t xml:space="preserve"> do systemu zarządzania dokumentami</w:t>
      </w:r>
      <w:r>
        <w:rPr>
          <w:rFonts w:eastAsia="Times New Roman" w:cstheme="minorHAnsi"/>
          <w:color w:val="000004"/>
          <w:lang w:eastAsia="pl-PL"/>
        </w:rPr>
        <w:t xml:space="preserve"> </w:t>
      </w:r>
      <w:r w:rsidRPr="006701EA">
        <w:rPr>
          <w:rFonts w:eastAsia="Times New Roman" w:cstheme="minorHAnsi"/>
          <w:color w:val="000004"/>
          <w:lang w:eastAsia="pl-PL"/>
        </w:rPr>
        <w:t>z poziomu aplikacji do tworzenia przekazu wizualnego</w:t>
      </w:r>
      <w:r w:rsidR="00C45C2D">
        <w:rPr>
          <w:rFonts w:eastAsia="Times New Roman" w:cstheme="minorHAnsi"/>
          <w:color w:val="000004"/>
          <w:lang w:eastAsia="pl-PL"/>
        </w:rPr>
        <w:t>,</w:t>
      </w:r>
    </w:p>
    <w:p w14:paraId="77D3B1AA" w14:textId="77777777" w:rsidR="00EA7932" w:rsidRPr="0071611A" w:rsidRDefault="00EA7932" w:rsidP="000E3A8A">
      <w:pPr>
        <w:numPr>
          <w:ilvl w:val="0"/>
          <w:numId w:val="79"/>
        </w:numPr>
        <w:shd w:val="clear" w:color="auto" w:fill="FFFFFF"/>
        <w:spacing w:before="45" w:after="45" w:line="240" w:lineRule="auto"/>
        <w:ind w:right="45"/>
        <w:rPr>
          <w:rFonts w:eastAsia="Times New Roman" w:cstheme="minorHAnsi"/>
          <w:color w:val="000004"/>
          <w:lang w:eastAsia="pl-PL"/>
        </w:rPr>
      </w:pPr>
      <w:r w:rsidRPr="006701EA">
        <w:rPr>
          <w:rFonts w:eastAsia="Times New Roman" w:cstheme="minorHAnsi"/>
          <w:color w:val="000004"/>
          <w:lang w:eastAsia="pl-PL"/>
        </w:rPr>
        <w:t xml:space="preserve">określenia preferencji na poziomie dokumentu, aplikacji i całego </w:t>
      </w:r>
      <w:r w:rsidR="00C45C2D">
        <w:rPr>
          <w:rFonts w:eastAsia="Times New Roman" w:cstheme="minorHAnsi"/>
          <w:color w:val="000004"/>
          <w:lang w:eastAsia="pl-PL"/>
        </w:rPr>
        <w:t>programu.</w:t>
      </w:r>
    </w:p>
    <w:p w14:paraId="0F53AD30" w14:textId="77777777" w:rsidR="00EA7932" w:rsidRPr="00DC2A98" w:rsidRDefault="00EA7932" w:rsidP="000E3A8A">
      <w:pPr>
        <w:numPr>
          <w:ilvl w:val="0"/>
          <w:numId w:val="78"/>
        </w:numPr>
        <w:spacing w:after="0" w:line="240" w:lineRule="auto"/>
      </w:pPr>
      <w:r>
        <w:lastRenderedPageBreak/>
        <w:t>Program musi zawierać co najmniej:</w:t>
      </w:r>
    </w:p>
    <w:p w14:paraId="1827C99B" w14:textId="77777777" w:rsidR="00EA7932" w:rsidRPr="00C45C2D" w:rsidRDefault="00C45C2D" w:rsidP="000E3A8A">
      <w:pPr>
        <w:pStyle w:val="Akapitzlist"/>
        <w:numPr>
          <w:ilvl w:val="0"/>
          <w:numId w:val="81"/>
        </w:numPr>
        <w:spacing w:after="0"/>
        <w:ind w:hanging="11"/>
        <w:rPr>
          <w:lang w:val="pl-PL"/>
        </w:rPr>
      </w:pPr>
      <w:r w:rsidRPr="00C45C2D">
        <w:rPr>
          <w:lang w:val="pl-PL"/>
        </w:rPr>
        <w:t>7</w:t>
      </w:r>
      <w:r w:rsidR="00EA7932" w:rsidRPr="00C45C2D">
        <w:rPr>
          <w:lang w:val="pl-PL"/>
        </w:rPr>
        <w:t xml:space="preserve">000 obrazków </w:t>
      </w:r>
      <w:proofErr w:type="spellStart"/>
      <w:r w:rsidR="00EA7932" w:rsidRPr="00C45C2D">
        <w:rPr>
          <w:lang w:val="pl-PL"/>
        </w:rPr>
        <w:t>clipart</w:t>
      </w:r>
      <w:proofErr w:type="spellEnd"/>
      <w:r w:rsidR="00EA7932" w:rsidRPr="00C45C2D">
        <w:rPr>
          <w:lang w:val="pl-PL"/>
        </w:rPr>
        <w:t xml:space="preserve"> i obrazków cyfrowych</w:t>
      </w:r>
      <w:r>
        <w:rPr>
          <w:lang w:val="pl-PL"/>
        </w:rPr>
        <w:t>,</w:t>
      </w:r>
    </w:p>
    <w:p w14:paraId="496DF781" w14:textId="77777777" w:rsidR="00EA7932" w:rsidRDefault="00EA7932" w:rsidP="000E3A8A">
      <w:pPr>
        <w:pStyle w:val="Akapitzlist"/>
        <w:numPr>
          <w:ilvl w:val="0"/>
          <w:numId w:val="81"/>
        </w:numPr>
        <w:spacing w:after="0"/>
        <w:ind w:hanging="11"/>
      </w:pPr>
      <w:r>
        <w:t xml:space="preserve">1000 </w:t>
      </w:r>
      <w:proofErr w:type="spellStart"/>
      <w:r>
        <w:t>zdjęć</w:t>
      </w:r>
      <w:proofErr w:type="spellEnd"/>
      <w:r>
        <w:t xml:space="preserve"> o </w:t>
      </w:r>
      <w:proofErr w:type="spellStart"/>
      <w:r>
        <w:t>wysokiej</w:t>
      </w:r>
      <w:proofErr w:type="spellEnd"/>
      <w:r>
        <w:t xml:space="preserve"> </w:t>
      </w:r>
      <w:proofErr w:type="spellStart"/>
      <w:r>
        <w:t>rozdzielczości</w:t>
      </w:r>
      <w:proofErr w:type="spellEnd"/>
      <w:r w:rsidR="00C45C2D">
        <w:t>,</w:t>
      </w:r>
    </w:p>
    <w:p w14:paraId="1ABCF28C" w14:textId="77777777" w:rsidR="00EA7932" w:rsidRDefault="00EA7932" w:rsidP="000E3A8A">
      <w:pPr>
        <w:pStyle w:val="Akapitzlist"/>
        <w:numPr>
          <w:ilvl w:val="0"/>
          <w:numId w:val="81"/>
        </w:numPr>
        <w:spacing w:after="0"/>
        <w:ind w:hanging="11"/>
      </w:pPr>
      <w:r>
        <w:t xml:space="preserve">1000 </w:t>
      </w:r>
      <w:proofErr w:type="spellStart"/>
      <w:r>
        <w:t>czcionek</w:t>
      </w:r>
      <w:proofErr w:type="spellEnd"/>
      <w:r>
        <w:t xml:space="preserve"> TrueType </w:t>
      </w:r>
      <w:proofErr w:type="spellStart"/>
      <w:r>
        <w:t>i</w:t>
      </w:r>
      <w:proofErr w:type="spellEnd"/>
      <w:r>
        <w:t xml:space="preserve"> OpenType</w:t>
      </w:r>
      <w:r w:rsidR="00C45C2D">
        <w:t>,</w:t>
      </w:r>
    </w:p>
    <w:p w14:paraId="5DB1A0CD" w14:textId="77777777" w:rsidR="00EA7932" w:rsidRDefault="00EA7932" w:rsidP="000E3A8A">
      <w:pPr>
        <w:numPr>
          <w:ilvl w:val="0"/>
          <w:numId w:val="77"/>
        </w:numPr>
        <w:spacing w:after="0" w:line="240" w:lineRule="auto"/>
        <w:ind w:hanging="11"/>
      </w:pPr>
      <w:r>
        <w:t>150 szablonów</w:t>
      </w:r>
      <w:r w:rsidR="00C45C2D">
        <w:t>,</w:t>
      </w:r>
    </w:p>
    <w:p w14:paraId="0272BE4E" w14:textId="77777777" w:rsidR="00EA7932" w:rsidRDefault="00EA7932" w:rsidP="000E3A8A">
      <w:pPr>
        <w:numPr>
          <w:ilvl w:val="0"/>
          <w:numId w:val="77"/>
        </w:numPr>
        <w:spacing w:before="100" w:beforeAutospacing="1" w:after="100" w:afterAutospacing="1" w:line="240" w:lineRule="auto"/>
        <w:ind w:hanging="11"/>
      </w:pPr>
      <w:r>
        <w:t>600 rodzajów wypełnień mapą bitową, wektorowych i tonalnych</w:t>
      </w:r>
      <w:r w:rsidR="00C45C2D">
        <w:t>,</w:t>
      </w:r>
    </w:p>
    <w:p w14:paraId="06FB640C" w14:textId="77777777" w:rsidR="00EA7932" w:rsidRDefault="00EA7932" w:rsidP="000E3A8A">
      <w:pPr>
        <w:numPr>
          <w:ilvl w:val="0"/>
          <w:numId w:val="77"/>
        </w:numPr>
        <w:spacing w:before="100" w:beforeAutospacing="1" w:after="100" w:afterAutospacing="1" w:line="240" w:lineRule="auto"/>
        <w:ind w:hanging="11"/>
      </w:pPr>
      <w:r>
        <w:t>przewodnik szybkiego startu</w:t>
      </w:r>
      <w:r w:rsidR="00C45C2D">
        <w:t>,</w:t>
      </w:r>
    </w:p>
    <w:p w14:paraId="7539CC31" w14:textId="77777777" w:rsidR="00EA7932" w:rsidRDefault="00EA7932" w:rsidP="000E3A8A">
      <w:pPr>
        <w:numPr>
          <w:ilvl w:val="0"/>
          <w:numId w:val="77"/>
        </w:numPr>
        <w:spacing w:before="100" w:beforeAutospacing="1" w:after="100" w:afterAutospacing="1" w:line="240" w:lineRule="auto"/>
        <w:ind w:hanging="11"/>
      </w:pPr>
      <w:r>
        <w:t>kartę szybkiego wyszukiwania</w:t>
      </w:r>
      <w:r w:rsidR="00C45C2D">
        <w:t>,</w:t>
      </w:r>
    </w:p>
    <w:p w14:paraId="455B6E99" w14:textId="77777777" w:rsidR="00EA7932" w:rsidRDefault="00EA7932" w:rsidP="000E3A8A">
      <w:pPr>
        <w:numPr>
          <w:ilvl w:val="0"/>
          <w:numId w:val="77"/>
        </w:numPr>
        <w:spacing w:before="100" w:beforeAutospacing="1" w:after="100" w:afterAutospacing="1" w:line="240" w:lineRule="auto"/>
        <w:ind w:hanging="11"/>
      </w:pPr>
      <w:r>
        <w:t>pliki pomocy online</w:t>
      </w:r>
      <w:r w:rsidR="00660605">
        <w:t>,</w:t>
      </w:r>
    </w:p>
    <w:p w14:paraId="5FAEC968" w14:textId="77777777" w:rsidR="00EA7932" w:rsidRDefault="00EA7932" w:rsidP="000E3A8A">
      <w:pPr>
        <w:numPr>
          <w:ilvl w:val="0"/>
          <w:numId w:val="77"/>
        </w:numPr>
        <w:spacing w:before="100" w:beforeAutospacing="1" w:after="100" w:afterAutospacing="1" w:line="240" w:lineRule="auto"/>
        <w:ind w:hanging="11"/>
      </w:pPr>
      <w:r>
        <w:rPr>
          <w:rFonts w:eastAsia="Times New Roman" w:cstheme="minorHAnsi"/>
          <w:color w:val="000004"/>
          <w:lang w:eastAsia="pl-PL"/>
        </w:rPr>
        <w:t>s</w:t>
      </w:r>
      <w:r w:rsidRPr="00846B99">
        <w:rPr>
          <w:rFonts w:eastAsia="Times New Roman" w:cstheme="minorHAnsi"/>
          <w:color w:val="000004"/>
          <w:lang w:eastAsia="pl-PL"/>
        </w:rPr>
        <w:t>zkoleniowe nagrania wideo online</w:t>
      </w:r>
      <w:r w:rsidR="00660605">
        <w:rPr>
          <w:rFonts w:eastAsia="Times New Roman" w:cstheme="minorHAnsi"/>
          <w:color w:val="000004"/>
          <w:lang w:eastAsia="pl-PL"/>
        </w:rPr>
        <w:t>,</w:t>
      </w:r>
    </w:p>
    <w:p w14:paraId="4F719537" w14:textId="77777777" w:rsidR="00EA7932" w:rsidRPr="00892897" w:rsidRDefault="00EA7932" w:rsidP="000E3A8A">
      <w:pPr>
        <w:numPr>
          <w:ilvl w:val="0"/>
          <w:numId w:val="77"/>
        </w:numPr>
        <w:spacing w:before="100" w:beforeAutospacing="1" w:after="100" w:afterAutospacing="1" w:line="240" w:lineRule="auto"/>
        <w:ind w:hanging="11"/>
      </w:pPr>
      <w:r>
        <w:rPr>
          <w:rFonts w:eastAsia="Times New Roman" w:cstheme="minorHAnsi"/>
          <w:color w:val="000004"/>
          <w:lang w:eastAsia="pl-PL"/>
        </w:rPr>
        <w:t>o</w:t>
      </w:r>
      <w:r w:rsidRPr="00846B99">
        <w:rPr>
          <w:rFonts w:eastAsia="Times New Roman" w:cstheme="minorHAnsi"/>
          <w:color w:val="000004"/>
          <w:lang w:eastAsia="pl-PL"/>
        </w:rPr>
        <w:t xml:space="preserve">kno </w:t>
      </w:r>
      <w:r>
        <w:rPr>
          <w:rFonts w:eastAsia="Times New Roman" w:cstheme="minorHAnsi"/>
          <w:color w:val="000004"/>
          <w:lang w:eastAsia="pl-PL"/>
        </w:rPr>
        <w:t>p</w:t>
      </w:r>
      <w:r w:rsidRPr="00846B99">
        <w:rPr>
          <w:rFonts w:eastAsia="Times New Roman" w:cstheme="minorHAnsi"/>
          <w:color w:val="000004"/>
          <w:lang w:eastAsia="pl-PL"/>
        </w:rPr>
        <w:t>odpowiedzi</w:t>
      </w:r>
      <w:r w:rsidR="00660605">
        <w:rPr>
          <w:rFonts w:eastAsia="Times New Roman" w:cstheme="minorHAnsi"/>
          <w:color w:val="000004"/>
          <w:lang w:eastAsia="pl-PL"/>
        </w:rPr>
        <w:t>.</w:t>
      </w:r>
    </w:p>
    <w:p w14:paraId="5376312D" w14:textId="77777777" w:rsidR="00286B43" w:rsidRPr="006E20B7" w:rsidRDefault="00286B43" w:rsidP="00EA7932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Program do tworzenia stron www – 1 szt.</w:t>
      </w:r>
    </w:p>
    <w:p w14:paraId="78496F26" w14:textId="77777777" w:rsidR="00286B43" w:rsidRPr="006E20B7" w:rsidRDefault="00286B43" w:rsidP="00286B43">
      <w:pPr>
        <w:pStyle w:val="Akapitzlist"/>
        <w:rPr>
          <w:rFonts w:eastAsia="ArialMT" w:cstheme="minorHAnsi"/>
          <w:b/>
          <w:szCs w:val="22"/>
          <w:highlight w:val="yellow"/>
          <w:lang w:val="pl-PL"/>
        </w:rPr>
      </w:pPr>
    </w:p>
    <w:p w14:paraId="343A02E9" w14:textId="77777777" w:rsidR="002062E2" w:rsidRPr="006E20B7" w:rsidRDefault="00265116" w:rsidP="002062E2">
      <w:pPr>
        <w:pStyle w:val="Akapitzlist"/>
        <w:numPr>
          <w:ilvl w:val="3"/>
          <w:numId w:val="2"/>
        </w:numPr>
        <w:ind w:left="426"/>
        <w:rPr>
          <w:rFonts w:cstheme="minorHAnsi"/>
          <w:szCs w:val="22"/>
          <w:shd w:val="clear" w:color="auto" w:fill="FFFFFF"/>
          <w:lang w:val="pl-PL"/>
        </w:rPr>
      </w:pPr>
      <w:r w:rsidRPr="006E20B7">
        <w:rPr>
          <w:rFonts w:cstheme="minorHAnsi"/>
          <w:szCs w:val="22"/>
          <w:shd w:val="clear" w:color="auto" w:fill="FFFFFF"/>
          <w:lang w:val="pl-PL"/>
        </w:rPr>
        <w:t>Obsługa programu </w:t>
      </w:r>
      <w:r w:rsidRPr="006E20B7">
        <w:rPr>
          <w:rStyle w:val="Pogrubienie"/>
          <w:rFonts w:cstheme="minorHAnsi"/>
          <w:b w:val="0"/>
          <w:szCs w:val="22"/>
          <w:bdr w:val="none" w:sz="0" w:space="0" w:color="auto" w:frame="1"/>
          <w:shd w:val="clear" w:color="auto" w:fill="FFFFFF"/>
          <w:lang w:val="pl-PL"/>
        </w:rPr>
        <w:t>nie może wymagać wiedzy informatycznej</w:t>
      </w:r>
      <w:r w:rsidRPr="006E20B7">
        <w:rPr>
          <w:rFonts w:cstheme="minorHAnsi"/>
          <w:b/>
          <w:szCs w:val="22"/>
          <w:shd w:val="clear" w:color="auto" w:fill="FFFFFF"/>
          <w:lang w:val="pl-PL"/>
        </w:rPr>
        <w:t>;</w:t>
      </w:r>
    </w:p>
    <w:p w14:paraId="308E7319" w14:textId="77777777" w:rsidR="002062E2" w:rsidRPr="006E20B7" w:rsidRDefault="00265116" w:rsidP="002062E2">
      <w:pPr>
        <w:pStyle w:val="Akapitzlist"/>
        <w:numPr>
          <w:ilvl w:val="3"/>
          <w:numId w:val="2"/>
        </w:numPr>
        <w:ind w:left="426"/>
        <w:rPr>
          <w:rFonts w:cstheme="minorHAnsi"/>
          <w:szCs w:val="22"/>
          <w:shd w:val="clear" w:color="auto" w:fill="FFFFFF"/>
          <w:lang w:val="pl-PL"/>
        </w:rPr>
      </w:pPr>
      <w:r w:rsidRPr="006E20B7">
        <w:rPr>
          <w:rFonts w:cstheme="minorHAnsi"/>
          <w:bCs/>
          <w:szCs w:val="22"/>
          <w:bdr w:val="none" w:sz="0" w:space="0" w:color="auto" w:frame="1"/>
          <w:lang w:val="pl-PL" w:eastAsia="pl-PL"/>
        </w:rPr>
        <w:t>Łatwa zmiana szaty graficznej i kolorystyki strony</w:t>
      </w:r>
      <w:r w:rsidR="002062E2" w:rsidRPr="006E20B7">
        <w:rPr>
          <w:rFonts w:cstheme="minorHAnsi"/>
          <w:szCs w:val="22"/>
          <w:lang w:val="pl-PL" w:eastAsia="pl-PL"/>
        </w:rPr>
        <w:t>;</w:t>
      </w:r>
    </w:p>
    <w:p w14:paraId="63E24060" w14:textId="77777777" w:rsidR="002062E2" w:rsidRPr="006E20B7" w:rsidRDefault="00265116" w:rsidP="002062E2">
      <w:pPr>
        <w:pStyle w:val="Akapitzlist"/>
        <w:numPr>
          <w:ilvl w:val="3"/>
          <w:numId w:val="2"/>
        </w:numPr>
        <w:ind w:left="426"/>
        <w:rPr>
          <w:rFonts w:cstheme="minorHAnsi"/>
          <w:szCs w:val="22"/>
          <w:shd w:val="clear" w:color="auto" w:fill="FFFFFF"/>
          <w:lang w:val="pl-PL"/>
        </w:rPr>
      </w:pPr>
      <w:r w:rsidRPr="006E20B7">
        <w:rPr>
          <w:rFonts w:cstheme="minorHAnsi"/>
          <w:szCs w:val="22"/>
          <w:lang w:val="pl-PL" w:eastAsia="pl-PL"/>
        </w:rPr>
        <w:t>Mo</w:t>
      </w:r>
      <w:r w:rsidR="002062E2" w:rsidRPr="006E20B7">
        <w:rPr>
          <w:rFonts w:cstheme="minorHAnsi"/>
          <w:szCs w:val="22"/>
          <w:lang w:val="pl-PL" w:eastAsia="pl-PL"/>
        </w:rPr>
        <w:t>żliwość</w:t>
      </w:r>
      <w:r w:rsidRPr="006E20B7">
        <w:rPr>
          <w:rFonts w:cstheme="minorHAnsi"/>
          <w:szCs w:val="22"/>
          <w:lang w:val="pl-PL" w:eastAsia="pl-PL"/>
        </w:rPr>
        <w:t xml:space="preserve"> </w:t>
      </w:r>
      <w:proofErr w:type="spellStart"/>
      <w:r w:rsidRPr="006E20B7">
        <w:rPr>
          <w:rFonts w:cstheme="minorHAnsi"/>
          <w:szCs w:val="22"/>
          <w:lang w:val="pl-PL" w:eastAsia="pl-PL"/>
        </w:rPr>
        <w:t>stworzy</w:t>
      </w:r>
      <w:r w:rsidR="002062E2" w:rsidRPr="006E20B7">
        <w:rPr>
          <w:rFonts w:cstheme="minorHAnsi"/>
          <w:szCs w:val="22"/>
          <w:lang w:val="pl-PL" w:eastAsia="pl-PL"/>
        </w:rPr>
        <w:t>enia</w:t>
      </w:r>
      <w:proofErr w:type="spellEnd"/>
      <w:r w:rsidRPr="006E20B7">
        <w:rPr>
          <w:rFonts w:cstheme="minorHAnsi"/>
          <w:szCs w:val="22"/>
          <w:lang w:val="pl-PL" w:eastAsia="pl-PL"/>
        </w:rPr>
        <w:t xml:space="preserve"> kilka różnych szablonów i </w:t>
      </w:r>
      <w:proofErr w:type="spellStart"/>
      <w:r w:rsidRPr="006E20B7">
        <w:rPr>
          <w:rFonts w:cstheme="minorHAnsi"/>
          <w:szCs w:val="22"/>
          <w:lang w:val="pl-PL" w:eastAsia="pl-PL"/>
        </w:rPr>
        <w:t>zachow</w:t>
      </w:r>
      <w:r w:rsidR="002062E2" w:rsidRPr="006E20B7">
        <w:rPr>
          <w:rFonts w:cstheme="minorHAnsi"/>
          <w:szCs w:val="22"/>
          <w:lang w:val="pl-PL" w:eastAsia="pl-PL"/>
        </w:rPr>
        <w:t>nie</w:t>
      </w:r>
      <w:proofErr w:type="spellEnd"/>
      <w:r w:rsidR="002062E2" w:rsidRPr="006E20B7">
        <w:rPr>
          <w:rFonts w:cstheme="minorHAnsi"/>
          <w:szCs w:val="22"/>
          <w:lang w:val="pl-PL" w:eastAsia="pl-PL"/>
        </w:rPr>
        <w:t xml:space="preserve"> ich;</w:t>
      </w:r>
    </w:p>
    <w:p w14:paraId="79CC88D9" w14:textId="77777777" w:rsidR="002062E2" w:rsidRPr="006E20B7" w:rsidRDefault="002062E2" w:rsidP="002062E2">
      <w:pPr>
        <w:pStyle w:val="Akapitzlist"/>
        <w:numPr>
          <w:ilvl w:val="3"/>
          <w:numId w:val="2"/>
        </w:numPr>
        <w:ind w:left="426"/>
        <w:rPr>
          <w:rFonts w:cstheme="minorHAnsi"/>
          <w:szCs w:val="22"/>
          <w:shd w:val="clear" w:color="auto" w:fill="FFFFFF"/>
          <w:lang w:val="pl-PL"/>
        </w:rPr>
      </w:pPr>
      <w:r w:rsidRPr="006E20B7">
        <w:rPr>
          <w:rFonts w:cstheme="minorHAnsi"/>
          <w:bCs/>
          <w:szCs w:val="22"/>
          <w:bdr w:val="none" w:sz="0" w:space="0" w:color="auto" w:frame="1"/>
          <w:lang w:val="pl-PL" w:eastAsia="pl-PL"/>
        </w:rPr>
        <w:t>Dodawanie</w:t>
      </w:r>
      <w:r w:rsidR="00265116" w:rsidRPr="006E20B7">
        <w:rPr>
          <w:rFonts w:cstheme="minorHAnsi"/>
          <w:szCs w:val="22"/>
          <w:lang w:val="pl-PL" w:eastAsia="pl-PL"/>
        </w:rPr>
        <w:t>, modyfik</w:t>
      </w:r>
      <w:r w:rsidRPr="006E20B7">
        <w:rPr>
          <w:rFonts w:cstheme="minorHAnsi"/>
          <w:szCs w:val="22"/>
          <w:lang w:val="pl-PL" w:eastAsia="pl-PL"/>
        </w:rPr>
        <w:t xml:space="preserve">owanie, zmienianie </w:t>
      </w:r>
      <w:r w:rsidR="00265116" w:rsidRPr="006E20B7">
        <w:rPr>
          <w:rFonts w:cstheme="minorHAnsi"/>
          <w:szCs w:val="22"/>
          <w:lang w:val="pl-PL" w:eastAsia="pl-PL"/>
        </w:rPr>
        <w:t>położenie i wygląd</w:t>
      </w:r>
      <w:r w:rsidRPr="006E20B7">
        <w:rPr>
          <w:rFonts w:cstheme="minorHAnsi"/>
          <w:szCs w:val="22"/>
          <w:lang w:val="pl-PL" w:eastAsia="pl-PL"/>
        </w:rPr>
        <w:t xml:space="preserve">u </w:t>
      </w:r>
      <w:proofErr w:type="spellStart"/>
      <w:r w:rsidRPr="006E20B7">
        <w:rPr>
          <w:rFonts w:cstheme="minorHAnsi"/>
          <w:szCs w:val="22"/>
          <w:lang w:val="pl-PL" w:eastAsia="pl-PL"/>
        </w:rPr>
        <w:t>widgetów</w:t>
      </w:r>
      <w:proofErr w:type="spellEnd"/>
      <w:r w:rsidRPr="006E20B7">
        <w:rPr>
          <w:rFonts w:cstheme="minorHAnsi"/>
          <w:szCs w:val="22"/>
          <w:lang w:val="pl-PL" w:eastAsia="pl-PL"/>
        </w:rPr>
        <w:t>;</w:t>
      </w:r>
    </w:p>
    <w:p w14:paraId="36AAF534" w14:textId="77777777" w:rsidR="002062E2" w:rsidRPr="006E20B7" w:rsidRDefault="002062E2" w:rsidP="00826623">
      <w:pPr>
        <w:pStyle w:val="Akapitzlist"/>
        <w:numPr>
          <w:ilvl w:val="3"/>
          <w:numId w:val="2"/>
        </w:numPr>
        <w:spacing w:before="0" w:after="0"/>
        <w:ind w:left="426" w:hanging="357"/>
        <w:rPr>
          <w:rFonts w:cstheme="minorHAnsi"/>
          <w:szCs w:val="22"/>
          <w:shd w:val="clear" w:color="auto" w:fill="FFFFFF"/>
          <w:lang w:val="pl-PL"/>
        </w:rPr>
      </w:pPr>
      <w:r w:rsidRPr="006E20B7">
        <w:rPr>
          <w:rFonts w:cstheme="minorHAnsi"/>
          <w:szCs w:val="22"/>
          <w:lang w:val="pl-PL" w:eastAsia="pl-PL"/>
        </w:rPr>
        <w:t>D</w:t>
      </w:r>
      <w:r w:rsidR="00265116" w:rsidRPr="006E20B7">
        <w:rPr>
          <w:rFonts w:cstheme="minorHAnsi"/>
          <w:szCs w:val="22"/>
          <w:lang w:val="pl-PL" w:eastAsia="pl-PL"/>
        </w:rPr>
        <w:t>ostępność kilku wariantów tego samego widżetu</w:t>
      </w:r>
      <w:r w:rsidRPr="006E20B7">
        <w:rPr>
          <w:rFonts w:cstheme="minorHAnsi"/>
          <w:szCs w:val="22"/>
          <w:lang w:val="pl-PL" w:eastAsia="pl-PL"/>
        </w:rPr>
        <w:t>;</w:t>
      </w:r>
    </w:p>
    <w:p w14:paraId="578D95D8" w14:textId="77777777" w:rsidR="002062E2" w:rsidRPr="006E20B7" w:rsidRDefault="002062E2" w:rsidP="00826623">
      <w:pPr>
        <w:pStyle w:val="Akapitzlist"/>
        <w:numPr>
          <w:ilvl w:val="3"/>
          <w:numId w:val="2"/>
        </w:numPr>
        <w:spacing w:before="0" w:after="0"/>
        <w:ind w:left="426" w:hanging="357"/>
        <w:rPr>
          <w:rFonts w:cstheme="minorHAnsi"/>
          <w:szCs w:val="22"/>
          <w:shd w:val="clear" w:color="auto" w:fill="FFFFFF"/>
          <w:lang w:val="pl-PL"/>
        </w:rPr>
      </w:pPr>
      <w:proofErr w:type="spellStart"/>
      <w:r w:rsidRPr="006E20B7">
        <w:rPr>
          <w:rFonts w:cstheme="minorHAnsi"/>
          <w:szCs w:val="22"/>
          <w:lang w:val="pl-PL" w:eastAsia="pl-PL"/>
        </w:rPr>
        <w:t>Możliwośc</w:t>
      </w:r>
      <w:proofErr w:type="spellEnd"/>
      <w:r w:rsidRPr="006E20B7">
        <w:rPr>
          <w:rFonts w:cstheme="minorHAnsi"/>
          <w:szCs w:val="22"/>
          <w:lang w:val="pl-PL" w:eastAsia="pl-PL"/>
        </w:rPr>
        <w:t xml:space="preserve"> p</w:t>
      </w:r>
      <w:r w:rsidRPr="006E20B7">
        <w:rPr>
          <w:rFonts w:cstheme="minorHAnsi"/>
          <w:bCs/>
          <w:szCs w:val="22"/>
          <w:bdr w:val="none" w:sz="0" w:space="0" w:color="auto" w:frame="1"/>
          <w:lang w:val="pl-PL" w:eastAsia="pl-PL"/>
        </w:rPr>
        <w:t>rzywrócenia</w:t>
      </w:r>
      <w:r w:rsidR="00265116" w:rsidRPr="006E20B7">
        <w:rPr>
          <w:rFonts w:cstheme="minorHAnsi"/>
          <w:bCs/>
          <w:szCs w:val="22"/>
          <w:bdr w:val="none" w:sz="0" w:space="0" w:color="auto" w:frame="1"/>
          <w:lang w:val="pl-PL" w:eastAsia="pl-PL"/>
        </w:rPr>
        <w:t xml:space="preserve"> wyglądu strony sprzed ostatnich zmian</w:t>
      </w:r>
      <w:r w:rsidRPr="006E20B7">
        <w:rPr>
          <w:rFonts w:cstheme="minorHAnsi"/>
          <w:szCs w:val="22"/>
          <w:bdr w:val="none" w:sz="0" w:space="0" w:color="auto" w:frame="1"/>
          <w:lang w:val="pl-PL" w:eastAsia="pl-PL"/>
        </w:rPr>
        <w:t>;</w:t>
      </w:r>
    </w:p>
    <w:p w14:paraId="6DBA6405" w14:textId="77777777" w:rsidR="002062E2" w:rsidRPr="006E20B7" w:rsidRDefault="002062E2" w:rsidP="00826623">
      <w:pPr>
        <w:pStyle w:val="Akapitzlist"/>
        <w:numPr>
          <w:ilvl w:val="3"/>
          <w:numId w:val="2"/>
        </w:numPr>
        <w:spacing w:before="0" w:after="0"/>
        <w:ind w:left="426" w:hanging="357"/>
        <w:rPr>
          <w:rFonts w:cstheme="minorHAnsi"/>
          <w:szCs w:val="22"/>
          <w:shd w:val="clear" w:color="auto" w:fill="FFFFFF"/>
          <w:lang w:val="pl-PL"/>
        </w:rPr>
      </w:pPr>
      <w:r w:rsidRPr="006E20B7">
        <w:rPr>
          <w:rFonts w:cstheme="minorHAnsi"/>
          <w:bCs/>
          <w:bdr w:val="none" w:sz="0" w:space="0" w:color="auto" w:frame="1"/>
          <w:lang w:val="pl-PL" w:eastAsia="pl-PL"/>
        </w:rPr>
        <w:t>D</w:t>
      </w:r>
      <w:r w:rsidR="00265116" w:rsidRPr="006E20B7">
        <w:rPr>
          <w:rFonts w:cstheme="minorHAnsi"/>
          <w:bCs/>
          <w:szCs w:val="22"/>
          <w:bdr w:val="none" w:sz="0" w:space="0" w:color="auto" w:frame="1"/>
          <w:lang w:val="pl-PL" w:eastAsia="pl-PL"/>
        </w:rPr>
        <w:t>ostosowanie układu strony internetowej</w:t>
      </w:r>
      <w:r w:rsidR="00265116" w:rsidRPr="006E20B7">
        <w:rPr>
          <w:rFonts w:cstheme="minorHAnsi"/>
          <w:b/>
          <w:bCs/>
          <w:szCs w:val="22"/>
          <w:bdr w:val="none" w:sz="0" w:space="0" w:color="auto" w:frame="1"/>
          <w:lang w:val="pl-PL" w:eastAsia="pl-PL"/>
        </w:rPr>
        <w:t> </w:t>
      </w:r>
      <w:r w:rsidR="00265116" w:rsidRPr="006E20B7">
        <w:rPr>
          <w:rFonts w:cstheme="minorHAnsi"/>
          <w:szCs w:val="22"/>
          <w:lang w:val="pl-PL" w:eastAsia="pl-PL"/>
        </w:rPr>
        <w:t>– każdy chce wyróżnić co innego, dlatego w programie dostępne są szablony układu treści na stronie, które zadowolą</w:t>
      </w:r>
      <w:r w:rsidR="00660605">
        <w:rPr>
          <w:rFonts w:cstheme="minorHAnsi"/>
          <w:szCs w:val="22"/>
          <w:lang w:val="pl-PL" w:eastAsia="pl-PL"/>
        </w:rPr>
        <w:t xml:space="preserve"> nawet najbardziej wymagających;</w:t>
      </w:r>
    </w:p>
    <w:p w14:paraId="229C0AE1" w14:textId="77777777" w:rsidR="002062E2" w:rsidRPr="006E20B7" w:rsidRDefault="00265116" w:rsidP="00826623">
      <w:pPr>
        <w:pStyle w:val="Akapitzlist"/>
        <w:numPr>
          <w:ilvl w:val="3"/>
          <w:numId w:val="2"/>
        </w:numPr>
        <w:spacing w:before="0" w:after="0"/>
        <w:ind w:left="426" w:hanging="357"/>
        <w:rPr>
          <w:rFonts w:cstheme="minorHAnsi"/>
          <w:szCs w:val="22"/>
          <w:shd w:val="clear" w:color="auto" w:fill="FFFFFF"/>
          <w:lang w:val="pl-PL"/>
        </w:rPr>
      </w:pPr>
      <w:r w:rsidRPr="006E20B7">
        <w:rPr>
          <w:rFonts w:cstheme="minorHAnsi"/>
          <w:bCs/>
          <w:szCs w:val="22"/>
          <w:bdr w:val="none" w:sz="0" w:space="0" w:color="auto" w:frame="1"/>
          <w:lang w:val="pl-PL" w:eastAsia="pl-PL"/>
        </w:rPr>
        <w:t>Asystent konfiguracji</w:t>
      </w:r>
      <w:r w:rsidRPr="006E20B7">
        <w:rPr>
          <w:rFonts w:cstheme="minorHAnsi"/>
          <w:b/>
          <w:bCs/>
          <w:szCs w:val="22"/>
          <w:bdr w:val="none" w:sz="0" w:space="0" w:color="auto" w:frame="1"/>
          <w:lang w:val="pl-PL" w:eastAsia="pl-PL"/>
        </w:rPr>
        <w:t> </w:t>
      </w:r>
      <w:r w:rsidR="002062E2" w:rsidRPr="006E20B7">
        <w:rPr>
          <w:rFonts w:cstheme="minorHAnsi"/>
          <w:szCs w:val="22"/>
          <w:bdr w:val="none" w:sz="0" w:space="0" w:color="auto" w:frame="1"/>
          <w:lang w:val="pl-PL" w:eastAsia="pl-PL"/>
        </w:rPr>
        <w:t>ułatwiający proces</w:t>
      </w:r>
      <w:r w:rsidR="00660605">
        <w:rPr>
          <w:rFonts w:cstheme="minorHAnsi"/>
          <w:szCs w:val="22"/>
          <w:lang w:val="pl-PL" w:eastAsia="pl-PL"/>
        </w:rPr>
        <w:t xml:space="preserve"> tworzenia strony internetowej;</w:t>
      </w:r>
    </w:p>
    <w:p w14:paraId="575A2557" w14:textId="77777777" w:rsidR="002062E2" w:rsidRPr="006E20B7" w:rsidRDefault="00265116" w:rsidP="00826623">
      <w:pPr>
        <w:pStyle w:val="Akapitzlist"/>
        <w:numPr>
          <w:ilvl w:val="3"/>
          <w:numId w:val="2"/>
        </w:numPr>
        <w:spacing w:before="0" w:after="0"/>
        <w:ind w:left="426" w:hanging="357"/>
        <w:rPr>
          <w:rFonts w:cstheme="minorHAnsi"/>
          <w:szCs w:val="22"/>
          <w:shd w:val="clear" w:color="auto" w:fill="FFFFFF"/>
          <w:lang w:val="pl-PL"/>
        </w:rPr>
      </w:pPr>
      <w:r w:rsidRPr="006E20B7">
        <w:rPr>
          <w:rFonts w:cstheme="minorHAnsi"/>
          <w:bCs/>
          <w:szCs w:val="22"/>
          <w:bdr w:val="none" w:sz="0" w:space="0" w:color="auto" w:frame="1"/>
          <w:lang w:val="pl-PL" w:eastAsia="pl-PL"/>
        </w:rPr>
        <w:t>Podgląd zmian na stronie przed ich publikacją</w:t>
      </w:r>
      <w:r w:rsidR="002062E2" w:rsidRPr="006E20B7">
        <w:rPr>
          <w:rFonts w:cstheme="minorHAnsi"/>
          <w:b/>
          <w:bCs/>
          <w:szCs w:val="22"/>
          <w:bdr w:val="none" w:sz="0" w:space="0" w:color="auto" w:frame="1"/>
          <w:lang w:val="pl-PL" w:eastAsia="pl-PL"/>
        </w:rPr>
        <w:t>;</w:t>
      </w:r>
    </w:p>
    <w:p w14:paraId="38575F03" w14:textId="77777777" w:rsidR="00826623" w:rsidRPr="00826623" w:rsidRDefault="00265116" w:rsidP="00826623">
      <w:pPr>
        <w:pStyle w:val="Akapitzlist"/>
        <w:numPr>
          <w:ilvl w:val="3"/>
          <w:numId w:val="2"/>
        </w:numPr>
        <w:spacing w:before="0" w:after="0"/>
        <w:ind w:left="426" w:hanging="357"/>
        <w:rPr>
          <w:rFonts w:cstheme="minorHAnsi"/>
          <w:szCs w:val="22"/>
          <w:shd w:val="clear" w:color="auto" w:fill="FFFFFF"/>
        </w:rPr>
      </w:pPr>
      <w:proofErr w:type="spellStart"/>
      <w:r w:rsidRPr="002062E2">
        <w:rPr>
          <w:rFonts w:cstheme="minorHAnsi"/>
          <w:bCs/>
          <w:szCs w:val="22"/>
          <w:bdr w:val="none" w:sz="0" w:space="0" w:color="auto" w:frame="1"/>
          <w:lang w:eastAsia="pl-PL"/>
        </w:rPr>
        <w:t>Nadawanie</w:t>
      </w:r>
      <w:proofErr w:type="spellEnd"/>
      <w:r w:rsidRPr="002062E2">
        <w:rPr>
          <w:rFonts w:cstheme="minorHAnsi"/>
          <w:bCs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2062E2">
        <w:rPr>
          <w:rFonts w:cstheme="minorHAnsi"/>
          <w:bCs/>
          <w:szCs w:val="22"/>
          <w:bdr w:val="none" w:sz="0" w:space="0" w:color="auto" w:frame="1"/>
          <w:lang w:eastAsia="pl-PL"/>
        </w:rPr>
        <w:t>uprawnień</w:t>
      </w:r>
      <w:proofErr w:type="spellEnd"/>
      <w:r w:rsidRPr="002062E2">
        <w:rPr>
          <w:rFonts w:cstheme="minorHAnsi"/>
          <w:bCs/>
          <w:szCs w:val="22"/>
          <w:bdr w:val="none" w:sz="0" w:space="0" w:color="auto" w:frame="1"/>
          <w:lang w:eastAsia="pl-PL"/>
        </w:rPr>
        <w:t> </w:t>
      </w:r>
      <w:proofErr w:type="spellStart"/>
      <w:r w:rsidR="002062E2" w:rsidRPr="002062E2">
        <w:rPr>
          <w:rFonts w:cstheme="minorHAnsi"/>
          <w:bCs/>
          <w:szCs w:val="22"/>
          <w:bdr w:val="none" w:sz="0" w:space="0" w:color="auto" w:frame="1"/>
          <w:lang w:eastAsia="pl-PL"/>
        </w:rPr>
        <w:t>użytkownikom</w:t>
      </w:r>
      <w:proofErr w:type="spellEnd"/>
      <w:r w:rsidR="002062E2" w:rsidRPr="002062E2">
        <w:rPr>
          <w:rFonts w:cstheme="minorHAnsi"/>
          <w:szCs w:val="22"/>
          <w:lang w:eastAsia="pl-PL"/>
        </w:rPr>
        <w:t>;</w:t>
      </w:r>
    </w:p>
    <w:p w14:paraId="0AE4B8DB" w14:textId="77777777" w:rsidR="00826623" w:rsidRPr="006E20B7" w:rsidRDefault="00265116" w:rsidP="00826623">
      <w:pPr>
        <w:pStyle w:val="Akapitzlist"/>
        <w:numPr>
          <w:ilvl w:val="3"/>
          <w:numId w:val="2"/>
        </w:numPr>
        <w:spacing w:before="0" w:after="0"/>
        <w:ind w:left="425" w:hanging="357"/>
        <w:rPr>
          <w:rFonts w:cstheme="minorHAnsi"/>
          <w:b/>
          <w:szCs w:val="22"/>
          <w:shd w:val="clear" w:color="auto" w:fill="FFFFFF"/>
          <w:lang w:val="pl-PL"/>
        </w:rPr>
      </w:pPr>
      <w:r w:rsidRPr="006E20B7">
        <w:rPr>
          <w:rStyle w:val="Pogrubienie"/>
          <w:rFonts w:eastAsia="Calibri" w:cstheme="minorHAnsi"/>
          <w:b w:val="0"/>
          <w:szCs w:val="22"/>
          <w:bdr w:val="none" w:sz="0" w:space="0" w:color="auto" w:frame="1"/>
          <w:lang w:val="pl-PL"/>
        </w:rPr>
        <w:t>Zamieszczenie ogłoszeń dotyczących placówki oświatowej</w:t>
      </w:r>
      <w:r w:rsidR="00826623" w:rsidRPr="006E20B7">
        <w:rPr>
          <w:rFonts w:cstheme="minorHAnsi"/>
          <w:b/>
          <w:szCs w:val="22"/>
          <w:lang w:val="pl-PL"/>
        </w:rPr>
        <w:t>;</w:t>
      </w:r>
    </w:p>
    <w:p w14:paraId="039456F8" w14:textId="77777777" w:rsidR="00826623" w:rsidRPr="00826623" w:rsidRDefault="00265116" w:rsidP="00826623">
      <w:pPr>
        <w:pStyle w:val="Akapitzlist"/>
        <w:numPr>
          <w:ilvl w:val="3"/>
          <w:numId w:val="2"/>
        </w:numPr>
        <w:spacing w:before="0" w:after="0"/>
        <w:ind w:left="425" w:hanging="357"/>
        <w:textAlignment w:val="baseline"/>
        <w:rPr>
          <w:rStyle w:val="Pogrubienie"/>
          <w:rFonts w:cstheme="minorHAnsi"/>
          <w:b w:val="0"/>
          <w:bCs w:val="0"/>
          <w:szCs w:val="22"/>
        </w:rPr>
      </w:pPr>
      <w:proofErr w:type="spellStart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>Wyświetlanie</w:t>
      </w:r>
      <w:proofErr w:type="spellEnd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 xml:space="preserve"> </w:t>
      </w:r>
      <w:proofErr w:type="spellStart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>tablicy</w:t>
      </w:r>
      <w:proofErr w:type="spellEnd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 xml:space="preserve"> </w:t>
      </w:r>
      <w:proofErr w:type="spellStart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>ogłoszeń</w:t>
      </w:r>
      <w:proofErr w:type="spellEnd"/>
      <w:r w:rsidR="00826623"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>;</w:t>
      </w:r>
    </w:p>
    <w:p w14:paraId="6CD91E6A" w14:textId="77777777" w:rsidR="00826623" w:rsidRPr="00826623" w:rsidRDefault="00265116" w:rsidP="00826623">
      <w:pPr>
        <w:pStyle w:val="Akapitzlist"/>
        <w:numPr>
          <w:ilvl w:val="3"/>
          <w:numId w:val="2"/>
        </w:numPr>
        <w:spacing w:before="0" w:after="0"/>
        <w:ind w:left="425" w:hanging="357"/>
        <w:textAlignment w:val="baseline"/>
        <w:rPr>
          <w:rStyle w:val="Pogrubienie"/>
          <w:rFonts w:cstheme="minorHAnsi"/>
          <w:b w:val="0"/>
          <w:bCs w:val="0"/>
          <w:szCs w:val="22"/>
        </w:rPr>
      </w:pPr>
      <w:proofErr w:type="spellStart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>Automatyczne</w:t>
      </w:r>
      <w:proofErr w:type="spellEnd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 xml:space="preserve"> </w:t>
      </w:r>
      <w:proofErr w:type="spellStart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>generowanie</w:t>
      </w:r>
      <w:proofErr w:type="spellEnd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 xml:space="preserve"> </w:t>
      </w:r>
      <w:proofErr w:type="spellStart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>albumów</w:t>
      </w:r>
      <w:proofErr w:type="spellEnd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 xml:space="preserve"> </w:t>
      </w:r>
      <w:proofErr w:type="spellStart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>zdjęć</w:t>
      </w:r>
      <w:proofErr w:type="spellEnd"/>
      <w:r w:rsidR="00826623"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>;</w:t>
      </w:r>
    </w:p>
    <w:p w14:paraId="6070BCCB" w14:textId="77777777" w:rsidR="00826623" w:rsidRPr="006E20B7" w:rsidRDefault="00265116" w:rsidP="00826623">
      <w:pPr>
        <w:pStyle w:val="Akapitzlist"/>
        <w:numPr>
          <w:ilvl w:val="3"/>
          <w:numId w:val="2"/>
        </w:numPr>
        <w:spacing w:before="0" w:after="0"/>
        <w:ind w:left="425" w:hanging="357"/>
        <w:textAlignment w:val="baseline"/>
        <w:rPr>
          <w:rStyle w:val="Pogrubienie"/>
          <w:rFonts w:cstheme="minorHAnsi"/>
          <w:b w:val="0"/>
          <w:bCs w:val="0"/>
          <w:szCs w:val="22"/>
          <w:lang w:val="pl-PL"/>
        </w:rPr>
      </w:pPr>
      <w:r w:rsidRPr="006E20B7">
        <w:rPr>
          <w:rStyle w:val="Pogrubienie"/>
          <w:rFonts w:eastAsia="Calibri" w:cstheme="minorHAnsi"/>
          <w:b w:val="0"/>
          <w:szCs w:val="22"/>
          <w:bdr w:val="none" w:sz="0" w:space="0" w:color="auto" w:frame="1"/>
          <w:lang w:val="pl-PL"/>
        </w:rPr>
        <w:t>Automatyczne wstawianie i dopasowanie rozmiaru zdjęć w treści aktualności</w:t>
      </w:r>
      <w:r w:rsidR="00826623" w:rsidRPr="006E20B7">
        <w:rPr>
          <w:rStyle w:val="Pogrubienie"/>
          <w:rFonts w:eastAsia="Calibri" w:cstheme="minorHAnsi"/>
          <w:b w:val="0"/>
          <w:szCs w:val="22"/>
          <w:bdr w:val="none" w:sz="0" w:space="0" w:color="auto" w:frame="1"/>
          <w:lang w:val="pl-PL"/>
        </w:rPr>
        <w:t>;</w:t>
      </w:r>
    </w:p>
    <w:p w14:paraId="6007B45A" w14:textId="77777777" w:rsidR="00826623" w:rsidRPr="00826623" w:rsidRDefault="00826623" w:rsidP="00826623">
      <w:pPr>
        <w:pStyle w:val="Akapitzlist"/>
        <w:numPr>
          <w:ilvl w:val="3"/>
          <w:numId w:val="2"/>
        </w:numPr>
        <w:spacing w:before="0" w:after="0"/>
        <w:ind w:left="425" w:hanging="357"/>
        <w:textAlignment w:val="baseline"/>
        <w:rPr>
          <w:rStyle w:val="Pogrubienie"/>
          <w:rFonts w:cstheme="minorHAnsi"/>
          <w:b w:val="0"/>
          <w:bCs w:val="0"/>
          <w:szCs w:val="22"/>
        </w:rPr>
      </w:pPr>
      <w:r w:rsidRPr="006E20B7">
        <w:rPr>
          <w:rStyle w:val="Pogrubienie"/>
          <w:rFonts w:cstheme="minorHAnsi"/>
          <w:b w:val="0"/>
          <w:bCs w:val="0"/>
          <w:szCs w:val="22"/>
          <w:bdr w:val="none" w:sz="0" w:space="0" w:color="auto" w:frame="1"/>
          <w:lang w:val="pl-PL"/>
        </w:rPr>
        <w:t xml:space="preserve"> </w:t>
      </w:r>
      <w:proofErr w:type="spellStart"/>
      <w:r w:rsidRPr="00826623">
        <w:rPr>
          <w:rStyle w:val="Pogrubienie"/>
          <w:rFonts w:eastAsia="Calibri" w:cstheme="minorHAnsi"/>
          <w:b w:val="0"/>
          <w:bCs w:val="0"/>
          <w:szCs w:val="22"/>
          <w:bdr w:val="none" w:sz="0" w:space="0" w:color="auto" w:frame="1"/>
        </w:rPr>
        <w:t>Spelnianie</w:t>
      </w:r>
      <w:proofErr w:type="spellEnd"/>
      <w:r w:rsidRPr="00826623">
        <w:rPr>
          <w:rStyle w:val="Pogrubienie"/>
          <w:rFonts w:eastAsia="Calibri" w:cstheme="minorHAnsi"/>
          <w:b w:val="0"/>
          <w:bCs w:val="0"/>
          <w:szCs w:val="22"/>
          <w:bdr w:val="none" w:sz="0" w:space="0" w:color="auto" w:frame="1"/>
        </w:rPr>
        <w:t xml:space="preserve"> </w:t>
      </w:r>
      <w:proofErr w:type="spellStart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>wymogów</w:t>
      </w:r>
      <w:proofErr w:type="spellEnd"/>
      <w:r w:rsidR="00265116"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 xml:space="preserve"> </w:t>
      </w:r>
      <w:proofErr w:type="spellStart"/>
      <w:r w:rsidR="00265116"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>standardu</w:t>
      </w:r>
      <w:proofErr w:type="spellEnd"/>
      <w:r w:rsidR="00265116"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 xml:space="preserve"> WCAG</w:t>
      </w:r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>;</w:t>
      </w:r>
    </w:p>
    <w:p w14:paraId="229EBD29" w14:textId="77777777" w:rsidR="00826623" w:rsidRPr="006E20B7" w:rsidRDefault="00826623" w:rsidP="00826623">
      <w:pPr>
        <w:pStyle w:val="Akapitzlist"/>
        <w:numPr>
          <w:ilvl w:val="3"/>
          <w:numId w:val="2"/>
        </w:numPr>
        <w:spacing w:before="0" w:after="0"/>
        <w:ind w:left="425" w:hanging="357"/>
        <w:textAlignment w:val="baseline"/>
        <w:rPr>
          <w:rStyle w:val="Pogrubienie"/>
          <w:rFonts w:cstheme="minorHAnsi"/>
          <w:bCs w:val="0"/>
          <w:szCs w:val="22"/>
          <w:lang w:val="pl-PL"/>
        </w:rPr>
      </w:pPr>
      <w:proofErr w:type="spellStart"/>
      <w:r w:rsidRPr="006E20B7">
        <w:rPr>
          <w:rStyle w:val="Pogrubienie"/>
          <w:rFonts w:eastAsia="Calibri" w:cstheme="minorHAnsi"/>
          <w:b w:val="0"/>
          <w:szCs w:val="22"/>
          <w:bdr w:val="none" w:sz="0" w:space="0" w:color="auto" w:frame="1"/>
          <w:lang w:val="pl-PL"/>
        </w:rPr>
        <w:t>Mozliwość</w:t>
      </w:r>
      <w:proofErr w:type="spellEnd"/>
      <w:r w:rsidRPr="006E20B7">
        <w:rPr>
          <w:rStyle w:val="Pogrubienie"/>
          <w:rFonts w:eastAsia="Calibri" w:cstheme="minorHAnsi"/>
          <w:b w:val="0"/>
          <w:szCs w:val="22"/>
          <w:bdr w:val="none" w:sz="0" w:space="0" w:color="auto" w:frame="1"/>
          <w:lang w:val="pl-PL"/>
        </w:rPr>
        <w:t xml:space="preserve"> udostepnienia p</w:t>
      </w:r>
      <w:r w:rsidR="00265116" w:rsidRPr="006E20B7">
        <w:rPr>
          <w:rStyle w:val="Pogrubienie"/>
          <w:rFonts w:eastAsia="Calibri" w:cstheme="minorHAnsi"/>
          <w:b w:val="0"/>
          <w:szCs w:val="22"/>
          <w:bdr w:val="none" w:sz="0" w:space="0" w:color="auto" w:frame="1"/>
          <w:lang w:val="pl-PL"/>
        </w:rPr>
        <w:t>lan</w:t>
      </w:r>
      <w:r w:rsidRPr="006E20B7">
        <w:rPr>
          <w:rStyle w:val="Pogrubienie"/>
          <w:rFonts w:eastAsia="Calibri" w:cstheme="minorHAnsi"/>
          <w:b w:val="0"/>
          <w:szCs w:val="22"/>
          <w:bdr w:val="none" w:sz="0" w:space="0" w:color="auto" w:frame="1"/>
          <w:lang w:val="pl-PL"/>
        </w:rPr>
        <w:t>u</w:t>
      </w:r>
      <w:r w:rsidR="00265116" w:rsidRPr="006E20B7">
        <w:rPr>
          <w:rStyle w:val="Pogrubienie"/>
          <w:rFonts w:eastAsia="Calibri" w:cstheme="minorHAnsi"/>
          <w:b w:val="0"/>
          <w:szCs w:val="22"/>
          <w:bdr w:val="none" w:sz="0" w:space="0" w:color="auto" w:frame="1"/>
          <w:lang w:val="pl-PL"/>
        </w:rPr>
        <w:t xml:space="preserve"> lekcji </w:t>
      </w:r>
      <w:r w:rsidRPr="006E20B7">
        <w:rPr>
          <w:rStyle w:val="Pogrubienie"/>
          <w:rFonts w:eastAsia="Calibri" w:cstheme="minorHAnsi"/>
          <w:b w:val="0"/>
          <w:szCs w:val="22"/>
          <w:bdr w:val="none" w:sz="0" w:space="0" w:color="auto" w:frame="1"/>
          <w:lang w:val="pl-PL"/>
        </w:rPr>
        <w:t xml:space="preserve">z aplikacji </w:t>
      </w:r>
      <w:r w:rsidR="00265116" w:rsidRPr="006E20B7">
        <w:rPr>
          <w:rStyle w:val="Pogrubienie"/>
          <w:rFonts w:eastAsia="Calibri" w:cstheme="minorHAnsi"/>
          <w:b w:val="0"/>
          <w:szCs w:val="22"/>
          <w:bdr w:val="none" w:sz="0" w:space="0" w:color="auto" w:frame="1"/>
          <w:lang w:val="pl-PL"/>
        </w:rPr>
        <w:t>LIBRUS</w:t>
      </w:r>
      <w:r w:rsidR="00660605">
        <w:rPr>
          <w:rStyle w:val="Pogrubienie"/>
          <w:rFonts w:eastAsia="Calibri" w:cstheme="minorHAnsi"/>
          <w:b w:val="0"/>
          <w:szCs w:val="22"/>
          <w:bdr w:val="none" w:sz="0" w:space="0" w:color="auto" w:frame="1"/>
          <w:lang w:val="pl-PL"/>
        </w:rPr>
        <w:t>;</w:t>
      </w:r>
    </w:p>
    <w:p w14:paraId="3ECB86EA" w14:textId="77777777" w:rsidR="00826623" w:rsidRPr="006E20B7" w:rsidRDefault="00826623" w:rsidP="00826623">
      <w:pPr>
        <w:pStyle w:val="Akapitzlist"/>
        <w:numPr>
          <w:ilvl w:val="3"/>
          <w:numId w:val="2"/>
        </w:numPr>
        <w:spacing w:before="0" w:after="0"/>
        <w:ind w:left="425" w:hanging="357"/>
        <w:textAlignment w:val="baseline"/>
        <w:rPr>
          <w:rFonts w:cstheme="minorHAnsi"/>
          <w:b/>
          <w:szCs w:val="22"/>
          <w:lang w:val="pl-PL"/>
        </w:rPr>
      </w:pPr>
      <w:r w:rsidRPr="006E20B7">
        <w:rPr>
          <w:rFonts w:cstheme="minorHAnsi"/>
          <w:szCs w:val="22"/>
          <w:lang w:val="pl-PL"/>
        </w:rPr>
        <w:t>Wzory</w:t>
      </w:r>
      <w:r w:rsidR="00265116" w:rsidRPr="006E20B7">
        <w:rPr>
          <w:rFonts w:cstheme="minorHAnsi"/>
          <w:szCs w:val="22"/>
          <w:lang w:val="pl-PL"/>
        </w:rPr>
        <w:t xml:space="preserve"> dyplomów</w:t>
      </w:r>
      <w:r w:rsidRPr="006E20B7">
        <w:rPr>
          <w:rFonts w:cstheme="minorHAnsi"/>
          <w:szCs w:val="22"/>
          <w:lang w:val="pl-PL"/>
        </w:rPr>
        <w:t xml:space="preserve"> </w:t>
      </w:r>
      <w:proofErr w:type="spellStart"/>
      <w:r w:rsidRPr="006E20B7">
        <w:rPr>
          <w:rFonts w:cstheme="minorHAnsi"/>
          <w:szCs w:val="22"/>
          <w:lang w:val="pl-PL"/>
        </w:rPr>
        <w:t>zmożliwością</w:t>
      </w:r>
      <w:proofErr w:type="spellEnd"/>
      <w:r w:rsidRPr="006E20B7">
        <w:rPr>
          <w:rFonts w:cstheme="minorHAnsi"/>
          <w:szCs w:val="22"/>
          <w:lang w:val="pl-PL"/>
        </w:rPr>
        <w:t xml:space="preserve"> szybkiego </w:t>
      </w:r>
      <w:r w:rsidR="00265116" w:rsidRPr="006E20B7">
        <w:rPr>
          <w:rFonts w:cstheme="minorHAnsi"/>
          <w:szCs w:val="22"/>
          <w:lang w:val="pl-PL"/>
        </w:rPr>
        <w:t>wypełni</w:t>
      </w:r>
      <w:r w:rsidRPr="006E20B7">
        <w:rPr>
          <w:rFonts w:cstheme="minorHAnsi"/>
          <w:szCs w:val="22"/>
          <w:lang w:val="pl-PL"/>
        </w:rPr>
        <w:t>enia ich komputerowo;</w:t>
      </w:r>
    </w:p>
    <w:p w14:paraId="2103A19E" w14:textId="77777777" w:rsidR="00826623" w:rsidRPr="00826623" w:rsidRDefault="00826623" w:rsidP="00826623">
      <w:pPr>
        <w:pStyle w:val="Akapitzlist"/>
        <w:numPr>
          <w:ilvl w:val="3"/>
          <w:numId w:val="2"/>
        </w:numPr>
        <w:spacing w:before="0" w:after="0"/>
        <w:ind w:left="425" w:hanging="357"/>
        <w:textAlignment w:val="baseline"/>
        <w:rPr>
          <w:rFonts w:cstheme="minorHAnsi"/>
          <w:b/>
          <w:szCs w:val="22"/>
        </w:rPr>
      </w:pPr>
      <w:proofErr w:type="spellStart"/>
      <w:r>
        <w:rPr>
          <w:rFonts w:cstheme="minorHAnsi"/>
          <w:szCs w:val="22"/>
        </w:rPr>
        <w:t>P</w:t>
      </w:r>
      <w:r>
        <w:rPr>
          <w:rFonts w:cstheme="minorHAnsi"/>
          <w:szCs w:val="22"/>
          <w:lang w:eastAsia="pl-PL"/>
        </w:rPr>
        <w:t>ojemność</w:t>
      </w:r>
      <w:proofErr w:type="spellEnd"/>
      <w:r>
        <w:rPr>
          <w:rFonts w:cstheme="minorHAnsi"/>
          <w:szCs w:val="22"/>
          <w:lang w:eastAsia="pl-PL"/>
        </w:rPr>
        <w:t xml:space="preserve"> </w:t>
      </w:r>
      <w:proofErr w:type="spellStart"/>
      <w:r>
        <w:rPr>
          <w:rFonts w:cstheme="minorHAnsi"/>
          <w:szCs w:val="22"/>
          <w:lang w:eastAsia="pl-PL"/>
        </w:rPr>
        <w:t>m</w:t>
      </w:r>
      <w:r w:rsidRPr="00826623">
        <w:rPr>
          <w:rFonts w:cstheme="minorHAnsi"/>
          <w:szCs w:val="22"/>
          <w:lang w:eastAsia="pl-PL"/>
        </w:rPr>
        <w:t>agazynu</w:t>
      </w:r>
      <w:proofErr w:type="spellEnd"/>
      <w:r w:rsidRPr="00826623">
        <w:rPr>
          <w:rFonts w:cstheme="minorHAnsi"/>
          <w:szCs w:val="22"/>
          <w:lang w:eastAsia="pl-PL"/>
        </w:rPr>
        <w:t xml:space="preserve"> </w:t>
      </w:r>
      <w:proofErr w:type="spellStart"/>
      <w:r w:rsidRPr="00826623">
        <w:rPr>
          <w:rFonts w:cstheme="minorHAnsi"/>
          <w:szCs w:val="22"/>
          <w:lang w:eastAsia="pl-PL"/>
        </w:rPr>
        <w:t>plików</w:t>
      </w:r>
      <w:proofErr w:type="spellEnd"/>
      <w:r w:rsidRPr="00826623">
        <w:rPr>
          <w:rFonts w:cstheme="minorHAnsi"/>
          <w:szCs w:val="22"/>
          <w:lang w:eastAsia="pl-PL"/>
        </w:rPr>
        <w:t>: 2.0</w:t>
      </w:r>
      <w:r w:rsidRPr="00826623">
        <w:rPr>
          <w:rFonts w:cstheme="minorHAnsi"/>
          <w:lang w:eastAsia="pl-PL"/>
        </w:rPr>
        <w:t xml:space="preserve"> G</w:t>
      </w:r>
      <w:r w:rsidRPr="00826623">
        <w:rPr>
          <w:rFonts w:cstheme="minorHAnsi"/>
          <w:szCs w:val="22"/>
          <w:lang w:eastAsia="pl-PL"/>
        </w:rPr>
        <w:t>B</w:t>
      </w:r>
      <w:r w:rsidR="00660605">
        <w:rPr>
          <w:rFonts w:cstheme="minorHAnsi"/>
          <w:szCs w:val="22"/>
          <w:lang w:eastAsia="pl-PL"/>
        </w:rPr>
        <w:t>;</w:t>
      </w:r>
    </w:p>
    <w:p w14:paraId="235BDF60" w14:textId="77777777" w:rsidR="00826623" w:rsidRPr="00826623" w:rsidRDefault="00826623" w:rsidP="00826623">
      <w:pPr>
        <w:pStyle w:val="Akapitzlist"/>
        <w:numPr>
          <w:ilvl w:val="3"/>
          <w:numId w:val="2"/>
        </w:numPr>
        <w:spacing w:before="0" w:after="0"/>
        <w:ind w:left="425" w:hanging="357"/>
        <w:textAlignment w:val="baseline"/>
        <w:rPr>
          <w:rFonts w:cstheme="minorHAnsi"/>
          <w:b/>
          <w:szCs w:val="22"/>
        </w:rPr>
      </w:pPr>
      <w:proofErr w:type="spellStart"/>
      <w:r w:rsidRPr="00826623">
        <w:rPr>
          <w:rFonts w:cstheme="minorHAnsi"/>
          <w:lang w:eastAsia="pl-PL"/>
        </w:rPr>
        <w:t>K</w:t>
      </w:r>
      <w:r w:rsidRPr="00826623">
        <w:rPr>
          <w:rFonts w:cstheme="minorHAnsi"/>
          <w:szCs w:val="22"/>
          <w:lang w:eastAsia="pl-PL"/>
        </w:rPr>
        <w:t>opia</w:t>
      </w:r>
      <w:proofErr w:type="spellEnd"/>
      <w:r w:rsidRPr="00826623">
        <w:rPr>
          <w:rFonts w:cstheme="minorHAnsi"/>
          <w:szCs w:val="22"/>
          <w:lang w:eastAsia="pl-PL"/>
        </w:rPr>
        <w:t xml:space="preserve"> </w:t>
      </w:r>
      <w:proofErr w:type="spellStart"/>
      <w:r w:rsidRPr="00826623">
        <w:rPr>
          <w:rFonts w:cstheme="minorHAnsi"/>
          <w:szCs w:val="22"/>
          <w:lang w:eastAsia="pl-PL"/>
        </w:rPr>
        <w:t>zapasowa</w:t>
      </w:r>
      <w:proofErr w:type="spellEnd"/>
      <w:r w:rsidRPr="00826623">
        <w:rPr>
          <w:rFonts w:cstheme="minorHAnsi"/>
          <w:szCs w:val="22"/>
          <w:lang w:eastAsia="pl-PL"/>
        </w:rPr>
        <w:t xml:space="preserve"> </w:t>
      </w:r>
      <w:proofErr w:type="spellStart"/>
      <w:r w:rsidRPr="00826623">
        <w:rPr>
          <w:rFonts w:cstheme="minorHAnsi"/>
          <w:szCs w:val="22"/>
          <w:lang w:eastAsia="pl-PL"/>
        </w:rPr>
        <w:t>wyglądu</w:t>
      </w:r>
      <w:proofErr w:type="spellEnd"/>
      <w:r w:rsidRPr="00826623">
        <w:rPr>
          <w:rFonts w:cstheme="minorHAnsi"/>
          <w:szCs w:val="22"/>
          <w:lang w:eastAsia="pl-PL"/>
        </w:rPr>
        <w:t xml:space="preserve"> </w:t>
      </w:r>
      <w:proofErr w:type="spellStart"/>
      <w:r w:rsidRPr="00826623">
        <w:rPr>
          <w:rFonts w:cstheme="minorHAnsi"/>
          <w:szCs w:val="22"/>
          <w:lang w:eastAsia="pl-PL"/>
        </w:rPr>
        <w:t>strony</w:t>
      </w:r>
      <w:proofErr w:type="spellEnd"/>
      <w:r w:rsidR="00660605">
        <w:rPr>
          <w:rFonts w:cstheme="minorHAnsi"/>
          <w:szCs w:val="22"/>
          <w:lang w:eastAsia="pl-PL"/>
        </w:rPr>
        <w:t>;</w:t>
      </w:r>
    </w:p>
    <w:p w14:paraId="16952977" w14:textId="77777777" w:rsidR="00265116" w:rsidRPr="00826623" w:rsidRDefault="00826623" w:rsidP="00826623">
      <w:pPr>
        <w:pStyle w:val="Akapitzlist"/>
        <w:numPr>
          <w:ilvl w:val="3"/>
          <w:numId w:val="2"/>
        </w:numPr>
        <w:spacing w:before="0" w:after="0"/>
        <w:ind w:left="425" w:hanging="357"/>
        <w:textAlignment w:val="baseline"/>
        <w:rPr>
          <w:rFonts w:cstheme="minorHAnsi"/>
          <w:b/>
          <w:szCs w:val="22"/>
        </w:rPr>
      </w:pPr>
      <w:proofErr w:type="spellStart"/>
      <w:r w:rsidRPr="00826623">
        <w:rPr>
          <w:rStyle w:val="Pogrubienie"/>
          <w:rFonts w:eastAsia="Calibri" w:cstheme="minorHAnsi"/>
          <w:b w:val="0"/>
          <w:szCs w:val="22"/>
          <w:bdr w:val="none" w:sz="0" w:space="0" w:color="auto" w:frame="1"/>
        </w:rPr>
        <w:t>Zawartość</w:t>
      </w:r>
      <w:proofErr w:type="spellEnd"/>
      <w:r>
        <w:rPr>
          <w:rStyle w:val="Pogrubienie"/>
          <w:rFonts w:eastAsia="Calibri" w:cstheme="minorHAnsi"/>
          <w:szCs w:val="22"/>
          <w:bdr w:val="none" w:sz="0" w:space="0" w:color="auto" w:frame="1"/>
        </w:rPr>
        <w:t>:</w:t>
      </w:r>
    </w:p>
    <w:p w14:paraId="7364678F" w14:textId="77777777" w:rsidR="00265116" w:rsidRPr="00265116" w:rsidRDefault="00826623" w:rsidP="000E3A8A">
      <w:pPr>
        <w:numPr>
          <w:ilvl w:val="0"/>
          <w:numId w:val="82"/>
        </w:numPr>
        <w:spacing w:after="0" w:line="240" w:lineRule="auto"/>
        <w:ind w:hanging="357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</w:t>
      </w:r>
      <w:r w:rsidR="00265116" w:rsidRPr="00265116">
        <w:rPr>
          <w:rFonts w:eastAsia="Times New Roman" w:cstheme="minorHAnsi"/>
          <w:lang w:eastAsia="pl-PL"/>
        </w:rPr>
        <w:t xml:space="preserve"> szablonów strony</w:t>
      </w:r>
    </w:p>
    <w:p w14:paraId="6DE5D507" w14:textId="77777777" w:rsidR="00265116" w:rsidRPr="00265116" w:rsidRDefault="00826623" w:rsidP="000E3A8A">
      <w:pPr>
        <w:numPr>
          <w:ilvl w:val="0"/>
          <w:numId w:val="82"/>
        </w:numPr>
        <w:spacing w:after="0" w:line="240" w:lineRule="auto"/>
        <w:ind w:hanging="357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265116" w:rsidRPr="00265116">
        <w:rPr>
          <w:rFonts w:eastAsia="Times New Roman" w:cstheme="minorHAnsi"/>
          <w:lang w:eastAsia="pl-PL"/>
        </w:rPr>
        <w:t xml:space="preserve"> układów strony</w:t>
      </w:r>
    </w:p>
    <w:p w14:paraId="252A65F4" w14:textId="77777777" w:rsidR="00265116" w:rsidRPr="00265116" w:rsidRDefault="00826623" w:rsidP="000E3A8A">
      <w:pPr>
        <w:numPr>
          <w:ilvl w:val="0"/>
          <w:numId w:val="82"/>
        </w:numPr>
        <w:spacing w:after="0" w:line="240" w:lineRule="auto"/>
        <w:ind w:hanging="357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265116" w:rsidRPr="00265116">
        <w:rPr>
          <w:rFonts w:eastAsia="Times New Roman" w:cstheme="minorHAnsi"/>
          <w:lang w:eastAsia="pl-PL"/>
        </w:rPr>
        <w:t xml:space="preserve"> rodzajów nagłówków</w:t>
      </w:r>
    </w:p>
    <w:p w14:paraId="66961795" w14:textId="77777777" w:rsidR="00265116" w:rsidRPr="00265116" w:rsidRDefault="00265116" w:rsidP="000E3A8A">
      <w:pPr>
        <w:numPr>
          <w:ilvl w:val="0"/>
          <w:numId w:val="82"/>
        </w:numPr>
        <w:spacing w:after="0" w:line="240" w:lineRule="auto"/>
        <w:ind w:hanging="357"/>
        <w:textAlignment w:val="baseline"/>
        <w:rPr>
          <w:rFonts w:eastAsia="Times New Roman" w:cstheme="minorHAnsi"/>
          <w:lang w:eastAsia="pl-PL"/>
        </w:rPr>
      </w:pPr>
      <w:r w:rsidRPr="00265116">
        <w:rPr>
          <w:rFonts w:eastAsia="Times New Roman" w:cstheme="minorHAnsi"/>
          <w:lang w:eastAsia="pl-PL"/>
        </w:rPr>
        <w:t>dostęp do 45 widżetów</w:t>
      </w:r>
    </w:p>
    <w:p w14:paraId="27139615" w14:textId="77777777" w:rsidR="00265116" w:rsidRPr="00265116" w:rsidRDefault="00265116" w:rsidP="000E3A8A">
      <w:pPr>
        <w:numPr>
          <w:ilvl w:val="0"/>
          <w:numId w:val="82"/>
        </w:numPr>
        <w:spacing w:after="0" w:line="240" w:lineRule="auto"/>
        <w:ind w:hanging="357"/>
        <w:textAlignment w:val="baseline"/>
        <w:rPr>
          <w:rFonts w:eastAsia="Times New Roman" w:cstheme="minorHAnsi"/>
          <w:lang w:eastAsia="pl-PL"/>
        </w:rPr>
      </w:pPr>
      <w:r w:rsidRPr="00265116">
        <w:rPr>
          <w:rFonts w:eastAsia="Times New Roman" w:cstheme="minorHAnsi"/>
          <w:lang w:eastAsia="pl-PL"/>
        </w:rPr>
        <w:t>9 modułów tekstowych</w:t>
      </w:r>
    </w:p>
    <w:p w14:paraId="35716D22" w14:textId="77777777" w:rsidR="00265116" w:rsidRPr="00286B43" w:rsidRDefault="00265116" w:rsidP="00286B43">
      <w:pPr>
        <w:pStyle w:val="Akapitzlist"/>
        <w:rPr>
          <w:rFonts w:eastAsia="ArialMT" w:cstheme="minorHAnsi"/>
          <w:b/>
          <w:szCs w:val="22"/>
          <w:highlight w:val="yellow"/>
        </w:rPr>
      </w:pPr>
    </w:p>
    <w:p w14:paraId="5B749275" w14:textId="77777777" w:rsidR="00286B43" w:rsidRPr="00830B29" w:rsidRDefault="00286B43" w:rsidP="00EA7932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</w:rPr>
      </w:pPr>
      <w:r w:rsidRPr="00830B29">
        <w:rPr>
          <w:rFonts w:cs="Arial"/>
          <w:b/>
          <w:color w:val="000000" w:themeColor="text1"/>
          <w:sz w:val="24"/>
          <w:szCs w:val="24"/>
          <w:lang w:eastAsia="pl-PL"/>
        </w:rPr>
        <w:t xml:space="preserve">Program do OCR – 1 </w:t>
      </w:r>
      <w:proofErr w:type="spellStart"/>
      <w:r w:rsidRPr="00830B29">
        <w:rPr>
          <w:rFonts w:cs="Arial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830B29">
        <w:rPr>
          <w:rFonts w:cs="Arial"/>
          <w:b/>
          <w:color w:val="000000" w:themeColor="text1"/>
          <w:sz w:val="24"/>
          <w:szCs w:val="24"/>
          <w:lang w:eastAsia="pl-PL"/>
        </w:rPr>
        <w:t>.</w:t>
      </w:r>
    </w:p>
    <w:p w14:paraId="22237BEE" w14:textId="77777777" w:rsidR="00286B43" w:rsidRDefault="00286B43" w:rsidP="00286B43">
      <w:pPr>
        <w:pStyle w:val="Akapitzlist"/>
        <w:rPr>
          <w:rFonts w:eastAsia="ArialMT" w:cstheme="minorHAnsi"/>
          <w:b/>
          <w:szCs w:val="22"/>
          <w:highlight w:val="yellow"/>
        </w:rPr>
      </w:pPr>
    </w:p>
    <w:p w14:paraId="465622BE" w14:textId="77777777" w:rsidR="00826623" w:rsidRPr="00830B29" w:rsidRDefault="00826623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Fonts w:asciiTheme="minorHAnsi" w:hAnsiTheme="minorHAnsi" w:cstheme="minorHAnsi"/>
          <w:sz w:val="22"/>
          <w:szCs w:val="22"/>
        </w:rPr>
        <w:t>Narzędzie PDF, które umożliwia wydajne zarządzanie dokument</w:t>
      </w:r>
      <w:r w:rsidR="00660605">
        <w:rPr>
          <w:rFonts w:asciiTheme="minorHAnsi" w:hAnsiTheme="minorHAnsi" w:cstheme="minorHAnsi"/>
          <w:sz w:val="22"/>
          <w:szCs w:val="22"/>
        </w:rPr>
        <w:t>ami w cyfrowym środowisku pracy;</w:t>
      </w:r>
      <w:r w:rsidRPr="00830B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7F9F39" w14:textId="77777777" w:rsidR="00826623" w:rsidRPr="00830B29" w:rsidRDefault="00826623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Fonts w:asciiTheme="minorHAnsi" w:hAnsiTheme="minorHAnsi" w:cstheme="minorHAnsi"/>
          <w:sz w:val="22"/>
          <w:szCs w:val="22"/>
        </w:rPr>
        <w:t>Musi wykorzystywać technologię OC;</w:t>
      </w:r>
    </w:p>
    <w:p w14:paraId="480C437E" w14:textId="77777777" w:rsidR="00826623" w:rsidRPr="00830B29" w:rsidRDefault="00826623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Fonts w:asciiTheme="minorHAnsi" w:hAnsiTheme="minorHAnsi" w:cstheme="minorHAnsi"/>
          <w:sz w:val="22"/>
          <w:szCs w:val="22"/>
        </w:rPr>
        <w:t>Musi ułatwiać digitalizację, odzyskiwanie, edycję, zabezpieczanie, udostępnianie i współpracę przy dowolnego rodzaju dokumentach;</w:t>
      </w:r>
    </w:p>
    <w:p w14:paraId="1986274C" w14:textId="77777777" w:rsidR="00830B29" w:rsidRPr="00830B29" w:rsidRDefault="00826623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Fonts w:asciiTheme="minorHAnsi" w:hAnsiTheme="minorHAnsi" w:cstheme="minorHAnsi"/>
          <w:sz w:val="22"/>
          <w:szCs w:val="22"/>
        </w:rPr>
        <w:lastRenderedPageBreak/>
        <w:t xml:space="preserve">Program musi </w:t>
      </w:r>
      <w:proofErr w:type="spellStart"/>
      <w:r w:rsidRPr="00830B29">
        <w:rPr>
          <w:rFonts w:asciiTheme="minorHAnsi" w:hAnsiTheme="minorHAnsi" w:cstheme="minorHAnsi"/>
          <w:sz w:val="22"/>
          <w:szCs w:val="22"/>
        </w:rPr>
        <w:t>redukowac</w:t>
      </w:r>
      <w:proofErr w:type="spellEnd"/>
      <w:r w:rsidRPr="00830B29">
        <w:rPr>
          <w:rFonts w:asciiTheme="minorHAnsi" w:hAnsiTheme="minorHAnsi" w:cstheme="minorHAnsi"/>
          <w:sz w:val="22"/>
          <w:szCs w:val="22"/>
        </w:rPr>
        <w:t xml:space="preserve"> ograniczenia powodowane przez niedostępne, </w:t>
      </w:r>
      <w:proofErr w:type="spellStart"/>
      <w:r w:rsidRPr="00830B29">
        <w:rPr>
          <w:rFonts w:asciiTheme="minorHAnsi" w:hAnsiTheme="minorHAnsi" w:cstheme="minorHAnsi"/>
          <w:sz w:val="22"/>
          <w:szCs w:val="22"/>
        </w:rPr>
        <w:t>nieprzeszukiwalne</w:t>
      </w:r>
      <w:proofErr w:type="spellEnd"/>
      <w:r w:rsidRPr="00830B29">
        <w:rPr>
          <w:rFonts w:asciiTheme="minorHAnsi" w:hAnsiTheme="minorHAnsi" w:cstheme="minorHAnsi"/>
          <w:sz w:val="22"/>
          <w:szCs w:val="22"/>
        </w:rPr>
        <w:t xml:space="preserve"> dokumenty i informacje,  obiegi dokumentów obejmujące wersje papierowe i cyfrowe; zadania wymagając</w:t>
      </w:r>
      <w:r w:rsidR="00660605">
        <w:rPr>
          <w:rFonts w:asciiTheme="minorHAnsi" w:hAnsiTheme="minorHAnsi" w:cstheme="minorHAnsi"/>
          <w:sz w:val="22"/>
          <w:szCs w:val="22"/>
        </w:rPr>
        <w:t>e korzystania z wielu programów;</w:t>
      </w:r>
      <w:r w:rsidRPr="00830B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9E3F03" w14:textId="77777777" w:rsidR="00830B29" w:rsidRPr="00830B29" w:rsidRDefault="00826623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Fonts w:asciiTheme="minorHAnsi" w:hAnsiTheme="minorHAnsi" w:cstheme="minorHAnsi"/>
          <w:sz w:val="22"/>
          <w:szCs w:val="22"/>
        </w:rPr>
        <w:t>Edyt</w:t>
      </w:r>
      <w:r w:rsidR="00830B29" w:rsidRPr="00830B29">
        <w:rPr>
          <w:rFonts w:asciiTheme="minorHAnsi" w:hAnsiTheme="minorHAnsi" w:cstheme="minorHAnsi"/>
          <w:sz w:val="22"/>
          <w:szCs w:val="22"/>
        </w:rPr>
        <w:t>owanie cyfrowych</w:t>
      </w:r>
      <w:r w:rsidRPr="00830B29">
        <w:rPr>
          <w:rFonts w:asciiTheme="minorHAnsi" w:hAnsiTheme="minorHAnsi" w:cstheme="minorHAnsi"/>
          <w:sz w:val="22"/>
          <w:szCs w:val="22"/>
        </w:rPr>
        <w:t xml:space="preserve"> i zeskanowan</w:t>
      </w:r>
      <w:r w:rsidR="00830B29" w:rsidRPr="00830B29">
        <w:rPr>
          <w:rFonts w:asciiTheme="minorHAnsi" w:hAnsiTheme="minorHAnsi" w:cstheme="minorHAnsi"/>
          <w:sz w:val="22"/>
          <w:szCs w:val="22"/>
        </w:rPr>
        <w:t>ych</w:t>
      </w:r>
      <w:r w:rsidRPr="00830B29">
        <w:rPr>
          <w:rFonts w:asciiTheme="minorHAnsi" w:hAnsiTheme="minorHAnsi" w:cstheme="minorHAnsi"/>
          <w:sz w:val="22"/>
          <w:szCs w:val="22"/>
        </w:rPr>
        <w:t xml:space="preserve"> dokument</w:t>
      </w:r>
      <w:r w:rsidR="00830B29" w:rsidRPr="00830B29">
        <w:rPr>
          <w:rFonts w:asciiTheme="minorHAnsi" w:hAnsiTheme="minorHAnsi" w:cstheme="minorHAnsi"/>
          <w:sz w:val="22"/>
          <w:szCs w:val="22"/>
        </w:rPr>
        <w:t>ów PD;</w:t>
      </w:r>
    </w:p>
    <w:p w14:paraId="33E43CF8" w14:textId="77777777" w:rsidR="00830B29" w:rsidRPr="00830B29" w:rsidRDefault="00830B29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Fonts w:asciiTheme="minorHAnsi" w:hAnsiTheme="minorHAnsi" w:cstheme="minorHAnsi"/>
          <w:sz w:val="22"/>
          <w:szCs w:val="22"/>
        </w:rPr>
        <w:t>Poprawianie całych</w:t>
      </w:r>
      <w:r w:rsidR="00826623" w:rsidRPr="00830B29">
        <w:rPr>
          <w:rFonts w:asciiTheme="minorHAnsi" w:hAnsiTheme="minorHAnsi" w:cstheme="minorHAnsi"/>
          <w:sz w:val="22"/>
          <w:szCs w:val="22"/>
        </w:rPr>
        <w:t xml:space="preserve"> zda</w:t>
      </w:r>
      <w:r w:rsidRPr="00830B29">
        <w:rPr>
          <w:rFonts w:asciiTheme="minorHAnsi" w:hAnsiTheme="minorHAnsi" w:cstheme="minorHAnsi"/>
          <w:sz w:val="22"/>
          <w:szCs w:val="22"/>
        </w:rPr>
        <w:t>ń</w:t>
      </w:r>
      <w:r w:rsidR="00826623" w:rsidRPr="00830B29">
        <w:rPr>
          <w:rFonts w:asciiTheme="minorHAnsi" w:hAnsiTheme="minorHAnsi" w:cstheme="minorHAnsi"/>
          <w:sz w:val="22"/>
          <w:szCs w:val="22"/>
        </w:rPr>
        <w:t xml:space="preserve"> i akapit</w:t>
      </w:r>
      <w:r w:rsidRPr="00830B29">
        <w:rPr>
          <w:rFonts w:asciiTheme="minorHAnsi" w:hAnsiTheme="minorHAnsi" w:cstheme="minorHAnsi"/>
          <w:sz w:val="22"/>
          <w:szCs w:val="22"/>
        </w:rPr>
        <w:t>ów oraz zmienianie</w:t>
      </w:r>
      <w:r w:rsidR="00826623" w:rsidRPr="00830B29">
        <w:rPr>
          <w:rFonts w:asciiTheme="minorHAnsi" w:hAnsiTheme="minorHAnsi" w:cstheme="minorHAnsi"/>
          <w:sz w:val="22"/>
          <w:szCs w:val="22"/>
        </w:rPr>
        <w:t xml:space="preserve"> układ</w:t>
      </w:r>
      <w:r w:rsidRPr="00830B29">
        <w:rPr>
          <w:rFonts w:asciiTheme="minorHAnsi" w:hAnsiTheme="minorHAnsi" w:cstheme="minorHAnsi"/>
          <w:sz w:val="22"/>
          <w:szCs w:val="22"/>
        </w:rPr>
        <w:t>u</w:t>
      </w:r>
      <w:r w:rsidR="00660605">
        <w:rPr>
          <w:rFonts w:asciiTheme="minorHAnsi" w:hAnsiTheme="minorHAnsi" w:cstheme="minorHAnsi"/>
          <w:sz w:val="22"/>
          <w:szCs w:val="22"/>
        </w:rPr>
        <w:t xml:space="preserve"> dokumentu;</w:t>
      </w:r>
    </w:p>
    <w:p w14:paraId="5603B8A1" w14:textId="77777777" w:rsidR="00830B29" w:rsidRPr="00830B29" w:rsidRDefault="00826623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Fonts w:asciiTheme="minorHAnsi" w:hAnsiTheme="minorHAnsi" w:cstheme="minorHAnsi"/>
          <w:sz w:val="22"/>
          <w:szCs w:val="22"/>
        </w:rPr>
        <w:t>Natychmiastowe rozpoznawanie w tle</w:t>
      </w:r>
      <w:r w:rsidR="00830B29" w:rsidRPr="00830B29">
        <w:rPr>
          <w:rFonts w:asciiTheme="minorHAnsi" w:hAnsiTheme="minorHAnsi" w:cstheme="minorHAnsi"/>
          <w:sz w:val="22"/>
          <w:szCs w:val="22"/>
        </w:rPr>
        <w:t>;</w:t>
      </w:r>
    </w:p>
    <w:p w14:paraId="67CEDDB7" w14:textId="77777777" w:rsidR="00830B29" w:rsidRPr="00830B29" w:rsidRDefault="00830B29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Fonts w:asciiTheme="minorHAnsi" w:hAnsiTheme="minorHAnsi" w:cstheme="minorHAnsi"/>
          <w:sz w:val="22"/>
          <w:szCs w:val="22"/>
        </w:rPr>
        <w:t>I</w:t>
      </w:r>
      <w:r w:rsidR="00826623" w:rsidRPr="00830B29">
        <w:rPr>
          <w:rFonts w:asciiTheme="minorHAnsi" w:hAnsiTheme="minorHAnsi" w:cstheme="minorHAnsi"/>
          <w:sz w:val="22"/>
          <w:szCs w:val="22"/>
        </w:rPr>
        <w:t>nteligentne wykrywanie języka dokumentu i obsługa dokumentów wielojęzycznych</w:t>
      </w:r>
      <w:r w:rsidR="00660605">
        <w:rPr>
          <w:rFonts w:asciiTheme="minorHAnsi" w:hAnsiTheme="minorHAnsi" w:cstheme="minorHAnsi"/>
          <w:sz w:val="22"/>
          <w:szCs w:val="22"/>
        </w:rPr>
        <w:t>;</w:t>
      </w:r>
    </w:p>
    <w:p w14:paraId="061C9E89" w14:textId="77777777" w:rsidR="00830B29" w:rsidRPr="00830B29" w:rsidRDefault="00826623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Edyt</w:t>
      </w:r>
      <w:r w:rsidR="00830B29"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owanie</w:t>
      </w:r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uj</w:t>
      </w:r>
      <w:proofErr w:type="spellEnd"/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i prac</w:t>
      </w:r>
      <w:r w:rsidR="00830B29"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a</w:t>
      </w:r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 dowolnym dokumentem PDF</w:t>
      </w:r>
      <w:r w:rsidRPr="00830B29">
        <w:rPr>
          <w:rFonts w:asciiTheme="minorHAnsi" w:hAnsiTheme="minorHAnsi" w:cstheme="minorHAnsi"/>
          <w:sz w:val="22"/>
          <w:szCs w:val="22"/>
        </w:rPr>
        <w:t xml:space="preserve">, o genezie cyfrowej lub </w:t>
      </w:r>
      <w:proofErr w:type="spellStart"/>
      <w:r w:rsidRPr="00830B29">
        <w:rPr>
          <w:rFonts w:asciiTheme="minorHAnsi" w:hAnsiTheme="minorHAnsi" w:cstheme="minorHAnsi"/>
          <w:sz w:val="22"/>
          <w:szCs w:val="22"/>
        </w:rPr>
        <w:t>digitalizowanym</w:t>
      </w:r>
      <w:proofErr w:type="spellEnd"/>
      <w:r w:rsidR="00830B29" w:rsidRPr="00830B29">
        <w:rPr>
          <w:rFonts w:asciiTheme="minorHAnsi" w:hAnsiTheme="minorHAnsi" w:cstheme="minorHAnsi"/>
          <w:sz w:val="22"/>
          <w:szCs w:val="22"/>
        </w:rPr>
        <w:t>;</w:t>
      </w:r>
    </w:p>
    <w:p w14:paraId="12FA9436" w14:textId="77777777" w:rsidR="00830B29" w:rsidRPr="00830B29" w:rsidRDefault="00830B29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D</w:t>
      </w:r>
      <w:r w:rsidR="00826623"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ostęp do tekstów, tabel, całego układu dokumentu PDF</w:t>
      </w:r>
      <w:r w:rsidRPr="00830B29">
        <w:rPr>
          <w:rFonts w:asciiTheme="minorHAnsi" w:hAnsiTheme="minorHAnsi" w:cstheme="minorHAnsi"/>
          <w:sz w:val="22"/>
          <w:szCs w:val="22"/>
        </w:rPr>
        <w:t>;</w:t>
      </w:r>
    </w:p>
    <w:p w14:paraId="32149610" w14:textId="77777777" w:rsidR="00830B29" w:rsidRPr="00830B29" w:rsidRDefault="00826623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Fonts w:asciiTheme="minorHAnsi" w:hAnsiTheme="minorHAnsi" w:cstheme="minorHAnsi"/>
          <w:sz w:val="22"/>
          <w:szCs w:val="22"/>
        </w:rPr>
        <w:t xml:space="preserve"> Edyt</w:t>
      </w:r>
      <w:r w:rsidR="00830B29" w:rsidRPr="00830B29">
        <w:rPr>
          <w:rFonts w:asciiTheme="minorHAnsi" w:hAnsiTheme="minorHAnsi" w:cstheme="minorHAnsi"/>
          <w:sz w:val="22"/>
          <w:szCs w:val="22"/>
        </w:rPr>
        <w:t>owanie</w:t>
      </w:r>
      <w:r w:rsidRPr="00830B29">
        <w:rPr>
          <w:rFonts w:asciiTheme="minorHAnsi" w:hAnsiTheme="minorHAnsi" w:cstheme="minorHAnsi"/>
          <w:sz w:val="22"/>
          <w:szCs w:val="22"/>
        </w:rPr>
        <w:t xml:space="preserve"> b</w:t>
      </w:r>
      <w:r w:rsidR="00660605">
        <w:rPr>
          <w:rFonts w:asciiTheme="minorHAnsi" w:hAnsiTheme="minorHAnsi" w:cstheme="minorHAnsi"/>
          <w:sz w:val="22"/>
          <w:szCs w:val="22"/>
        </w:rPr>
        <w:t>ez dodatkowych etapów konwersji;</w:t>
      </w:r>
    </w:p>
    <w:p w14:paraId="5ACDB15D" w14:textId="77777777" w:rsidR="00830B29" w:rsidRPr="00830B29" w:rsidRDefault="00826623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Współprac</w:t>
      </w:r>
      <w:r w:rsidR="00830B29"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a</w:t>
      </w:r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przy dokumentach PDF i zatwierdza</w:t>
      </w:r>
      <w:r w:rsidR="00830B29"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nie ich;</w:t>
      </w:r>
    </w:p>
    <w:p w14:paraId="201A168D" w14:textId="77777777" w:rsidR="00830B29" w:rsidRPr="00830B29" w:rsidRDefault="00830B29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Fonts w:asciiTheme="minorHAnsi" w:hAnsiTheme="minorHAnsi" w:cstheme="minorHAnsi"/>
          <w:sz w:val="22"/>
          <w:szCs w:val="22"/>
        </w:rPr>
        <w:t>Z</w:t>
      </w:r>
      <w:r w:rsidR="00826623" w:rsidRPr="00830B29">
        <w:rPr>
          <w:rFonts w:asciiTheme="minorHAnsi" w:hAnsiTheme="minorHAnsi" w:cstheme="minorHAnsi"/>
          <w:sz w:val="22"/>
          <w:szCs w:val="22"/>
        </w:rPr>
        <w:t>aznacza</w:t>
      </w:r>
      <w:r w:rsidRPr="00830B29">
        <w:rPr>
          <w:rFonts w:asciiTheme="minorHAnsi" w:hAnsiTheme="minorHAnsi" w:cstheme="minorHAnsi"/>
          <w:sz w:val="22"/>
          <w:szCs w:val="22"/>
        </w:rPr>
        <w:t>nie</w:t>
      </w:r>
      <w:r w:rsidR="00826623" w:rsidRPr="00830B29">
        <w:rPr>
          <w:rFonts w:asciiTheme="minorHAnsi" w:hAnsiTheme="minorHAnsi" w:cstheme="minorHAnsi"/>
          <w:sz w:val="22"/>
          <w:szCs w:val="22"/>
        </w:rPr>
        <w:t xml:space="preserve"> fragment</w:t>
      </w:r>
      <w:r w:rsidRPr="00830B29">
        <w:rPr>
          <w:rFonts w:asciiTheme="minorHAnsi" w:hAnsiTheme="minorHAnsi" w:cstheme="minorHAnsi"/>
          <w:sz w:val="22"/>
          <w:szCs w:val="22"/>
        </w:rPr>
        <w:t>ów</w:t>
      </w:r>
      <w:r w:rsidR="00826623" w:rsidRPr="00830B29">
        <w:rPr>
          <w:rFonts w:asciiTheme="minorHAnsi" w:hAnsiTheme="minorHAnsi" w:cstheme="minorHAnsi"/>
          <w:sz w:val="22"/>
          <w:szCs w:val="22"/>
        </w:rPr>
        <w:t>, koment</w:t>
      </w:r>
      <w:r w:rsidRPr="00830B29">
        <w:rPr>
          <w:rFonts w:asciiTheme="minorHAnsi" w:hAnsiTheme="minorHAnsi" w:cstheme="minorHAnsi"/>
          <w:sz w:val="22"/>
          <w:szCs w:val="22"/>
        </w:rPr>
        <w:t>owanie</w:t>
      </w:r>
      <w:r w:rsidR="00826623" w:rsidRPr="00830B29">
        <w:rPr>
          <w:rFonts w:asciiTheme="minorHAnsi" w:hAnsiTheme="minorHAnsi" w:cstheme="minorHAnsi"/>
          <w:sz w:val="22"/>
          <w:szCs w:val="22"/>
        </w:rPr>
        <w:t xml:space="preserve"> i rys</w:t>
      </w:r>
      <w:r w:rsidRPr="00830B29">
        <w:rPr>
          <w:rFonts w:asciiTheme="minorHAnsi" w:hAnsiTheme="minorHAnsi" w:cstheme="minorHAnsi"/>
          <w:sz w:val="22"/>
          <w:szCs w:val="22"/>
        </w:rPr>
        <w:t>owanie</w:t>
      </w:r>
      <w:r w:rsidR="00826623" w:rsidRPr="00830B29">
        <w:rPr>
          <w:rFonts w:asciiTheme="minorHAnsi" w:hAnsiTheme="minorHAnsi" w:cstheme="minorHAnsi"/>
          <w:sz w:val="22"/>
          <w:szCs w:val="22"/>
        </w:rPr>
        <w:t xml:space="preserve"> </w:t>
      </w:r>
      <w:r w:rsidR="00660605">
        <w:rPr>
          <w:rFonts w:asciiTheme="minorHAnsi" w:hAnsiTheme="minorHAnsi" w:cstheme="minorHAnsi"/>
          <w:sz w:val="22"/>
          <w:szCs w:val="22"/>
        </w:rPr>
        <w:t>w dokumencie;</w:t>
      </w:r>
    </w:p>
    <w:p w14:paraId="23DFE9EE" w14:textId="77777777" w:rsidR="00830B29" w:rsidRPr="00830B29" w:rsidRDefault="00826623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Zabezpiecza</w:t>
      </w:r>
      <w:r w:rsidR="00830B29"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nie</w:t>
      </w:r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i podpis</w:t>
      </w:r>
      <w:r w:rsidR="00830B29"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ywanie</w:t>
      </w:r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dokument</w:t>
      </w:r>
      <w:r w:rsidR="00830B29"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ów</w:t>
      </w:r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PDF</w:t>
      </w:r>
      <w:r w:rsidR="00660605">
        <w:rPr>
          <w:rFonts w:asciiTheme="minorHAnsi" w:hAnsiTheme="minorHAnsi" w:cstheme="minorHAnsi"/>
          <w:sz w:val="22"/>
          <w:szCs w:val="22"/>
        </w:rPr>
        <w:t>;</w:t>
      </w:r>
      <w:r w:rsidRPr="00830B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1E069B" w14:textId="77777777" w:rsidR="00830B29" w:rsidRPr="00830B29" w:rsidRDefault="00826623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30B29">
        <w:rPr>
          <w:rFonts w:asciiTheme="minorHAnsi" w:hAnsiTheme="minorHAnsi" w:cstheme="minorHAnsi"/>
          <w:sz w:val="22"/>
          <w:szCs w:val="22"/>
        </w:rPr>
        <w:t>Stos</w:t>
      </w:r>
      <w:r w:rsidR="00830B29" w:rsidRPr="00830B29">
        <w:rPr>
          <w:rFonts w:asciiTheme="minorHAnsi" w:hAnsiTheme="minorHAnsi" w:cstheme="minorHAnsi"/>
          <w:sz w:val="22"/>
          <w:szCs w:val="22"/>
        </w:rPr>
        <w:t>owanie</w:t>
      </w:r>
      <w:r w:rsidRPr="00830B29">
        <w:rPr>
          <w:rFonts w:asciiTheme="minorHAnsi" w:hAnsiTheme="minorHAnsi" w:cstheme="minorHAnsi"/>
          <w:sz w:val="22"/>
          <w:szCs w:val="22"/>
        </w:rPr>
        <w:t>uj</w:t>
      </w:r>
      <w:proofErr w:type="spellEnd"/>
      <w:r w:rsidRPr="00830B29">
        <w:rPr>
          <w:rFonts w:asciiTheme="minorHAnsi" w:hAnsiTheme="minorHAnsi" w:cstheme="minorHAnsi"/>
          <w:sz w:val="22"/>
          <w:szCs w:val="22"/>
        </w:rPr>
        <w:t xml:space="preserve"> i weryfik</w:t>
      </w:r>
      <w:r w:rsidR="00830B29" w:rsidRPr="00830B29">
        <w:rPr>
          <w:rFonts w:asciiTheme="minorHAnsi" w:hAnsiTheme="minorHAnsi" w:cstheme="minorHAnsi"/>
          <w:sz w:val="22"/>
          <w:szCs w:val="22"/>
        </w:rPr>
        <w:t>owanie podpisów cyfrowych;</w:t>
      </w:r>
    </w:p>
    <w:p w14:paraId="7AF05C85" w14:textId="77777777" w:rsidR="00830B29" w:rsidRPr="00830B29" w:rsidRDefault="00830B29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Fonts w:asciiTheme="minorHAnsi" w:hAnsiTheme="minorHAnsi" w:cstheme="minorHAnsi"/>
          <w:sz w:val="22"/>
          <w:szCs w:val="22"/>
        </w:rPr>
        <w:t>R</w:t>
      </w:r>
      <w:r w:rsidR="00826623" w:rsidRPr="00830B29">
        <w:rPr>
          <w:rFonts w:asciiTheme="minorHAnsi" w:hAnsiTheme="minorHAnsi" w:cstheme="minorHAnsi"/>
          <w:sz w:val="22"/>
          <w:szCs w:val="22"/>
        </w:rPr>
        <w:t>edag</w:t>
      </w:r>
      <w:r w:rsidRPr="00830B29">
        <w:rPr>
          <w:rFonts w:asciiTheme="minorHAnsi" w:hAnsiTheme="minorHAnsi" w:cstheme="minorHAnsi"/>
          <w:sz w:val="22"/>
          <w:szCs w:val="22"/>
        </w:rPr>
        <w:t>owanie danych wrażliwych;</w:t>
      </w:r>
    </w:p>
    <w:p w14:paraId="721A4FF3" w14:textId="77777777" w:rsidR="00830B29" w:rsidRPr="00830B29" w:rsidRDefault="00830B29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Fonts w:asciiTheme="minorHAnsi" w:hAnsiTheme="minorHAnsi" w:cstheme="minorHAnsi"/>
          <w:sz w:val="22"/>
          <w:szCs w:val="22"/>
        </w:rPr>
        <w:t>Usuwanie danych ukrytych</w:t>
      </w:r>
      <w:r w:rsidR="00826623" w:rsidRPr="00830B29">
        <w:rPr>
          <w:rFonts w:asciiTheme="minorHAnsi" w:hAnsiTheme="minorHAnsi" w:cstheme="minorHAnsi"/>
          <w:sz w:val="22"/>
          <w:szCs w:val="22"/>
        </w:rPr>
        <w:t xml:space="preserve"> i zarządza</w:t>
      </w:r>
      <w:r w:rsidRPr="00830B29">
        <w:rPr>
          <w:rFonts w:asciiTheme="minorHAnsi" w:hAnsiTheme="minorHAnsi" w:cstheme="minorHAnsi"/>
          <w:sz w:val="22"/>
          <w:szCs w:val="22"/>
        </w:rPr>
        <w:t>nie</w:t>
      </w:r>
      <w:r w:rsidR="00660605">
        <w:rPr>
          <w:rFonts w:asciiTheme="minorHAnsi" w:hAnsiTheme="minorHAnsi" w:cstheme="minorHAnsi"/>
          <w:sz w:val="22"/>
          <w:szCs w:val="22"/>
        </w:rPr>
        <w:t xml:space="preserve"> dostępem do dokumentów PDF;</w:t>
      </w:r>
    </w:p>
    <w:p w14:paraId="767A245F" w14:textId="77777777" w:rsidR="00826623" w:rsidRPr="00830B29" w:rsidRDefault="00830B29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Tworzenie i konwersja </w:t>
      </w:r>
      <w:r w:rsidR="00826623"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dokum</w:t>
      </w:r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>entów</w:t>
      </w:r>
      <w:r w:rsidR="00826623"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PDF</w:t>
      </w:r>
      <w:r w:rsidRPr="00830B2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26623" w:rsidRPr="00830B29">
        <w:rPr>
          <w:rFonts w:asciiTheme="minorHAnsi" w:hAnsiTheme="minorHAnsi" w:cstheme="minorHAnsi"/>
          <w:sz w:val="22"/>
          <w:szCs w:val="22"/>
        </w:rPr>
        <w:t>do formatów Microsoft® Word i Excel® w celu umożliwienia zaawansowanej edycji.</w:t>
      </w:r>
    </w:p>
    <w:p w14:paraId="46D23D88" w14:textId="77777777" w:rsidR="00826623" w:rsidRPr="006E20B7" w:rsidRDefault="00826623" w:rsidP="00286B43">
      <w:pPr>
        <w:pStyle w:val="Akapitzlist"/>
        <w:rPr>
          <w:rFonts w:eastAsia="ArialMT" w:cstheme="minorHAnsi"/>
          <w:b/>
          <w:szCs w:val="22"/>
          <w:highlight w:val="yellow"/>
          <w:lang w:val="pl-PL"/>
        </w:rPr>
      </w:pPr>
    </w:p>
    <w:p w14:paraId="0A8F6F57" w14:textId="77777777" w:rsidR="00286B43" w:rsidRPr="006E20B7" w:rsidRDefault="00286B43" w:rsidP="00EA7932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Obiektowe środowisko programistyczne – licencja na 15 stanowisk – 1 szt.</w:t>
      </w:r>
    </w:p>
    <w:p w14:paraId="3BAF036B" w14:textId="77777777" w:rsidR="00286B43" w:rsidRPr="006E20B7" w:rsidRDefault="00286B43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4422FD28" w14:textId="77777777" w:rsidR="00780C1F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>Musi umożliwiać poznanie</w:t>
      </w:r>
      <w:r w:rsidR="00830B29" w:rsidRPr="00780C1F">
        <w:rPr>
          <w:rFonts w:asciiTheme="minorHAnsi" w:hAnsiTheme="minorHAnsi" w:cstheme="minorHAnsi"/>
          <w:sz w:val="22"/>
          <w:szCs w:val="22"/>
        </w:rPr>
        <w:t xml:space="preserve"> zasad programowania sterowanego zdarzeniami </w:t>
      </w:r>
      <w:r w:rsidR="00660605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660605">
        <w:rPr>
          <w:rFonts w:asciiTheme="minorHAnsi" w:hAnsiTheme="minorHAnsi" w:cstheme="minorHAnsi"/>
          <w:sz w:val="22"/>
          <w:szCs w:val="22"/>
        </w:rPr>
        <w:t>pojęca</w:t>
      </w:r>
      <w:proofErr w:type="spellEnd"/>
      <w:r w:rsidR="00660605">
        <w:rPr>
          <w:rFonts w:asciiTheme="minorHAnsi" w:hAnsiTheme="minorHAnsi" w:cstheme="minorHAnsi"/>
          <w:sz w:val="22"/>
          <w:szCs w:val="22"/>
        </w:rPr>
        <w:t xml:space="preserve"> dziedziczenia;</w:t>
      </w:r>
    </w:p>
    <w:p w14:paraId="0D56C6D8" w14:textId="77777777" w:rsidR="00780C1F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 xml:space="preserve">Musi zawierać </w:t>
      </w:r>
      <w:r w:rsidR="00830B29" w:rsidRPr="00780C1F">
        <w:rPr>
          <w:rFonts w:asciiTheme="minorHAnsi" w:hAnsiTheme="minorHAnsi" w:cstheme="minorHAnsi"/>
          <w:sz w:val="22"/>
          <w:szCs w:val="22"/>
        </w:rPr>
        <w:t>długie nazwy plików, pola edycyjne, przycis</w:t>
      </w:r>
      <w:r w:rsidR="00660605">
        <w:rPr>
          <w:rFonts w:asciiTheme="minorHAnsi" w:hAnsiTheme="minorHAnsi" w:cstheme="minorHAnsi"/>
          <w:sz w:val="22"/>
          <w:szCs w:val="22"/>
        </w:rPr>
        <w:t>ki z ikonami, paski przewijania;</w:t>
      </w:r>
      <w:r w:rsidR="00830B29" w:rsidRPr="00780C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1701BE" w14:textId="77777777" w:rsidR="00780C1F" w:rsidRPr="00780C1F" w:rsidRDefault="00780C1F" w:rsidP="00830B29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 xml:space="preserve">Musi umożliwiać </w:t>
      </w:r>
      <w:r w:rsidR="00830B29" w:rsidRPr="00780C1F">
        <w:rPr>
          <w:rFonts w:asciiTheme="minorHAnsi" w:hAnsiTheme="minorHAnsi" w:cstheme="minorHAnsi"/>
          <w:sz w:val="22"/>
          <w:szCs w:val="22"/>
        </w:rPr>
        <w:t>przypis</w:t>
      </w:r>
      <w:r w:rsidRPr="00780C1F">
        <w:rPr>
          <w:rFonts w:asciiTheme="minorHAnsi" w:hAnsiTheme="minorHAnsi" w:cstheme="minorHAnsi"/>
          <w:sz w:val="22"/>
          <w:szCs w:val="22"/>
        </w:rPr>
        <w:t>anie</w:t>
      </w:r>
      <w:r w:rsidR="00830B29" w:rsidRPr="00780C1F">
        <w:rPr>
          <w:rFonts w:asciiTheme="minorHAnsi" w:hAnsiTheme="minorHAnsi" w:cstheme="minorHAnsi"/>
          <w:sz w:val="22"/>
          <w:szCs w:val="22"/>
        </w:rPr>
        <w:t xml:space="preserve"> postaci</w:t>
      </w:r>
      <w:r w:rsidRPr="00780C1F">
        <w:rPr>
          <w:rFonts w:asciiTheme="minorHAnsi" w:hAnsiTheme="minorHAnsi" w:cstheme="minorHAnsi"/>
          <w:sz w:val="22"/>
          <w:szCs w:val="22"/>
        </w:rPr>
        <w:t>;</w:t>
      </w:r>
    </w:p>
    <w:p w14:paraId="6EAAB57B" w14:textId="77777777" w:rsidR="00780C1F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 xml:space="preserve">Musi </w:t>
      </w:r>
      <w:r w:rsidR="00830B29" w:rsidRPr="00780C1F">
        <w:rPr>
          <w:rFonts w:asciiTheme="minorHAnsi" w:hAnsiTheme="minorHAnsi" w:cstheme="minorHAnsi"/>
          <w:sz w:val="22"/>
          <w:szCs w:val="22"/>
        </w:rPr>
        <w:t>umożliwia</w:t>
      </w:r>
      <w:r w:rsidRPr="00780C1F">
        <w:rPr>
          <w:rFonts w:asciiTheme="minorHAnsi" w:hAnsiTheme="minorHAnsi" w:cstheme="minorHAnsi"/>
          <w:sz w:val="22"/>
          <w:szCs w:val="22"/>
        </w:rPr>
        <w:t>ć</w:t>
      </w:r>
      <w:r w:rsidR="00830B29" w:rsidRPr="00780C1F">
        <w:rPr>
          <w:rFonts w:asciiTheme="minorHAnsi" w:hAnsiTheme="minorHAnsi" w:cstheme="minorHAnsi"/>
          <w:sz w:val="22"/>
          <w:szCs w:val="22"/>
        </w:rPr>
        <w:t xml:space="preserve"> wykonywanie obliczeń, definiowanie własnych funkcji i poleceń oraz badanie i rozwiązywanie różnych problemów z wielu dziedzin</w:t>
      </w:r>
      <w:r w:rsidRPr="00780C1F">
        <w:rPr>
          <w:rFonts w:asciiTheme="minorHAnsi" w:hAnsiTheme="minorHAnsi" w:cstheme="minorHAnsi"/>
          <w:sz w:val="22"/>
          <w:szCs w:val="22"/>
        </w:rPr>
        <w:t>;</w:t>
      </w:r>
    </w:p>
    <w:p w14:paraId="26011942" w14:textId="77777777" w:rsidR="00780C1F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>M</w:t>
      </w:r>
      <w:r w:rsidR="00830B29" w:rsidRPr="00780C1F">
        <w:rPr>
          <w:rFonts w:asciiTheme="minorHAnsi" w:hAnsiTheme="minorHAnsi" w:cstheme="minorHAnsi"/>
          <w:sz w:val="22"/>
          <w:szCs w:val="22"/>
        </w:rPr>
        <w:t>ożliwość tworzenia obiektów i obsługi ich zdarzeń</w:t>
      </w:r>
      <w:r w:rsidRPr="00780C1F">
        <w:rPr>
          <w:rFonts w:asciiTheme="minorHAnsi" w:hAnsiTheme="minorHAnsi" w:cstheme="minorHAnsi"/>
          <w:sz w:val="22"/>
          <w:szCs w:val="22"/>
        </w:rPr>
        <w:t>;</w:t>
      </w:r>
    </w:p>
    <w:p w14:paraId="1332D045" w14:textId="77777777" w:rsidR="00780C1F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>D</w:t>
      </w:r>
      <w:r w:rsidR="00830B29" w:rsidRPr="00780C1F">
        <w:rPr>
          <w:rFonts w:asciiTheme="minorHAnsi" w:hAnsiTheme="minorHAnsi" w:cstheme="minorHAnsi"/>
          <w:sz w:val="22"/>
          <w:szCs w:val="22"/>
        </w:rPr>
        <w:t xml:space="preserve">la każdego </w:t>
      </w:r>
      <w:r w:rsidRPr="00780C1F">
        <w:rPr>
          <w:rFonts w:asciiTheme="minorHAnsi" w:hAnsiTheme="minorHAnsi" w:cstheme="minorHAnsi"/>
          <w:sz w:val="22"/>
          <w:szCs w:val="22"/>
        </w:rPr>
        <w:t>obiektu</w:t>
      </w:r>
      <w:r w:rsidR="00830B29" w:rsidRPr="00780C1F">
        <w:rPr>
          <w:rFonts w:asciiTheme="minorHAnsi" w:hAnsiTheme="minorHAnsi" w:cstheme="minorHAnsi"/>
          <w:sz w:val="22"/>
          <w:szCs w:val="22"/>
        </w:rPr>
        <w:t xml:space="preserve"> można zde</w:t>
      </w:r>
      <w:r w:rsidR="00660605">
        <w:rPr>
          <w:rFonts w:asciiTheme="minorHAnsi" w:hAnsiTheme="minorHAnsi" w:cstheme="minorHAnsi"/>
          <w:sz w:val="22"/>
          <w:szCs w:val="22"/>
        </w:rPr>
        <w:t>finiować własną obsługę zdarzeń;</w:t>
      </w:r>
    </w:p>
    <w:p w14:paraId="1F6CB1FF" w14:textId="77777777" w:rsidR="00780C1F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>K</w:t>
      </w:r>
      <w:r w:rsidR="00830B29" w:rsidRPr="00780C1F">
        <w:rPr>
          <w:rFonts w:asciiTheme="minorHAnsi" w:hAnsiTheme="minorHAnsi" w:cstheme="minorHAnsi"/>
          <w:sz w:val="22"/>
          <w:szCs w:val="22"/>
        </w:rPr>
        <w:t xml:space="preserve">ażdy </w:t>
      </w:r>
      <w:r w:rsidRPr="00780C1F">
        <w:rPr>
          <w:rFonts w:asciiTheme="minorHAnsi" w:hAnsiTheme="minorHAnsi" w:cstheme="minorHAnsi"/>
          <w:sz w:val="22"/>
          <w:szCs w:val="22"/>
        </w:rPr>
        <w:t xml:space="preserve">obiekt </w:t>
      </w:r>
      <w:r w:rsidR="00830B29" w:rsidRPr="00780C1F">
        <w:rPr>
          <w:rFonts w:asciiTheme="minorHAnsi" w:hAnsiTheme="minorHAnsi" w:cstheme="minorHAnsi"/>
          <w:sz w:val="22"/>
          <w:szCs w:val="22"/>
        </w:rPr>
        <w:t>może mieć własne procedury</w:t>
      </w:r>
      <w:r w:rsidRPr="00780C1F">
        <w:rPr>
          <w:rFonts w:asciiTheme="minorHAnsi" w:hAnsiTheme="minorHAnsi" w:cstheme="minorHAnsi"/>
          <w:sz w:val="22"/>
          <w:szCs w:val="22"/>
        </w:rPr>
        <w:t xml:space="preserve"> i zmienne;</w:t>
      </w:r>
    </w:p>
    <w:p w14:paraId="27F54FB1" w14:textId="77777777" w:rsidR="00780C1F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>T</w:t>
      </w:r>
      <w:r w:rsidR="00830B29" w:rsidRPr="00780C1F">
        <w:rPr>
          <w:rFonts w:asciiTheme="minorHAnsi" w:hAnsiTheme="minorHAnsi" w:cstheme="minorHAnsi"/>
          <w:sz w:val="22"/>
          <w:szCs w:val="22"/>
        </w:rPr>
        <w:t>worzenie zaawansowanej grafiki, budowani</w:t>
      </w:r>
      <w:r w:rsidR="00660605">
        <w:rPr>
          <w:rFonts w:asciiTheme="minorHAnsi" w:hAnsiTheme="minorHAnsi" w:cstheme="minorHAnsi"/>
          <w:sz w:val="22"/>
          <w:szCs w:val="22"/>
        </w:rPr>
        <w:t>e złożonych animowanych postaci;</w:t>
      </w:r>
    </w:p>
    <w:p w14:paraId="08FEFACB" w14:textId="77777777" w:rsidR="00780C1F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>O</w:t>
      </w:r>
      <w:r w:rsidR="00830B29" w:rsidRPr="00780C1F">
        <w:rPr>
          <w:rFonts w:asciiTheme="minorHAnsi" w:hAnsiTheme="minorHAnsi" w:cstheme="minorHAnsi"/>
          <w:sz w:val="22"/>
          <w:szCs w:val="22"/>
        </w:rPr>
        <w:t>perowanie przyciskami</w:t>
      </w:r>
      <w:r w:rsidR="00660605">
        <w:rPr>
          <w:rFonts w:asciiTheme="minorHAnsi" w:hAnsiTheme="minorHAnsi" w:cstheme="minorHAnsi"/>
          <w:sz w:val="22"/>
          <w:szCs w:val="22"/>
        </w:rPr>
        <w:t>, suwakami, polami tekstowymi;</w:t>
      </w:r>
    </w:p>
    <w:p w14:paraId="38E7E7C8" w14:textId="77777777" w:rsidR="00780C1F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>P</w:t>
      </w:r>
      <w:r w:rsidR="00830B29" w:rsidRPr="00780C1F">
        <w:rPr>
          <w:rFonts w:asciiTheme="minorHAnsi" w:hAnsiTheme="minorHAnsi" w:cstheme="minorHAnsi"/>
          <w:sz w:val="22"/>
          <w:szCs w:val="22"/>
        </w:rPr>
        <w:t>ubl</w:t>
      </w:r>
      <w:r w:rsidR="00660605">
        <w:rPr>
          <w:rFonts w:asciiTheme="minorHAnsi" w:hAnsiTheme="minorHAnsi" w:cstheme="minorHAnsi"/>
          <w:sz w:val="22"/>
          <w:szCs w:val="22"/>
        </w:rPr>
        <w:t>ikowanie projektów w Internecie;</w:t>
      </w:r>
    </w:p>
    <w:p w14:paraId="33B3B9AD" w14:textId="77777777" w:rsidR="00780C1F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>P</w:t>
      </w:r>
      <w:r w:rsidR="00660605">
        <w:rPr>
          <w:rFonts w:asciiTheme="minorHAnsi" w:hAnsiTheme="minorHAnsi" w:cstheme="minorHAnsi"/>
          <w:sz w:val="22"/>
          <w:szCs w:val="22"/>
        </w:rPr>
        <w:t>roste tworzenie animacji;</w:t>
      </w:r>
    </w:p>
    <w:p w14:paraId="10E6E968" w14:textId="77777777" w:rsidR="00780C1F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>M</w:t>
      </w:r>
      <w:r w:rsidR="00830B29" w:rsidRPr="00780C1F">
        <w:rPr>
          <w:rFonts w:asciiTheme="minorHAnsi" w:hAnsiTheme="minorHAnsi" w:cstheme="minorHAnsi"/>
          <w:sz w:val="22"/>
          <w:szCs w:val="22"/>
        </w:rPr>
        <w:t>ożliwość</w:t>
      </w:r>
      <w:r w:rsidR="00660605">
        <w:rPr>
          <w:rFonts w:asciiTheme="minorHAnsi" w:hAnsiTheme="minorHAnsi" w:cstheme="minorHAnsi"/>
          <w:sz w:val="22"/>
          <w:szCs w:val="22"/>
        </w:rPr>
        <w:t xml:space="preserve"> tworzenia projektów sieciowych;</w:t>
      </w:r>
    </w:p>
    <w:p w14:paraId="0595002B" w14:textId="77777777" w:rsidR="00780C1F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>O</w:t>
      </w:r>
      <w:r w:rsidR="00660605">
        <w:rPr>
          <w:rFonts w:asciiTheme="minorHAnsi" w:hAnsiTheme="minorHAnsi" w:cstheme="minorHAnsi"/>
          <w:sz w:val="22"/>
          <w:szCs w:val="22"/>
        </w:rPr>
        <w:t>bsługa plików multimedialnych;</w:t>
      </w:r>
    </w:p>
    <w:p w14:paraId="40342CBD" w14:textId="77777777" w:rsidR="00780C1F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>M</w:t>
      </w:r>
      <w:r w:rsidR="00830B29" w:rsidRPr="00780C1F">
        <w:rPr>
          <w:rFonts w:asciiTheme="minorHAnsi" w:hAnsiTheme="minorHAnsi" w:cstheme="minorHAnsi"/>
          <w:sz w:val="22"/>
          <w:szCs w:val="22"/>
        </w:rPr>
        <w:t>oż</w:t>
      </w:r>
      <w:r w:rsidR="00660605">
        <w:rPr>
          <w:rFonts w:asciiTheme="minorHAnsi" w:hAnsiTheme="minorHAnsi" w:cstheme="minorHAnsi"/>
          <w:sz w:val="22"/>
          <w:szCs w:val="22"/>
        </w:rPr>
        <w:t>liwość sterowania klockami Lego;</w:t>
      </w:r>
    </w:p>
    <w:p w14:paraId="2CA53490" w14:textId="77777777" w:rsidR="00830B29" w:rsidRPr="00780C1F" w:rsidRDefault="00780C1F" w:rsidP="00780C1F">
      <w:pPr>
        <w:pStyle w:val="NormalnyWeb"/>
        <w:numPr>
          <w:ilvl w:val="3"/>
          <w:numId w:val="2"/>
        </w:numPr>
        <w:shd w:val="clear" w:color="auto" w:fill="FFFFFF"/>
        <w:spacing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0C1F">
        <w:rPr>
          <w:rFonts w:asciiTheme="minorHAnsi" w:hAnsiTheme="minorHAnsi" w:cstheme="minorHAnsi"/>
          <w:sz w:val="22"/>
          <w:szCs w:val="22"/>
        </w:rPr>
        <w:t xml:space="preserve">Rozpoznawanie mowy i </w:t>
      </w:r>
      <w:r w:rsidR="00830B29" w:rsidRPr="00780C1F">
        <w:rPr>
          <w:rFonts w:asciiTheme="minorHAnsi" w:hAnsiTheme="minorHAnsi" w:cstheme="minorHAnsi"/>
          <w:sz w:val="22"/>
          <w:szCs w:val="22"/>
        </w:rPr>
        <w:t>sterowanie dźwiękiem</w:t>
      </w:r>
      <w:r w:rsidR="00660605">
        <w:rPr>
          <w:rFonts w:asciiTheme="minorHAnsi" w:hAnsiTheme="minorHAnsi" w:cstheme="minorHAnsi"/>
          <w:sz w:val="22"/>
          <w:szCs w:val="22"/>
        </w:rPr>
        <w:t>.</w:t>
      </w:r>
    </w:p>
    <w:p w14:paraId="58DE5359" w14:textId="77777777" w:rsidR="00830B29" w:rsidRPr="006E20B7" w:rsidRDefault="00830B29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643071C5" w14:textId="77777777" w:rsidR="00780C1F" w:rsidRPr="006E20B7" w:rsidRDefault="00286B43" w:rsidP="00780C1F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Program do projek</w:t>
      </w:r>
      <w:r w:rsidR="005624FF">
        <w:rPr>
          <w:rFonts w:cs="Arial"/>
          <w:b/>
          <w:color w:val="000000" w:themeColor="text1"/>
          <w:sz w:val="24"/>
          <w:szCs w:val="24"/>
          <w:lang w:val="pl-PL" w:eastAsia="pl-PL"/>
        </w:rPr>
        <w:t>towania schematów blokowych – 15</w:t>
      </w: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 xml:space="preserve"> licencji – 1szt.</w:t>
      </w:r>
    </w:p>
    <w:p w14:paraId="318976BF" w14:textId="77777777" w:rsidR="00780C1F" w:rsidRPr="006E20B7" w:rsidRDefault="00780C1F" w:rsidP="00780C1F">
      <w:pPr>
        <w:pStyle w:val="Akapitzlist"/>
        <w:spacing w:after="0"/>
        <w:ind w:left="1080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019D519C" w14:textId="77777777" w:rsidR="00256D54" w:rsidRPr="008C5F46" w:rsidRDefault="00256D54" w:rsidP="000E3A8A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PSMT"/>
        </w:rPr>
      </w:pPr>
      <w:r w:rsidRPr="008C5F46">
        <w:rPr>
          <w:shd w:val="clear" w:color="auto" w:fill="FFFFFF"/>
        </w:rPr>
        <w:t xml:space="preserve">Program musi </w:t>
      </w:r>
      <w:proofErr w:type="spellStart"/>
      <w:r w:rsidRPr="008C5F46">
        <w:rPr>
          <w:shd w:val="clear" w:color="auto" w:fill="FFFFFF"/>
        </w:rPr>
        <w:t>umożliwać</w:t>
      </w:r>
      <w:proofErr w:type="spellEnd"/>
      <w:r>
        <w:t xml:space="preserve"> </w:t>
      </w:r>
      <w:proofErr w:type="spellStart"/>
      <w:r w:rsidRPr="008C5F46">
        <w:rPr>
          <w:rFonts w:eastAsia="TimesNewRomanPSMT"/>
        </w:rPr>
        <w:t>nauki</w:t>
      </w:r>
      <w:r>
        <w:rPr>
          <w:rFonts w:eastAsia="TimesNewRomanPSMT"/>
        </w:rPr>
        <w:t>ę</w:t>
      </w:r>
      <w:proofErr w:type="spellEnd"/>
      <w:r>
        <w:rPr>
          <w:rFonts w:eastAsia="TimesNewRomanPSMT"/>
        </w:rPr>
        <w:t xml:space="preserve"> i zrozumienie</w:t>
      </w:r>
      <w:r w:rsidRPr="008C5F46">
        <w:rPr>
          <w:rFonts w:eastAsia="TimesNewRomanPSMT"/>
        </w:rPr>
        <w:t xml:space="preserve"> działania podstawowych </w:t>
      </w:r>
      <w:r>
        <w:rPr>
          <w:rFonts w:eastAsia="TimesNewRomanPSMT"/>
        </w:rPr>
        <w:t xml:space="preserve">oraz </w:t>
      </w:r>
      <w:r w:rsidR="00660605">
        <w:rPr>
          <w:rFonts w:eastAsia="TimesNewRomanPSMT"/>
        </w:rPr>
        <w:t>zaawansowanych algorytmó</w:t>
      </w:r>
      <w:r w:rsidRPr="008C5F46">
        <w:rPr>
          <w:rFonts w:eastAsia="TimesNewRomanPSMT"/>
        </w:rPr>
        <w:t>w</w:t>
      </w:r>
      <w:r w:rsidR="00660605">
        <w:rPr>
          <w:rFonts w:eastAsia="TimesNewRomanPSMT"/>
        </w:rPr>
        <w:t>;</w:t>
      </w:r>
    </w:p>
    <w:p w14:paraId="0B508772" w14:textId="77777777" w:rsidR="00256D54" w:rsidRDefault="00256D54" w:rsidP="000E3A8A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9D014C">
        <w:rPr>
          <w:shd w:val="clear" w:color="auto" w:fill="FFFFFF"/>
        </w:rPr>
        <w:t xml:space="preserve">Program musi </w:t>
      </w:r>
      <w:proofErr w:type="spellStart"/>
      <w:r w:rsidRPr="009D014C">
        <w:rPr>
          <w:shd w:val="clear" w:color="auto" w:fill="FFFFFF"/>
        </w:rPr>
        <w:t>umożliwać</w:t>
      </w:r>
      <w:proofErr w:type="spellEnd"/>
      <w:r>
        <w:t xml:space="preserve"> </w:t>
      </w:r>
      <w:r w:rsidRPr="008C5F46">
        <w:rPr>
          <w:rFonts w:eastAsia="TimesNewRomanPSMT"/>
        </w:rPr>
        <w:t>proj</w:t>
      </w:r>
      <w:r w:rsidR="00660605">
        <w:rPr>
          <w:rFonts w:eastAsia="TimesNewRomanPSMT"/>
        </w:rPr>
        <w:t>ektowanie oraz analizę algorytmów;</w:t>
      </w:r>
    </w:p>
    <w:p w14:paraId="2B68D59E" w14:textId="77777777" w:rsidR="00256D54" w:rsidRDefault="00256D54" w:rsidP="000E3A8A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8C5F46">
        <w:rPr>
          <w:shd w:val="clear" w:color="auto" w:fill="FFFFFF"/>
        </w:rPr>
        <w:t xml:space="preserve">Program musi </w:t>
      </w:r>
      <w:proofErr w:type="spellStart"/>
      <w:r w:rsidRPr="008C5F46">
        <w:rPr>
          <w:shd w:val="clear" w:color="auto" w:fill="FFFFFF"/>
        </w:rPr>
        <w:t>umożliwać</w:t>
      </w:r>
      <w:proofErr w:type="spellEnd"/>
      <w:r w:rsidRPr="008C5F46">
        <w:rPr>
          <w:rFonts w:eastAsia="TimesNewRomanPSMT"/>
        </w:rPr>
        <w:t xml:space="preserve"> wizualizację</w:t>
      </w:r>
      <w:r w:rsidR="00660605">
        <w:rPr>
          <w:rFonts w:eastAsia="TimesNewRomanPSMT"/>
        </w:rPr>
        <w:t xml:space="preserve"> oraz projektowanie algorytmów za pomocą schematów blokowych;</w:t>
      </w:r>
      <w:r w:rsidRPr="008C5F46">
        <w:rPr>
          <w:rFonts w:eastAsia="TimesNewRomanPSMT"/>
        </w:rPr>
        <w:t xml:space="preserve"> </w:t>
      </w:r>
    </w:p>
    <w:p w14:paraId="6FD7CC06" w14:textId="77777777" w:rsidR="00256D54" w:rsidRDefault="00256D54" w:rsidP="000E3A8A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8C5F46">
        <w:rPr>
          <w:shd w:val="clear" w:color="auto" w:fill="FFFFFF"/>
        </w:rPr>
        <w:t>Program musi posiadać w</w:t>
      </w:r>
      <w:r w:rsidRPr="008C5F46">
        <w:rPr>
          <w:rFonts w:eastAsia="TimesNewRomanPSMT"/>
        </w:rPr>
        <w:t>budowany kompilator umożliwiający sprawdzanie poprawn</w:t>
      </w:r>
      <w:r w:rsidR="00660605">
        <w:rPr>
          <w:rFonts w:eastAsia="TimesNewRomanPSMT"/>
        </w:rPr>
        <w:t>ości oraz symulowanie algorytmu;</w:t>
      </w:r>
    </w:p>
    <w:p w14:paraId="44BAFE86" w14:textId="77777777" w:rsidR="00256D54" w:rsidRPr="008C5F46" w:rsidRDefault="00256D54" w:rsidP="000E3A8A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8C5F46">
        <w:rPr>
          <w:rFonts w:eastAsia="TimesNewRomanPSMT"/>
        </w:rPr>
        <w:t xml:space="preserve">Środowisko projektowe </w:t>
      </w:r>
      <w:r>
        <w:rPr>
          <w:rFonts w:eastAsia="TimesNewRomanPSMT"/>
        </w:rPr>
        <w:t>musi być podzielone co najmniej na następujące obszary</w:t>
      </w:r>
      <w:r w:rsidRPr="008C5F46">
        <w:rPr>
          <w:rFonts w:eastAsia="TimesNewRomanPSMT"/>
        </w:rPr>
        <w:t>:</w:t>
      </w:r>
    </w:p>
    <w:p w14:paraId="54C331F8" w14:textId="77777777" w:rsidR="00256D54" w:rsidRDefault="00256D54" w:rsidP="00256D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NewRomanPSMT"/>
        </w:rPr>
      </w:pPr>
      <w:r w:rsidRPr="008C5F46">
        <w:rPr>
          <w:rFonts w:eastAsia="TimesNewRomanPSMT"/>
        </w:rPr>
        <w:t xml:space="preserve">a) obszar </w:t>
      </w:r>
      <w:proofErr w:type="spellStart"/>
      <w:r>
        <w:rPr>
          <w:rFonts w:eastAsia="TimesNewRomanPSMT"/>
        </w:rPr>
        <w:t>umozliwiający</w:t>
      </w:r>
      <w:proofErr w:type="spellEnd"/>
      <w:r w:rsidRPr="008C5F46">
        <w:rPr>
          <w:rFonts w:eastAsia="TimesNewRomanPSMT"/>
        </w:rPr>
        <w:t xml:space="preserve"> rysowa</w:t>
      </w:r>
      <w:r>
        <w:rPr>
          <w:rFonts w:eastAsia="TimesNewRomanPSMT"/>
        </w:rPr>
        <w:t>nie</w:t>
      </w:r>
      <w:r w:rsidRPr="008C5F46">
        <w:rPr>
          <w:rFonts w:eastAsia="TimesNewRomanPSMT"/>
        </w:rPr>
        <w:t xml:space="preserve"> algorytm</w:t>
      </w:r>
      <w:r>
        <w:rPr>
          <w:rFonts w:eastAsia="TimesNewRomanPSMT"/>
        </w:rPr>
        <w:t>u</w:t>
      </w:r>
    </w:p>
    <w:p w14:paraId="5F60E862" w14:textId="77777777" w:rsidR="00256D54" w:rsidRDefault="00256D54" w:rsidP="00256D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NewRomanPSMT"/>
        </w:rPr>
      </w:pPr>
      <w:r w:rsidRPr="008C5F46">
        <w:rPr>
          <w:rFonts w:eastAsia="TimesNewRomanPSMT"/>
        </w:rPr>
        <w:t>b) obszar zawiera</w:t>
      </w:r>
      <w:r>
        <w:rPr>
          <w:rFonts w:eastAsia="TimesNewRomanPSMT"/>
        </w:rPr>
        <w:t>jący co najmniej</w:t>
      </w:r>
      <w:r w:rsidRPr="008C5F46">
        <w:rPr>
          <w:rFonts w:eastAsia="TimesNewRomanPSMT"/>
        </w:rPr>
        <w:t>:</w:t>
      </w:r>
    </w:p>
    <w:p w14:paraId="23BFEA05" w14:textId="77777777" w:rsidR="00256D54" w:rsidRDefault="00256D54" w:rsidP="00256D54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eastAsia="TimesNewRomanPSMT"/>
        </w:rPr>
      </w:pPr>
      <w:r>
        <w:rPr>
          <w:rFonts w:eastAsia="TimesNewRomanPSMT"/>
        </w:rPr>
        <w:lastRenderedPageBreak/>
        <w:t>-</w:t>
      </w:r>
      <w:r>
        <w:rPr>
          <w:rFonts w:eastAsia="TimesNewRomanPSMT"/>
        </w:rPr>
        <w:tab/>
      </w:r>
      <w:r w:rsidRPr="008C5F46">
        <w:rPr>
          <w:rFonts w:eastAsia="TimesNewRomanPSMT"/>
        </w:rPr>
        <w:t>listę aktualnie projektowanych</w:t>
      </w:r>
      <w:r w:rsidR="00660605">
        <w:rPr>
          <w:rFonts w:eastAsia="TimesNewRomanPSMT"/>
        </w:rPr>
        <w:t xml:space="preserve"> </w:t>
      </w:r>
      <w:proofErr w:type="spellStart"/>
      <w:r w:rsidR="00660605">
        <w:rPr>
          <w:rFonts w:eastAsia="TimesNewRomanPSMT"/>
        </w:rPr>
        <w:t>algorytmoó</w:t>
      </w:r>
      <w:proofErr w:type="spellEnd"/>
      <w:r>
        <w:rPr>
          <w:rFonts w:eastAsia="TimesNewRomanPSMT"/>
        </w:rPr>
        <w:t xml:space="preserve"> (otwartych </w:t>
      </w:r>
      <w:proofErr w:type="spellStart"/>
      <w:r>
        <w:rPr>
          <w:rFonts w:eastAsia="TimesNewRomanPSMT"/>
        </w:rPr>
        <w:t>plikow</w:t>
      </w:r>
      <w:proofErr w:type="spellEnd"/>
      <w:r>
        <w:rPr>
          <w:rFonts w:eastAsia="TimesNewRomanPSMT"/>
        </w:rPr>
        <w:t>),</w:t>
      </w:r>
    </w:p>
    <w:p w14:paraId="1481834F" w14:textId="77777777" w:rsidR="00256D54" w:rsidRDefault="00256D54" w:rsidP="00256D54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eastAsia="TimesNewRomanPSMT"/>
        </w:rPr>
      </w:pPr>
      <w:r>
        <w:rPr>
          <w:rFonts w:eastAsia="TimesNewRomanPSMT"/>
        </w:rPr>
        <w:t>-</w:t>
      </w:r>
      <w:r>
        <w:rPr>
          <w:rFonts w:eastAsia="TimesNewRomanPSMT"/>
        </w:rPr>
        <w:tab/>
      </w:r>
      <w:r w:rsidRPr="008C5F46">
        <w:rPr>
          <w:rFonts w:eastAsia="TimesNewRomanPSMT"/>
        </w:rPr>
        <w:t>nawigator</w:t>
      </w:r>
      <w:r>
        <w:rPr>
          <w:rFonts w:eastAsia="TimesNewRomanPSMT"/>
        </w:rPr>
        <w:t>a</w:t>
      </w:r>
      <w:r w:rsidRPr="008C5F46">
        <w:rPr>
          <w:rFonts w:eastAsia="TimesNewRomanPSMT"/>
        </w:rPr>
        <w:t xml:space="preserve"> </w:t>
      </w:r>
      <w:r>
        <w:rPr>
          <w:rFonts w:eastAsia="TimesNewRomanPSMT"/>
        </w:rPr>
        <w:t xml:space="preserve">umożliwiającego </w:t>
      </w:r>
      <w:r w:rsidRPr="008C5F46">
        <w:rPr>
          <w:rFonts w:eastAsia="TimesNewRomanPSMT"/>
        </w:rPr>
        <w:t>przemieszcza</w:t>
      </w:r>
      <w:r>
        <w:rPr>
          <w:rFonts w:eastAsia="TimesNewRomanPSMT"/>
        </w:rPr>
        <w:t>nie</w:t>
      </w:r>
      <w:r w:rsidRPr="008C5F46">
        <w:rPr>
          <w:rFonts w:eastAsia="TimesNewRomanPSMT"/>
        </w:rPr>
        <w:t xml:space="preserve"> się po całym algorytmie) </w:t>
      </w:r>
    </w:p>
    <w:p w14:paraId="479717BC" w14:textId="77777777" w:rsidR="00256D54" w:rsidRPr="008C5F46" w:rsidRDefault="00256D54" w:rsidP="00256D54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eastAsia="TimesNewRomanPSMT"/>
        </w:rPr>
      </w:pPr>
      <w:r>
        <w:rPr>
          <w:rFonts w:eastAsia="TimesNewRomanPSMT"/>
        </w:rPr>
        <w:t>-</w:t>
      </w:r>
      <w:r>
        <w:rPr>
          <w:rFonts w:eastAsia="TimesNewRomanPSMT"/>
        </w:rPr>
        <w:tab/>
      </w:r>
      <w:r w:rsidR="003E7A87">
        <w:rPr>
          <w:rFonts w:eastAsia="TimesNewRomanPSMT"/>
        </w:rPr>
        <w:t>dynamiczną pomoc</w:t>
      </w:r>
    </w:p>
    <w:p w14:paraId="0A765D51" w14:textId="77777777" w:rsidR="00256D54" w:rsidRDefault="00256D54" w:rsidP="00256D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NewRomanPSMT"/>
        </w:rPr>
      </w:pPr>
      <w:r w:rsidRPr="008C5F46">
        <w:rPr>
          <w:rFonts w:eastAsia="TimesNewRomanPSMT"/>
        </w:rPr>
        <w:t xml:space="preserve">c) obszar zawierający menu </w:t>
      </w:r>
      <w:proofErr w:type="spellStart"/>
      <w:r w:rsidRPr="008C5F46">
        <w:rPr>
          <w:rFonts w:eastAsia="TimesNewRomanPSMT"/>
        </w:rPr>
        <w:t>głowne</w:t>
      </w:r>
      <w:proofErr w:type="spellEnd"/>
      <w:r w:rsidRPr="008C5F46">
        <w:rPr>
          <w:rFonts w:eastAsia="TimesNewRomanPSMT"/>
        </w:rPr>
        <w:t xml:space="preserve"> oraz paski</w:t>
      </w:r>
      <w:r>
        <w:rPr>
          <w:rFonts w:eastAsia="TimesNewRomanPSMT"/>
        </w:rPr>
        <w:t xml:space="preserve"> narzędzi</w:t>
      </w:r>
    </w:p>
    <w:p w14:paraId="79E6B3FB" w14:textId="77777777" w:rsidR="00256D54" w:rsidRPr="008C5F46" w:rsidRDefault="00256D54" w:rsidP="00256D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NewRomanPSMT"/>
        </w:rPr>
      </w:pPr>
      <w:r>
        <w:rPr>
          <w:rFonts w:eastAsia="TimesNewRomanPSMT"/>
        </w:rPr>
        <w:t xml:space="preserve">d) </w:t>
      </w:r>
      <w:r w:rsidRPr="008C5F46">
        <w:rPr>
          <w:rFonts w:eastAsia="TimesNewRomanPSMT"/>
        </w:rPr>
        <w:t>obszar zawierający pasek informacyjny</w:t>
      </w:r>
    </w:p>
    <w:p w14:paraId="22938FEF" w14:textId="77777777" w:rsidR="00256D54" w:rsidRDefault="00256D54" w:rsidP="00256D54">
      <w:pPr>
        <w:autoSpaceDE w:val="0"/>
        <w:autoSpaceDN w:val="0"/>
        <w:adjustRightInd w:val="0"/>
        <w:spacing w:after="0" w:line="240" w:lineRule="auto"/>
        <w:ind w:left="284" w:hanging="425"/>
        <w:jc w:val="both"/>
        <w:rPr>
          <w:shd w:val="clear" w:color="auto" w:fill="FFFFFF"/>
        </w:rPr>
      </w:pPr>
      <w:r w:rsidRPr="00B769A3">
        <w:rPr>
          <w:rFonts w:eastAsia="TimesNewRomanPSMT"/>
        </w:rPr>
        <w:t>6.</w:t>
      </w:r>
      <w:r w:rsidRPr="00B769A3">
        <w:rPr>
          <w:rFonts w:eastAsia="TimesNewRomanPSMT"/>
        </w:rPr>
        <w:tab/>
      </w:r>
      <w:r w:rsidRPr="00B769A3">
        <w:rPr>
          <w:shd w:val="clear" w:color="auto" w:fill="FFFFFF"/>
        </w:rPr>
        <w:t xml:space="preserve">Program musi </w:t>
      </w:r>
      <w:proofErr w:type="spellStart"/>
      <w:r w:rsidRPr="00B769A3">
        <w:rPr>
          <w:shd w:val="clear" w:color="auto" w:fill="FFFFFF"/>
        </w:rPr>
        <w:t>umożliwać</w:t>
      </w:r>
      <w:proofErr w:type="spellEnd"/>
      <w:r>
        <w:rPr>
          <w:shd w:val="clear" w:color="auto" w:fill="FFFFFF"/>
        </w:rPr>
        <w:t>:</w:t>
      </w:r>
    </w:p>
    <w:p w14:paraId="12057F18" w14:textId="77777777" w:rsidR="00256D54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>
        <w:rPr>
          <w:shd w:val="clear" w:color="auto" w:fill="FFFFFF"/>
        </w:rPr>
        <w:t>tworzenie nowego algorytmu</w:t>
      </w:r>
    </w:p>
    <w:p w14:paraId="77E98931" w14:textId="77777777" w:rsidR="00256D54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B769A3">
        <w:rPr>
          <w:shd w:val="clear" w:color="auto" w:fill="FFFFFF"/>
        </w:rPr>
        <w:t>otwarcie zapisanego algorytmu</w:t>
      </w:r>
    </w:p>
    <w:p w14:paraId="554115F5" w14:textId="77777777" w:rsidR="00256D54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>
        <w:rPr>
          <w:shd w:val="clear" w:color="auto" w:fill="FFFFFF"/>
        </w:rPr>
        <w:t>zapisanie projektowanych algorytmów</w:t>
      </w:r>
    </w:p>
    <w:p w14:paraId="3CF44D44" w14:textId="77777777" w:rsidR="00256D54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>
        <w:rPr>
          <w:rFonts w:eastAsia="TimesNewRomanPSMT"/>
        </w:rPr>
        <w:t>e</w:t>
      </w:r>
      <w:r w:rsidRPr="008333EA">
        <w:rPr>
          <w:rFonts w:eastAsia="TimesNewRomanPSMT"/>
        </w:rPr>
        <w:t>ksport zawartoś</w:t>
      </w:r>
      <w:r>
        <w:rPr>
          <w:rFonts w:eastAsia="TimesNewRomanPSMT"/>
        </w:rPr>
        <w:t>ci</w:t>
      </w:r>
      <w:r w:rsidRPr="008333EA">
        <w:rPr>
          <w:rFonts w:eastAsia="TimesNewRomanPSMT"/>
        </w:rPr>
        <w:t xml:space="preserve"> aktualnie projektowanego algorytmu w</w:t>
      </w:r>
      <w:r>
        <w:rPr>
          <w:shd w:val="clear" w:color="auto" w:fill="FFFFFF"/>
        </w:rPr>
        <w:t xml:space="preserve"> </w:t>
      </w:r>
      <w:r w:rsidRPr="008333EA">
        <w:rPr>
          <w:rFonts w:eastAsia="TimesNewRomanPSMT"/>
        </w:rPr>
        <w:t xml:space="preserve">postaci grafiki </w:t>
      </w:r>
      <w:r>
        <w:rPr>
          <w:rFonts w:eastAsia="TimesNewRomanPSMT"/>
        </w:rPr>
        <w:t xml:space="preserve">w </w:t>
      </w:r>
      <w:r w:rsidRPr="008333EA">
        <w:rPr>
          <w:rFonts w:eastAsia="TimesNewRomanPSMT"/>
        </w:rPr>
        <w:t>forma</w:t>
      </w:r>
      <w:r>
        <w:rPr>
          <w:rFonts w:eastAsia="TimesNewRomanPSMT"/>
        </w:rPr>
        <w:t>ci</w:t>
      </w:r>
      <w:r w:rsidR="003E7A87">
        <w:rPr>
          <w:rFonts w:eastAsia="TimesNewRomanPSMT"/>
        </w:rPr>
        <w:t xml:space="preserve">e wektorowym (format </w:t>
      </w:r>
      <w:proofErr w:type="spellStart"/>
      <w:r w:rsidR="003E7A87">
        <w:rPr>
          <w:rFonts w:eastAsia="TimesNewRomanPSMT"/>
        </w:rPr>
        <w:t>emf</w:t>
      </w:r>
      <w:proofErr w:type="spellEnd"/>
      <w:r w:rsidR="003E7A87">
        <w:rPr>
          <w:rFonts w:eastAsia="TimesNewRomanPSMT"/>
        </w:rPr>
        <w:t xml:space="preserve"> i jpg)</w:t>
      </w:r>
    </w:p>
    <w:p w14:paraId="03450DD0" w14:textId="77777777" w:rsidR="00256D54" w:rsidRPr="00014D45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014D45">
        <w:rPr>
          <w:rFonts w:eastAsia="TimesNewRomanPSMT"/>
        </w:rPr>
        <w:t xml:space="preserve">wstawianie zaprojektowanego algorytmu do edytora tekstu lub na stronę www. </w:t>
      </w:r>
    </w:p>
    <w:p w14:paraId="0B2F8B74" w14:textId="77777777" w:rsidR="00256D54" w:rsidRPr="00014D45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014D45">
        <w:rPr>
          <w:rFonts w:eastAsia="TimesNewRomanPSMT"/>
        </w:rPr>
        <w:t xml:space="preserve">wycięcie jednego lub kilku </w:t>
      </w:r>
      <w:proofErr w:type="spellStart"/>
      <w:r w:rsidRPr="00014D45">
        <w:rPr>
          <w:rFonts w:eastAsia="TimesNewRomanPSMT"/>
        </w:rPr>
        <w:t>obiektow</w:t>
      </w:r>
      <w:proofErr w:type="spellEnd"/>
      <w:r w:rsidRPr="00014D45">
        <w:rPr>
          <w:rFonts w:eastAsia="TimesNewRomanPSMT"/>
        </w:rPr>
        <w:t xml:space="preserve"> algorytmu(bloki musza być wycinane razem z połączeniami).</w:t>
      </w:r>
    </w:p>
    <w:p w14:paraId="3A059F09" w14:textId="77777777" w:rsidR="00256D54" w:rsidRPr="00014D45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014D45">
        <w:rPr>
          <w:rFonts w:eastAsia="TimesNewRomanPSMT"/>
        </w:rPr>
        <w:t xml:space="preserve">usuwanie połączenia z innymi obiektami dla </w:t>
      </w:r>
      <w:r w:rsidRPr="00014D45">
        <w:rPr>
          <w:shd w:val="clear" w:color="auto" w:fill="FFFFFF"/>
        </w:rPr>
        <w:t>z</w:t>
      </w:r>
      <w:r w:rsidRPr="00014D45">
        <w:rPr>
          <w:rFonts w:eastAsia="TimesNewRomanPSMT"/>
        </w:rPr>
        <w:t>aznaczonego obiektu</w:t>
      </w:r>
    </w:p>
    <w:p w14:paraId="04B2E817" w14:textId="77777777" w:rsidR="00256D54" w:rsidRPr="00014D45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014D45">
        <w:rPr>
          <w:rFonts w:eastAsia="TimesNewRomanPSMT"/>
        </w:rPr>
        <w:t>przesuwanie obszaru roboczego</w:t>
      </w:r>
    </w:p>
    <w:p w14:paraId="5E7E7E04" w14:textId="77777777" w:rsidR="00256D54" w:rsidRPr="00014D45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014D45">
        <w:rPr>
          <w:rFonts w:eastAsia="TimesNewRomanPSMT"/>
        </w:rPr>
        <w:t>wstawianie na obszar roboczy bloku rozpoczynającego i kończącego algorytm</w:t>
      </w:r>
    </w:p>
    <w:p w14:paraId="35B53A1E" w14:textId="77777777" w:rsidR="00256D54" w:rsidRPr="00014D45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014D45">
        <w:rPr>
          <w:rFonts w:eastAsia="TimesNewRomanPSMT"/>
        </w:rPr>
        <w:t>wstawianie na obszar roboczy bloku przetwarzania danych oraz bloku warunkowego i bloku wejścia/wyjścia</w:t>
      </w:r>
    </w:p>
    <w:p w14:paraId="04836280" w14:textId="77777777" w:rsidR="00256D54" w:rsidRPr="00014D45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014D45">
        <w:rPr>
          <w:rFonts w:eastAsia="TimesNewRomanPSMT"/>
        </w:rPr>
        <w:t>wstawianie na obszar roboczy węzła pomocniczego umożliwiającego tworzenie linii łamanych oraz łączenie kilku połączeń w jedno</w:t>
      </w:r>
    </w:p>
    <w:p w14:paraId="3F66748F" w14:textId="77777777" w:rsidR="00256D54" w:rsidRPr="00014D45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014D45">
        <w:rPr>
          <w:rFonts w:eastAsia="TimesNewRomanPSMT"/>
        </w:rPr>
        <w:t>wstawianie na obszar roboczy notatki oraz dodanie lokalnego opisu</w:t>
      </w:r>
    </w:p>
    <w:p w14:paraId="5892644B" w14:textId="77777777" w:rsidR="00256D54" w:rsidRPr="00014D45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014D45">
        <w:rPr>
          <w:rFonts w:eastAsia="TimesNewRomanPSMT"/>
        </w:rPr>
        <w:t xml:space="preserve">wyśrodkowanie w pionie i w poziomie kilku zaznaczonych </w:t>
      </w:r>
      <w:proofErr w:type="spellStart"/>
      <w:r w:rsidRPr="00014D45">
        <w:rPr>
          <w:rFonts w:eastAsia="TimesNewRomanPSMT"/>
        </w:rPr>
        <w:t>obiektow</w:t>
      </w:r>
      <w:proofErr w:type="spellEnd"/>
      <w:r w:rsidRPr="00014D45">
        <w:rPr>
          <w:shd w:val="clear" w:color="auto" w:fill="FFFFFF"/>
        </w:rPr>
        <w:t xml:space="preserve"> </w:t>
      </w:r>
      <w:r w:rsidRPr="00014D45">
        <w:rPr>
          <w:rFonts w:eastAsia="TimesNewRomanPSMT"/>
        </w:rPr>
        <w:t>względem siebie</w:t>
      </w:r>
    </w:p>
    <w:p w14:paraId="031E82FE" w14:textId="77777777" w:rsidR="00256D54" w:rsidRPr="00014D45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014D45">
        <w:rPr>
          <w:rFonts w:eastAsia="TimesNewRomanPSMT"/>
        </w:rPr>
        <w:t>kompilację i uruchomienie zaprojektowanego algorytmu</w:t>
      </w:r>
    </w:p>
    <w:p w14:paraId="4493F369" w14:textId="77777777" w:rsidR="00256D54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014D45">
        <w:rPr>
          <w:rFonts w:eastAsia="TimesNewRomanPSMT"/>
        </w:rPr>
        <w:t xml:space="preserve">kompilację i uruchomienie </w:t>
      </w:r>
      <w:proofErr w:type="spellStart"/>
      <w:r w:rsidRPr="00014D45">
        <w:rPr>
          <w:rFonts w:eastAsia="TimesNewRomanPSMT"/>
        </w:rPr>
        <w:t>pierwszejinstrukcji</w:t>
      </w:r>
      <w:proofErr w:type="spellEnd"/>
      <w:r w:rsidRPr="00014D45">
        <w:rPr>
          <w:rFonts w:eastAsia="TimesNewRomanPSMT"/>
        </w:rPr>
        <w:t xml:space="preserve"> algorytmu oraz przejście w tryb krok po </w:t>
      </w:r>
      <w:r>
        <w:rPr>
          <w:rFonts w:eastAsia="TimesNewRomanPSMT"/>
        </w:rPr>
        <w:t>kroku</w:t>
      </w:r>
    </w:p>
    <w:p w14:paraId="7AEDD245" w14:textId="77777777" w:rsidR="00256D54" w:rsidRPr="0064028B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64028B">
        <w:rPr>
          <w:rFonts w:eastAsia="TimesNewRomanPSMT"/>
        </w:rPr>
        <w:t>chwilowe wstrzymanie i wznowienie wykonywania</w:t>
      </w:r>
      <w:r w:rsidRPr="0064028B">
        <w:rPr>
          <w:shd w:val="clear" w:color="auto" w:fill="FFFFFF"/>
        </w:rPr>
        <w:t xml:space="preserve"> </w:t>
      </w:r>
      <w:r w:rsidRPr="0064028B">
        <w:rPr>
          <w:rFonts w:eastAsia="TimesNewRomanPSMT"/>
        </w:rPr>
        <w:t>algorytmu</w:t>
      </w:r>
    </w:p>
    <w:p w14:paraId="10A88AB8" w14:textId="77777777" w:rsidR="00256D54" w:rsidRPr="0064028B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64028B">
        <w:rPr>
          <w:rFonts w:eastAsia="TimesNewRomanPSMT"/>
        </w:rPr>
        <w:t>wykonanie pojedynczej jak również całego bloku instrukcji oraz</w:t>
      </w:r>
      <w:r w:rsidRPr="0064028B">
        <w:rPr>
          <w:shd w:val="clear" w:color="auto" w:fill="FFFFFF"/>
        </w:rPr>
        <w:t xml:space="preserve"> </w:t>
      </w:r>
      <w:r w:rsidRPr="0064028B">
        <w:rPr>
          <w:rFonts w:eastAsia="TimesNewRomanPSMT"/>
        </w:rPr>
        <w:t xml:space="preserve">przejście do kolejnego bloku lub pojedynczej </w:t>
      </w:r>
      <w:proofErr w:type="spellStart"/>
      <w:r w:rsidRPr="0064028B">
        <w:rPr>
          <w:rFonts w:eastAsia="TimesNewRomanPSMT"/>
        </w:rPr>
        <w:t>instrucji</w:t>
      </w:r>
      <w:proofErr w:type="spellEnd"/>
    </w:p>
    <w:p w14:paraId="2CDE6CD1" w14:textId="77777777" w:rsidR="00256D54" w:rsidRPr="0064028B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64028B">
        <w:rPr>
          <w:rFonts w:eastAsia="TimesNewRomanPSMT"/>
        </w:rPr>
        <w:t>wykonanie kolejnej mikroinstrukcji dla  aktualnej instrukcji Każda instrukcja musi być złożone z szeregu prostych i niepodzielnych instrukcji</w:t>
      </w:r>
    </w:p>
    <w:p w14:paraId="6C015BB3" w14:textId="77777777" w:rsidR="00256D54" w:rsidRPr="0064028B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64028B">
        <w:rPr>
          <w:rFonts w:eastAsia="TimesNewRomanPSMT"/>
        </w:rPr>
        <w:t xml:space="preserve">włączenie lub wyłączenie siatki, do </w:t>
      </w:r>
      <w:proofErr w:type="spellStart"/>
      <w:r w:rsidRPr="0064028B">
        <w:rPr>
          <w:rFonts w:eastAsia="TimesNewRomanPSMT"/>
        </w:rPr>
        <w:t>ktorej</w:t>
      </w:r>
      <w:proofErr w:type="spellEnd"/>
      <w:r w:rsidRPr="0064028B">
        <w:rPr>
          <w:rFonts w:eastAsia="TimesNewRomanPSMT"/>
        </w:rPr>
        <w:t xml:space="preserve"> </w:t>
      </w:r>
      <w:proofErr w:type="spellStart"/>
      <w:r w:rsidRPr="0064028B">
        <w:rPr>
          <w:rFonts w:eastAsia="TimesNewRomanPSMT"/>
        </w:rPr>
        <w:t>wyrownywane</w:t>
      </w:r>
      <w:proofErr w:type="spellEnd"/>
      <w:r w:rsidRPr="0064028B">
        <w:rPr>
          <w:rFonts w:eastAsia="TimesNewRomanPSMT"/>
        </w:rPr>
        <w:t xml:space="preserve"> są</w:t>
      </w:r>
      <w:r w:rsidRPr="0064028B">
        <w:rPr>
          <w:shd w:val="clear" w:color="auto" w:fill="FFFFFF"/>
        </w:rPr>
        <w:t xml:space="preserve"> </w:t>
      </w:r>
      <w:r w:rsidRPr="0064028B">
        <w:rPr>
          <w:rFonts w:eastAsia="TimesNewRomanPSMT"/>
        </w:rPr>
        <w:t xml:space="preserve">obiekty podczas przesuwania. </w:t>
      </w:r>
    </w:p>
    <w:p w14:paraId="0B27D0B3" w14:textId="77777777" w:rsidR="00256D54" w:rsidRPr="0064028B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64028B">
        <w:rPr>
          <w:rFonts w:eastAsia="TimesNewRomanPSMT"/>
        </w:rPr>
        <w:t>pokazanie lub ukrycie okna umożliwiającego analizę</w:t>
      </w:r>
      <w:r w:rsidRPr="0064028B">
        <w:rPr>
          <w:shd w:val="clear" w:color="auto" w:fill="FFFFFF"/>
        </w:rPr>
        <w:t xml:space="preserve"> </w:t>
      </w:r>
      <w:r w:rsidRPr="0064028B">
        <w:rPr>
          <w:rFonts w:eastAsia="TimesNewRomanPSMT"/>
        </w:rPr>
        <w:t>algorytmu</w:t>
      </w:r>
    </w:p>
    <w:p w14:paraId="117E2172" w14:textId="77777777" w:rsidR="00256D54" w:rsidRPr="00355A72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355A72">
        <w:rPr>
          <w:rFonts w:eastAsia="TimesNewRomanPSMT"/>
        </w:rPr>
        <w:t>pokazanie lub ukrycie okna zawierającego kod</w:t>
      </w:r>
      <w:r w:rsidRPr="00355A72">
        <w:rPr>
          <w:shd w:val="clear" w:color="auto" w:fill="FFFFFF"/>
        </w:rPr>
        <w:t xml:space="preserve"> </w:t>
      </w:r>
      <w:r w:rsidRPr="00355A72">
        <w:rPr>
          <w:rFonts w:eastAsia="TimesNewRomanPSMT"/>
        </w:rPr>
        <w:t>skompilowanego algorytmu</w:t>
      </w:r>
    </w:p>
    <w:p w14:paraId="2ED5D1A8" w14:textId="77777777" w:rsidR="00256D54" w:rsidRPr="00355A72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355A72">
        <w:rPr>
          <w:rFonts w:eastAsia="TimesNewRomanPSMT"/>
        </w:rPr>
        <w:t xml:space="preserve">pokazanie lub ukrycie </w:t>
      </w:r>
      <w:proofErr w:type="spellStart"/>
      <w:r w:rsidRPr="00355A72">
        <w:rPr>
          <w:rFonts w:eastAsia="TimesNewRomanPSMT"/>
        </w:rPr>
        <w:t>węzłow</w:t>
      </w:r>
      <w:proofErr w:type="spellEnd"/>
      <w:r w:rsidRPr="00355A72">
        <w:rPr>
          <w:rFonts w:eastAsia="TimesNewRomanPSMT"/>
        </w:rPr>
        <w:t xml:space="preserve"> pomocniczych</w:t>
      </w:r>
    </w:p>
    <w:p w14:paraId="5BD8D932" w14:textId="77777777" w:rsidR="00256D54" w:rsidRPr="00355A72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355A72">
        <w:rPr>
          <w:rFonts w:eastAsia="TimesNewRomanPSMT"/>
        </w:rPr>
        <w:t>włączenie lub wyłączenie połączeń łamanych dla</w:t>
      </w:r>
      <w:r w:rsidRPr="00355A72">
        <w:rPr>
          <w:shd w:val="clear" w:color="auto" w:fill="FFFFFF"/>
        </w:rPr>
        <w:t xml:space="preserve"> </w:t>
      </w:r>
      <w:r w:rsidRPr="00355A72">
        <w:rPr>
          <w:rFonts w:eastAsia="TimesNewRomanPSMT"/>
        </w:rPr>
        <w:t xml:space="preserve">wszystkich </w:t>
      </w:r>
      <w:proofErr w:type="spellStart"/>
      <w:r w:rsidRPr="00355A72">
        <w:rPr>
          <w:rFonts w:eastAsia="TimesNewRomanPSMT"/>
        </w:rPr>
        <w:t>obiektow</w:t>
      </w:r>
      <w:proofErr w:type="spellEnd"/>
    </w:p>
    <w:p w14:paraId="291131BA" w14:textId="77777777" w:rsidR="00256D54" w:rsidRPr="00355A72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355A72">
        <w:rPr>
          <w:rFonts w:eastAsia="TimesNewRomanPSMT"/>
        </w:rPr>
        <w:t xml:space="preserve">wywołanie w domyślnej przeglądarce internetowej oficjalnej strony www na temat </w:t>
      </w:r>
      <w:proofErr w:type="spellStart"/>
      <w:r w:rsidRPr="00355A72">
        <w:rPr>
          <w:rFonts w:eastAsia="TimesNewRomanPSMT"/>
        </w:rPr>
        <w:t>programu,z</w:t>
      </w:r>
      <w:proofErr w:type="spellEnd"/>
      <w:r w:rsidRPr="00355A72">
        <w:rPr>
          <w:rFonts w:eastAsia="TimesNewRomanPSMT"/>
        </w:rPr>
        <w:t xml:space="preserve"> której można pobierać aktualizacje programu</w:t>
      </w:r>
    </w:p>
    <w:p w14:paraId="13AD68E4" w14:textId="77777777" w:rsidR="00256D54" w:rsidRPr="0097310A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97310A">
        <w:rPr>
          <w:rFonts w:eastAsia="TimesNewRomanPSMT"/>
        </w:rPr>
        <w:t xml:space="preserve">zarejestrowanie programu lub przeglądanie </w:t>
      </w:r>
      <w:proofErr w:type="spellStart"/>
      <w:r w:rsidRPr="0097310A">
        <w:rPr>
          <w:rFonts w:eastAsia="TimesNewRomanPSMT"/>
        </w:rPr>
        <w:t>danychna</w:t>
      </w:r>
      <w:proofErr w:type="spellEnd"/>
      <w:r w:rsidRPr="0097310A">
        <w:rPr>
          <w:rFonts w:eastAsia="TimesNewRomanPSMT"/>
        </w:rPr>
        <w:t xml:space="preserve"> temat licencji</w:t>
      </w:r>
    </w:p>
    <w:p w14:paraId="7E9DAEC4" w14:textId="77777777" w:rsidR="00256D54" w:rsidRPr="0097310A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97310A">
        <w:rPr>
          <w:rFonts w:eastAsia="TimesNewRomanPSMT"/>
        </w:rPr>
        <w:t xml:space="preserve">ustawienie domyślnego koloru wypełnienia </w:t>
      </w:r>
      <w:proofErr w:type="spellStart"/>
      <w:r w:rsidRPr="0097310A">
        <w:rPr>
          <w:rFonts w:eastAsia="TimesNewRomanPSMT"/>
        </w:rPr>
        <w:t>blokow</w:t>
      </w:r>
      <w:proofErr w:type="spellEnd"/>
    </w:p>
    <w:p w14:paraId="0246A166" w14:textId="77777777" w:rsidR="00256D54" w:rsidRPr="0097310A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97310A">
        <w:rPr>
          <w:rFonts w:eastAsia="TimesNewRomanPSMT"/>
        </w:rPr>
        <w:t xml:space="preserve">ustawienie domyślnego koloru obrysu </w:t>
      </w:r>
      <w:proofErr w:type="spellStart"/>
      <w:r w:rsidRPr="0097310A">
        <w:rPr>
          <w:rFonts w:eastAsia="TimesNewRomanPSMT"/>
        </w:rPr>
        <w:t>blokow</w:t>
      </w:r>
      <w:proofErr w:type="spellEnd"/>
    </w:p>
    <w:p w14:paraId="6AAA73D5" w14:textId="77777777" w:rsidR="00256D54" w:rsidRPr="0097310A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97310A">
        <w:rPr>
          <w:rFonts w:eastAsia="TimesNewRomanPSMT"/>
        </w:rPr>
        <w:t>umożliwia ustawienie domyślnego kroju i rozmiaru czcionki dla tekstu</w:t>
      </w:r>
      <w:r w:rsidRPr="0097310A">
        <w:rPr>
          <w:shd w:val="clear" w:color="auto" w:fill="FFFFFF"/>
        </w:rPr>
        <w:t xml:space="preserve"> </w:t>
      </w:r>
      <w:r w:rsidRPr="0097310A">
        <w:rPr>
          <w:rFonts w:eastAsia="TimesNewRomanPSMT"/>
        </w:rPr>
        <w:t>zawartego w blokach.</w:t>
      </w:r>
    </w:p>
    <w:p w14:paraId="282AB1E9" w14:textId="77777777" w:rsidR="00256D54" w:rsidRPr="0097310A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97310A">
        <w:rPr>
          <w:rFonts w:eastAsia="TimesNewRomanPSMT"/>
        </w:rPr>
        <w:t xml:space="preserve">włączenie lub wyłączenie </w:t>
      </w:r>
      <w:proofErr w:type="spellStart"/>
      <w:r w:rsidRPr="0097310A">
        <w:rPr>
          <w:rFonts w:eastAsia="TimesNewRomanPSMT"/>
        </w:rPr>
        <w:t>automatycznejzmiany</w:t>
      </w:r>
      <w:proofErr w:type="spellEnd"/>
      <w:r w:rsidRPr="0097310A">
        <w:rPr>
          <w:rFonts w:eastAsia="TimesNewRomanPSMT"/>
        </w:rPr>
        <w:t xml:space="preserve"> wielkości(rozmiaru) tablicy. </w:t>
      </w:r>
    </w:p>
    <w:p w14:paraId="08F807F9" w14:textId="77777777" w:rsidR="00256D54" w:rsidRPr="0097310A" w:rsidRDefault="00256D54" w:rsidP="000E3A8A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hd w:val="clear" w:color="auto" w:fill="FFFFFF"/>
        </w:rPr>
      </w:pPr>
      <w:r w:rsidRPr="0097310A">
        <w:rPr>
          <w:rFonts w:eastAsia="TimesNewRomanPSMT"/>
        </w:rPr>
        <w:t>włączenie lub wyłączenie</w:t>
      </w:r>
      <w:r w:rsidRPr="0097310A">
        <w:rPr>
          <w:shd w:val="clear" w:color="auto" w:fill="FFFFFF"/>
        </w:rPr>
        <w:t xml:space="preserve"> </w:t>
      </w:r>
      <w:r w:rsidRPr="0097310A">
        <w:rPr>
          <w:rFonts w:eastAsia="TimesNewRomanPSMT"/>
        </w:rPr>
        <w:t xml:space="preserve">podświetlania </w:t>
      </w:r>
      <w:proofErr w:type="spellStart"/>
      <w:r w:rsidRPr="0097310A">
        <w:rPr>
          <w:rFonts w:eastAsia="TimesNewRomanPSMT"/>
        </w:rPr>
        <w:t>blokow</w:t>
      </w:r>
      <w:proofErr w:type="spellEnd"/>
      <w:r w:rsidRPr="0097310A">
        <w:rPr>
          <w:rFonts w:eastAsia="TimesNewRomanPSMT"/>
        </w:rPr>
        <w:t xml:space="preserve"> w trakcie analizy algorytmu.</w:t>
      </w:r>
    </w:p>
    <w:p w14:paraId="2E568425" w14:textId="77777777" w:rsidR="00256D54" w:rsidRPr="0097310A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97310A">
        <w:rPr>
          <w:rFonts w:eastAsia="TimesNewRomanPSMT"/>
        </w:rPr>
        <w:t>Program musi informować tym że aktualnie wykonywane są instrukcje zawarte w tym bloku.</w:t>
      </w:r>
    </w:p>
    <w:p w14:paraId="48184B1E" w14:textId="77777777" w:rsidR="00256D54" w:rsidRPr="0097310A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97310A">
        <w:rPr>
          <w:rFonts w:eastAsia="TimesNewRomanPSMT"/>
        </w:rPr>
        <w:t>Program musi umożliwiać:</w:t>
      </w:r>
    </w:p>
    <w:p w14:paraId="6706A945" w14:textId="77777777" w:rsidR="00256D54" w:rsidRPr="0097310A" w:rsidRDefault="00256D54" w:rsidP="000E3A8A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NewRomanPSMT"/>
        </w:rPr>
      </w:pPr>
      <w:r w:rsidRPr="0097310A">
        <w:rPr>
          <w:rFonts w:eastAsia="TimesNewRomanPSMT"/>
        </w:rPr>
        <w:t xml:space="preserve">włączenie lub wyłączenie reagowania na duże i małe litery w nazewnictwie zmiennych i tablic. </w:t>
      </w:r>
    </w:p>
    <w:p w14:paraId="0598A113" w14:textId="77777777" w:rsidR="00256D54" w:rsidRPr="0097310A" w:rsidRDefault="00256D54" w:rsidP="000E3A8A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NewRomanPSMT"/>
        </w:rPr>
      </w:pPr>
      <w:r w:rsidRPr="0097310A">
        <w:rPr>
          <w:rFonts w:eastAsia="TimesNewRomanPSMT"/>
        </w:rPr>
        <w:t xml:space="preserve">włączenie lub wyłączenie automatycznej podmiany </w:t>
      </w:r>
      <w:proofErr w:type="spellStart"/>
      <w:r w:rsidRPr="0097310A">
        <w:rPr>
          <w:rFonts w:eastAsia="TimesNewRomanPSMT"/>
        </w:rPr>
        <w:t>operatorow</w:t>
      </w:r>
      <w:proofErr w:type="spellEnd"/>
      <w:r w:rsidRPr="0097310A">
        <w:rPr>
          <w:rFonts w:eastAsia="TimesNewRomanPSMT"/>
        </w:rPr>
        <w:t xml:space="preserve">, </w:t>
      </w:r>
      <w:proofErr w:type="spellStart"/>
      <w:r w:rsidRPr="0097310A">
        <w:rPr>
          <w:rFonts w:eastAsia="TimesNewRomanPSMT"/>
        </w:rPr>
        <w:t>ktore</w:t>
      </w:r>
      <w:proofErr w:type="spellEnd"/>
      <w:r w:rsidRPr="0097310A">
        <w:rPr>
          <w:rFonts w:eastAsia="TimesNewRomanPSMT"/>
        </w:rPr>
        <w:t xml:space="preserve"> mogą być traktowane w </w:t>
      </w:r>
      <w:proofErr w:type="spellStart"/>
      <w:r w:rsidRPr="0097310A">
        <w:rPr>
          <w:rFonts w:eastAsia="TimesNewRomanPSMT"/>
        </w:rPr>
        <w:t>sposob</w:t>
      </w:r>
      <w:proofErr w:type="spellEnd"/>
      <w:r w:rsidRPr="0097310A">
        <w:rPr>
          <w:rFonts w:eastAsia="TimesNewRomanPSMT"/>
        </w:rPr>
        <w:t xml:space="preserve"> niejednoznaczny</w:t>
      </w:r>
    </w:p>
    <w:p w14:paraId="4B6803AF" w14:textId="77777777" w:rsidR="00256D54" w:rsidRPr="0097310A" w:rsidRDefault="00256D54" w:rsidP="000E3A8A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NewRomanPSMT"/>
        </w:rPr>
      </w:pPr>
      <w:r w:rsidRPr="0097310A">
        <w:rPr>
          <w:rFonts w:eastAsia="TimesNewRomanPSMT"/>
        </w:rPr>
        <w:t>sterowanie analizą programu</w:t>
      </w:r>
    </w:p>
    <w:p w14:paraId="706229BC" w14:textId="77777777" w:rsidR="00256D54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97310A">
        <w:rPr>
          <w:rFonts w:eastAsia="TimesNewRomanPSMT"/>
        </w:rPr>
        <w:t>Program musi prezentować</w:t>
      </w:r>
      <w:r>
        <w:rPr>
          <w:rFonts w:eastAsia="TimesNewRomanPSMT"/>
        </w:rPr>
        <w:t>:</w:t>
      </w:r>
    </w:p>
    <w:p w14:paraId="00E81759" w14:textId="77777777" w:rsidR="00256D54" w:rsidRPr="00841E80" w:rsidRDefault="00256D54" w:rsidP="000E3A8A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NewRomanPSMT"/>
        </w:rPr>
      </w:pPr>
      <w:r w:rsidRPr="00841E80">
        <w:rPr>
          <w:rFonts w:eastAsia="TimesNewRomanPSMT"/>
        </w:rPr>
        <w:t>listę wszystkich zmiennych (wraz z wartościami jakie przechowują) używanych w algorytmie</w:t>
      </w:r>
    </w:p>
    <w:p w14:paraId="62D46328" w14:textId="77777777" w:rsidR="00256D54" w:rsidRPr="00841E80" w:rsidRDefault="00256D54" w:rsidP="000E3A8A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NewRomanPSMT"/>
        </w:rPr>
      </w:pPr>
      <w:r w:rsidRPr="00841E80">
        <w:rPr>
          <w:rFonts w:eastAsia="TimesNewRomanPSMT"/>
        </w:rPr>
        <w:lastRenderedPageBreak/>
        <w:t>wszystkie kolejne instrukcje zaprojektowanego algorytmu w postaci opisu. Zaznaczone czytelnie musza być co najmniej bieżąca instrukcja oraz kolejna w celu łatwiejszego zrozumienia algorytmu</w:t>
      </w:r>
    </w:p>
    <w:p w14:paraId="08ECEDB9" w14:textId="77777777" w:rsidR="00256D54" w:rsidRPr="00347B62" w:rsidRDefault="00256D54" w:rsidP="000E3A8A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NewRomanPSMT"/>
          <w:i/>
          <w:iCs/>
        </w:rPr>
      </w:pPr>
      <w:r w:rsidRPr="00841E80">
        <w:rPr>
          <w:rFonts w:eastAsia="TimesNewRomanPSMT"/>
        </w:rPr>
        <w:t>bieżącą instrukcję wraz z informacją kolejności wykonywania instrukcji cz</w:t>
      </w:r>
      <w:r w:rsidRPr="00347B62">
        <w:rPr>
          <w:rFonts w:eastAsia="TimesNewRomanPSMT"/>
        </w:rPr>
        <w:t xml:space="preserve">ąstkowych (mikroinstrukcji) z </w:t>
      </w:r>
      <w:proofErr w:type="spellStart"/>
      <w:r w:rsidRPr="00347B62">
        <w:rPr>
          <w:rFonts w:eastAsia="TimesNewRomanPSMT"/>
        </w:rPr>
        <w:t>ktorych</w:t>
      </w:r>
      <w:proofErr w:type="spellEnd"/>
      <w:r w:rsidRPr="00347B62">
        <w:rPr>
          <w:rFonts w:eastAsia="TimesNewRomanPSMT"/>
        </w:rPr>
        <w:t xml:space="preserve"> składa się bieżąca instrukcja w celu lepszego zrozumienia kolejności wykonywania </w:t>
      </w:r>
      <w:proofErr w:type="spellStart"/>
      <w:r w:rsidRPr="00347B62">
        <w:rPr>
          <w:rFonts w:eastAsia="TimesNewRomanPSMT"/>
        </w:rPr>
        <w:t>operatorow</w:t>
      </w:r>
      <w:proofErr w:type="spellEnd"/>
      <w:r w:rsidRPr="00347B62">
        <w:rPr>
          <w:rFonts w:eastAsia="TimesNewRomanPSMT"/>
        </w:rPr>
        <w:t xml:space="preserve">. </w:t>
      </w:r>
    </w:p>
    <w:p w14:paraId="04687846" w14:textId="77777777" w:rsidR="00256D54" w:rsidRPr="00347B62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347B62">
        <w:rPr>
          <w:rFonts w:eastAsia="TimesNewRomanPSMT"/>
        </w:rPr>
        <w:t xml:space="preserve">Program musi umożliwiać śledzenie kolejnych instrukcji cząstkowych oraz wartości pośrednich wraz z </w:t>
      </w:r>
      <w:proofErr w:type="spellStart"/>
      <w:r w:rsidRPr="00347B62">
        <w:rPr>
          <w:rFonts w:eastAsia="TimesNewRomanPSMT"/>
        </w:rPr>
        <w:t>zanzaczeniem</w:t>
      </w:r>
      <w:proofErr w:type="spellEnd"/>
      <w:r w:rsidRPr="00347B62">
        <w:rPr>
          <w:rFonts w:eastAsia="TimesNewRomanPSMT"/>
        </w:rPr>
        <w:t xml:space="preserve"> mikroinstrukcji bieżącej</w:t>
      </w:r>
      <w:r w:rsidR="003E7A87">
        <w:rPr>
          <w:rFonts w:eastAsia="TimesNewRomanPSMT"/>
        </w:rPr>
        <w:t>;</w:t>
      </w:r>
      <w:r w:rsidRPr="00347B62">
        <w:rPr>
          <w:rFonts w:eastAsia="TimesNewRomanPSMT"/>
        </w:rPr>
        <w:t xml:space="preserve"> </w:t>
      </w:r>
    </w:p>
    <w:p w14:paraId="36DAD365" w14:textId="77777777" w:rsidR="00256D54" w:rsidRPr="00347B62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347B62">
        <w:rPr>
          <w:rFonts w:eastAsia="TimesNewRomanPSMT"/>
        </w:rPr>
        <w:t>Program musi umożliwiać przeniesienie drzewa algorytmu do dowolnego edytora tekstu lub programu graficznego</w:t>
      </w:r>
      <w:r w:rsidR="003E7A87">
        <w:rPr>
          <w:rFonts w:eastAsia="TimesNewRomanPSMT"/>
        </w:rPr>
        <w:t>;</w:t>
      </w:r>
    </w:p>
    <w:p w14:paraId="03ECABDA" w14:textId="77777777" w:rsidR="00256D54" w:rsidRPr="00347B62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347B62">
        <w:rPr>
          <w:rFonts w:eastAsia="TimesNewRomanPSMT"/>
        </w:rPr>
        <w:t xml:space="preserve">Program musi umożliwiać </w:t>
      </w:r>
      <w:r w:rsidRPr="00347B62">
        <w:rPr>
          <w:rFonts w:eastAsia="TimesNewRomanPSMT"/>
          <w:color w:val="000000"/>
        </w:rPr>
        <w:t xml:space="preserve">definiowanie miejsc, w </w:t>
      </w:r>
      <w:proofErr w:type="spellStart"/>
      <w:r w:rsidRPr="00347B62">
        <w:rPr>
          <w:rFonts w:eastAsia="TimesNewRomanPSMT"/>
          <w:color w:val="000000"/>
        </w:rPr>
        <w:t>ktorych</w:t>
      </w:r>
      <w:proofErr w:type="spellEnd"/>
      <w:r w:rsidRPr="00347B62">
        <w:rPr>
          <w:rFonts w:eastAsia="TimesNewRomanPSMT"/>
          <w:color w:val="000000"/>
        </w:rPr>
        <w:t xml:space="preserve"> ma zostać</w:t>
      </w:r>
      <w:r w:rsidRPr="00347B62">
        <w:rPr>
          <w:rFonts w:eastAsia="TimesNewRomanPSMT"/>
        </w:rPr>
        <w:t xml:space="preserve"> </w:t>
      </w:r>
      <w:r w:rsidRPr="00347B62">
        <w:rPr>
          <w:rFonts w:eastAsia="TimesNewRomanPSMT"/>
          <w:color w:val="000000"/>
        </w:rPr>
        <w:t>wstrzymane wykonywanie algorytmu podczas jego wykonywania (punkty przywracania), które pozwalają na szybką i skuteczną analizę algorytmu</w:t>
      </w:r>
      <w:r w:rsidR="003E7A87">
        <w:rPr>
          <w:rFonts w:eastAsia="TimesNewRomanPSMT"/>
          <w:color w:val="000000"/>
        </w:rPr>
        <w:t>;</w:t>
      </w:r>
    </w:p>
    <w:p w14:paraId="29897BBA" w14:textId="77777777" w:rsidR="00256D54" w:rsidRPr="00347B62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347B62">
        <w:rPr>
          <w:rFonts w:eastAsia="TimesNewRomanPSMT"/>
        </w:rPr>
        <w:t xml:space="preserve">Program musi umożliwiać obliczenie i sprawdzenie czy równanie lub </w:t>
      </w:r>
      <w:proofErr w:type="spellStart"/>
      <w:r w:rsidRPr="00347B62">
        <w:rPr>
          <w:rFonts w:eastAsia="TimesNewRomanPSMT"/>
        </w:rPr>
        <w:t>nierowność</w:t>
      </w:r>
      <w:proofErr w:type="spellEnd"/>
      <w:r w:rsidRPr="00347B62">
        <w:rPr>
          <w:rFonts w:eastAsia="TimesNewRomanPSMT"/>
        </w:rPr>
        <w:t xml:space="preserve"> zwraca</w:t>
      </w:r>
      <w:r w:rsidR="003E7A87">
        <w:rPr>
          <w:rFonts w:eastAsia="TimesNewRomanPSMT"/>
        </w:rPr>
        <w:t xml:space="preserve"> prawdę (True) czy fałsz(</w:t>
      </w:r>
      <w:proofErr w:type="spellStart"/>
      <w:r w:rsidR="003E7A87">
        <w:rPr>
          <w:rFonts w:eastAsia="TimesNewRomanPSMT"/>
        </w:rPr>
        <w:t>False</w:t>
      </w:r>
      <w:proofErr w:type="spellEnd"/>
      <w:r w:rsidR="003E7A87">
        <w:rPr>
          <w:rFonts w:eastAsia="TimesNewRomanPSMT"/>
        </w:rPr>
        <w:t>);</w:t>
      </w:r>
    </w:p>
    <w:p w14:paraId="1A5C4485" w14:textId="77777777" w:rsidR="00256D54" w:rsidRPr="00347B62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347B62">
        <w:rPr>
          <w:rFonts w:eastAsia="TimesNewRomanPSMT"/>
        </w:rPr>
        <w:t>Program musi umożliwiać włączenie lub tymczaso</w:t>
      </w:r>
      <w:r w:rsidR="003E7A87">
        <w:rPr>
          <w:rFonts w:eastAsia="TimesNewRomanPSMT"/>
        </w:rPr>
        <w:t>we wyłączenie punktu przerwania;</w:t>
      </w:r>
    </w:p>
    <w:p w14:paraId="60BD73C3" w14:textId="77777777" w:rsidR="00256D54" w:rsidRPr="00347B62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347B62">
        <w:rPr>
          <w:rFonts w:eastAsia="TimesNewRomanPSMT"/>
        </w:rPr>
        <w:t>Program musi umożliwiać wstrzymywanie działania algorytmu p</w:t>
      </w:r>
      <w:r w:rsidR="003E7A87">
        <w:rPr>
          <w:rFonts w:eastAsia="TimesNewRomanPSMT"/>
        </w:rPr>
        <w:t>rzy każdej instrukcji w wierszu;</w:t>
      </w:r>
    </w:p>
    <w:p w14:paraId="5F0EEAB0" w14:textId="77777777" w:rsidR="00256D54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347B62">
        <w:rPr>
          <w:rFonts w:eastAsia="TimesNewRomanPSMT"/>
        </w:rPr>
        <w:t xml:space="preserve">Program musi umożliwiać dokonywanie szybkich </w:t>
      </w:r>
      <w:proofErr w:type="spellStart"/>
      <w:r w:rsidRPr="00347B62">
        <w:rPr>
          <w:rFonts w:eastAsia="TimesNewRomanPSMT"/>
        </w:rPr>
        <w:t>obliczeńz</w:t>
      </w:r>
      <w:proofErr w:type="spellEnd"/>
      <w:r w:rsidRPr="00347B62">
        <w:rPr>
          <w:rFonts w:eastAsia="TimesNewRomanPSMT"/>
        </w:rPr>
        <w:t xml:space="preserve"> wykorzystaniem zmiennych zdefiniowanych w algorytmie</w:t>
      </w:r>
      <w:r w:rsidR="003E7A87">
        <w:rPr>
          <w:rFonts w:eastAsia="TimesNewRomanPSMT"/>
        </w:rPr>
        <w:t>;</w:t>
      </w:r>
    </w:p>
    <w:p w14:paraId="5A4E3C86" w14:textId="77777777" w:rsidR="00256D54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347B62">
        <w:rPr>
          <w:rFonts w:eastAsia="TimesNewRomanPSMT"/>
        </w:rPr>
        <w:t xml:space="preserve">Program musi umożliwiać przypisywanie zmiennym nowych </w:t>
      </w:r>
      <w:r>
        <w:rPr>
          <w:rFonts w:eastAsia="TimesNewRomanPSMT"/>
        </w:rPr>
        <w:t>wartości</w:t>
      </w:r>
      <w:r w:rsidR="003E7A87">
        <w:rPr>
          <w:rFonts w:eastAsia="TimesNewRomanPSMT"/>
        </w:rPr>
        <w:t>;</w:t>
      </w:r>
    </w:p>
    <w:p w14:paraId="0674D1AD" w14:textId="77777777" w:rsidR="00256D54" w:rsidRPr="00347B62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347B62">
        <w:rPr>
          <w:rFonts w:eastAsia="TimesNewRomanPSMT"/>
        </w:rPr>
        <w:t>Program musi umożliwiać wprowadzan</w:t>
      </w:r>
      <w:r w:rsidR="003E7A87">
        <w:rPr>
          <w:rFonts w:eastAsia="TimesNewRomanPSMT"/>
        </w:rPr>
        <w:t xml:space="preserve">ie kodu </w:t>
      </w:r>
      <w:proofErr w:type="spellStart"/>
      <w:r w:rsidR="003E7A87">
        <w:rPr>
          <w:rFonts w:eastAsia="TimesNewRomanPSMT"/>
        </w:rPr>
        <w:t>źrodłowego</w:t>
      </w:r>
      <w:proofErr w:type="spellEnd"/>
      <w:r w:rsidR="003E7A87">
        <w:rPr>
          <w:rFonts w:eastAsia="TimesNewRomanPSMT"/>
        </w:rPr>
        <w:t xml:space="preserve"> dla poszczególnych blokó</w:t>
      </w:r>
      <w:r w:rsidRPr="00347B62">
        <w:rPr>
          <w:rFonts w:eastAsia="TimesNewRomanPSMT"/>
        </w:rPr>
        <w:t>w</w:t>
      </w:r>
      <w:r w:rsidR="003E7A87">
        <w:rPr>
          <w:rFonts w:eastAsia="TimesNewRomanPSMT"/>
        </w:rPr>
        <w:t>;</w:t>
      </w:r>
    </w:p>
    <w:p w14:paraId="4A9C8A07" w14:textId="77777777" w:rsidR="00256D54" w:rsidRPr="00347B62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347B62">
        <w:rPr>
          <w:rFonts w:eastAsia="TimesNewRomanPSMT"/>
        </w:rPr>
        <w:t>Progra</w:t>
      </w:r>
      <w:r w:rsidR="003E7A87">
        <w:rPr>
          <w:rFonts w:eastAsia="TimesNewRomanPSMT"/>
        </w:rPr>
        <w:t>m musi umożliwiać wstawianie słów kluczowych, operatoró</w:t>
      </w:r>
      <w:r w:rsidRPr="00347B62">
        <w:rPr>
          <w:rFonts w:eastAsia="TimesNewRomanPSMT"/>
        </w:rPr>
        <w:t>w i funkcji</w:t>
      </w:r>
      <w:r w:rsidR="003E7A87">
        <w:rPr>
          <w:rFonts w:eastAsia="TimesNewRomanPSMT"/>
        </w:rPr>
        <w:t>;</w:t>
      </w:r>
    </w:p>
    <w:p w14:paraId="72680083" w14:textId="77777777" w:rsidR="00256D54" w:rsidRPr="001901DA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b/>
        </w:rPr>
      </w:pPr>
      <w:r w:rsidRPr="001901DA">
        <w:rPr>
          <w:rFonts w:eastAsia="TimesNewRomanPSMT"/>
        </w:rPr>
        <w:t xml:space="preserve">Program musi umożliwiać weryfikację poprawności kodu </w:t>
      </w:r>
      <w:proofErr w:type="spellStart"/>
      <w:r w:rsidRPr="001901DA">
        <w:rPr>
          <w:rFonts w:eastAsia="TimesNewRomanPSMT"/>
        </w:rPr>
        <w:t>źrodłowego</w:t>
      </w:r>
      <w:proofErr w:type="spellEnd"/>
      <w:r w:rsidRPr="001901DA">
        <w:rPr>
          <w:rFonts w:eastAsia="TimesNewRomanPSMT"/>
        </w:rPr>
        <w:t xml:space="preserve"> dla każdego bloczka, co ma pozwolić na analizowa</w:t>
      </w:r>
      <w:r w:rsidR="003E7A87">
        <w:rPr>
          <w:rFonts w:eastAsia="TimesNewRomanPSMT"/>
        </w:rPr>
        <w:t>nie zaprojektowanego algorytmu;</w:t>
      </w:r>
    </w:p>
    <w:p w14:paraId="1AE896DB" w14:textId="77777777" w:rsidR="00256D54" w:rsidRPr="001901DA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b/>
        </w:rPr>
      </w:pPr>
      <w:r w:rsidRPr="001901DA">
        <w:rPr>
          <w:rFonts w:eastAsia="TimesNewRomanPSMT"/>
        </w:rPr>
        <w:t>Program musi umożliwiać wyłączenie automatycznego zwiększania rozmiaru tablicy</w:t>
      </w:r>
      <w:r w:rsidR="003E7A87">
        <w:rPr>
          <w:rFonts w:eastAsia="TimesNewRomanPSMT"/>
        </w:rPr>
        <w:t>;</w:t>
      </w:r>
    </w:p>
    <w:p w14:paraId="67F00D5F" w14:textId="77777777" w:rsidR="00256D54" w:rsidRPr="001901DA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b/>
        </w:rPr>
      </w:pPr>
      <w:r w:rsidRPr="001901DA">
        <w:rPr>
          <w:rFonts w:eastAsia="TimesNewRomanPSMT"/>
        </w:rPr>
        <w:t>Program musi umożliwiać dekla</w:t>
      </w:r>
      <w:r w:rsidR="003E7A87">
        <w:rPr>
          <w:rFonts w:eastAsia="TimesNewRomanPSMT"/>
        </w:rPr>
        <w:t>rowanie tablic jedno oraz wielo</w:t>
      </w:r>
      <w:r w:rsidRPr="001901DA">
        <w:rPr>
          <w:rFonts w:eastAsia="TimesNewRomanPSMT"/>
        </w:rPr>
        <w:t>wymiarowych</w:t>
      </w:r>
      <w:r w:rsidR="003E7A87">
        <w:rPr>
          <w:rFonts w:eastAsia="TimesNewRomanPSMT"/>
        </w:rPr>
        <w:t>;</w:t>
      </w:r>
    </w:p>
    <w:p w14:paraId="7F3DF017" w14:textId="77777777" w:rsidR="00256D54" w:rsidRPr="001901DA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NewRomanPSMT"/>
        </w:rPr>
      </w:pPr>
      <w:r w:rsidRPr="001901DA">
        <w:rPr>
          <w:rFonts w:eastAsia="TimesNewRomanPSMT"/>
        </w:rPr>
        <w:t xml:space="preserve">Program musi zawierać co najmniej następujące rodzaje </w:t>
      </w:r>
      <w:proofErr w:type="spellStart"/>
      <w:r w:rsidRPr="001901DA">
        <w:rPr>
          <w:rFonts w:eastAsia="TimesNewRomanPSMT"/>
        </w:rPr>
        <w:t>operatorow</w:t>
      </w:r>
      <w:proofErr w:type="spellEnd"/>
      <w:r w:rsidRPr="001901DA">
        <w:rPr>
          <w:rFonts w:eastAsia="TimesNewRomanPSMT"/>
        </w:rPr>
        <w:t>, dostępnych w innych językach programowania:</w:t>
      </w:r>
    </w:p>
    <w:p w14:paraId="0630A8DB" w14:textId="77777777" w:rsidR="00256D54" w:rsidRPr="001901DA" w:rsidRDefault="00256D54" w:rsidP="00256D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NewRomanPSMT"/>
        </w:rPr>
      </w:pPr>
      <w:r w:rsidRPr="001901DA">
        <w:rPr>
          <w:rFonts w:eastAsia="TimesNewRomanPSMT"/>
        </w:rPr>
        <w:t>a) operatory przypisania</w:t>
      </w:r>
    </w:p>
    <w:p w14:paraId="13CA8ED6" w14:textId="77777777" w:rsidR="00256D54" w:rsidRPr="001901DA" w:rsidRDefault="00256D54" w:rsidP="00256D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NewRomanPSMT"/>
        </w:rPr>
      </w:pPr>
      <w:r w:rsidRPr="001901DA">
        <w:rPr>
          <w:rFonts w:eastAsia="TimesNewRomanPSMT"/>
        </w:rPr>
        <w:t>b) operatory relacji (</w:t>
      </w:r>
      <w:proofErr w:type="spellStart"/>
      <w:r w:rsidRPr="001901DA">
        <w:rPr>
          <w:rFonts w:eastAsia="TimesNewRomanPSMT"/>
        </w:rPr>
        <w:t>porownania</w:t>
      </w:r>
      <w:proofErr w:type="spellEnd"/>
      <w:r w:rsidRPr="001901DA">
        <w:rPr>
          <w:rFonts w:eastAsia="TimesNewRomanPSMT"/>
        </w:rPr>
        <w:t>)</w:t>
      </w:r>
    </w:p>
    <w:p w14:paraId="5CD660D6" w14:textId="77777777" w:rsidR="00256D54" w:rsidRPr="001901DA" w:rsidRDefault="00256D54" w:rsidP="00256D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NewRomanPSMT"/>
        </w:rPr>
      </w:pPr>
      <w:r w:rsidRPr="001901DA">
        <w:rPr>
          <w:rFonts w:eastAsia="TimesNewRomanPSMT"/>
        </w:rPr>
        <w:t>c) operatory arytmetyczne</w:t>
      </w:r>
    </w:p>
    <w:p w14:paraId="274DDB51" w14:textId="77777777" w:rsidR="00256D54" w:rsidRPr="001901DA" w:rsidRDefault="00256D54" w:rsidP="00256D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NewRomanPSMT"/>
        </w:rPr>
      </w:pPr>
      <w:r w:rsidRPr="001901DA">
        <w:rPr>
          <w:rFonts w:eastAsia="TimesNewRomanPSMT"/>
        </w:rPr>
        <w:t>d) operatory logiczne</w:t>
      </w:r>
    </w:p>
    <w:p w14:paraId="70E389A4" w14:textId="77777777" w:rsidR="00256D54" w:rsidRPr="001901DA" w:rsidRDefault="00256D54" w:rsidP="00256D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NewRomanPSMT"/>
        </w:rPr>
      </w:pPr>
      <w:r w:rsidRPr="001901DA">
        <w:rPr>
          <w:rFonts w:eastAsia="TimesNewRomanPSMT"/>
        </w:rPr>
        <w:t>e) operacje na bitach</w:t>
      </w:r>
    </w:p>
    <w:p w14:paraId="642442E6" w14:textId="77777777" w:rsidR="00256D54" w:rsidRPr="001F5E25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</w:pPr>
      <w:r w:rsidRPr="001F5E25">
        <w:t>Program musi umożliwiać:</w:t>
      </w:r>
    </w:p>
    <w:p w14:paraId="5E27682A" w14:textId="77777777" w:rsidR="00256D54" w:rsidRPr="000B38DF" w:rsidRDefault="00256D54" w:rsidP="000E3A8A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709"/>
        <w:rPr>
          <w:rFonts w:eastAsia="TimesNewRomanPSMT"/>
        </w:rPr>
      </w:pPr>
      <w:r w:rsidRPr="000B38DF">
        <w:rPr>
          <w:rFonts w:eastAsia="TimesNewRomanPSMT"/>
        </w:rPr>
        <w:t>deklarowanie zmiennych oraz tablic</w:t>
      </w:r>
    </w:p>
    <w:p w14:paraId="28D401B4" w14:textId="77777777" w:rsidR="00256D54" w:rsidRPr="000B38DF" w:rsidRDefault="00256D54" w:rsidP="000E3A8A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709"/>
        <w:rPr>
          <w:b/>
        </w:rPr>
      </w:pPr>
      <w:r w:rsidRPr="000B38DF">
        <w:rPr>
          <w:rFonts w:eastAsia="TimesNewRomanPSMT"/>
        </w:rPr>
        <w:t>przypisywanie wartości dla całej tablicy</w:t>
      </w:r>
    </w:p>
    <w:p w14:paraId="68522630" w14:textId="77777777" w:rsidR="00256D54" w:rsidRPr="000B38DF" w:rsidRDefault="00256D54" w:rsidP="000E3A8A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b/>
        </w:rPr>
      </w:pPr>
      <w:r w:rsidRPr="000B38DF">
        <w:t>Program musi</w:t>
      </w:r>
      <w:r>
        <w:t xml:space="preserve"> umoż</w:t>
      </w:r>
      <w:r w:rsidRPr="000B38DF">
        <w:t>liwia</w:t>
      </w:r>
      <w:r>
        <w:t xml:space="preserve">ć używanie </w:t>
      </w:r>
      <w:r w:rsidRPr="000B38DF">
        <w:t>następujących funkcji i procedur:</w:t>
      </w:r>
    </w:p>
    <w:p w14:paraId="328FEA70" w14:textId="77777777" w:rsidR="00256D54" w:rsidRPr="000B38DF" w:rsidRDefault="00256D54" w:rsidP="000E3A8A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b/>
        </w:rPr>
      </w:pPr>
      <w:r>
        <w:rPr>
          <w:rFonts w:eastAsia="TimesNewRomanPSMT"/>
        </w:rPr>
        <w:t>z</w:t>
      </w:r>
      <w:r w:rsidRPr="000B38DF">
        <w:rPr>
          <w:rFonts w:eastAsia="TimesNewRomanPSMT"/>
        </w:rPr>
        <w:t>wracanie losowej liczby z podanego zakresu</w:t>
      </w:r>
    </w:p>
    <w:p w14:paraId="56218CD9" w14:textId="77777777" w:rsidR="00256D54" w:rsidRPr="000B38DF" w:rsidRDefault="00256D54" w:rsidP="000E3A8A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b/>
        </w:rPr>
      </w:pPr>
      <w:r w:rsidRPr="000B38DF">
        <w:rPr>
          <w:rFonts w:eastAsia="TimesNewRomanPSMT"/>
        </w:rPr>
        <w:t>obliczanie pierwiastka</w:t>
      </w:r>
    </w:p>
    <w:p w14:paraId="60254995" w14:textId="77777777" w:rsidR="00256D54" w:rsidRPr="000B38DF" w:rsidRDefault="00256D54" w:rsidP="000E3A8A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b/>
        </w:rPr>
      </w:pPr>
      <w:r w:rsidRPr="000B38DF">
        <w:rPr>
          <w:rFonts w:eastAsia="TimesNewRomanPSMT"/>
        </w:rPr>
        <w:t>obliczanie potęgi drugiego stopnia(kwadratu)</w:t>
      </w:r>
    </w:p>
    <w:p w14:paraId="1184B06C" w14:textId="77777777" w:rsidR="00256D54" w:rsidRPr="000B38DF" w:rsidRDefault="00256D54" w:rsidP="000E3A8A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b/>
        </w:rPr>
      </w:pPr>
      <w:r w:rsidRPr="000B38DF">
        <w:rPr>
          <w:rFonts w:eastAsia="TimesNewRomanPSMT"/>
        </w:rPr>
        <w:t>obliczanie kosinusa, sinusa, tangensa i kotangensa oraz hiperbolicznego kosinusa, sinusa, tangensa i kotangensa z podanego kąta</w:t>
      </w:r>
    </w:p>
    <w:p w14:paraId="2A70EA2A" w14:textId="77777777" w:rsidR="00256D54" w:rsidRPr="000B38DF" w:rsidRDefault="00256D54" w:rsidP="000E3A8A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b/>
        </w:rPr>
      </w:pPr>
      <w:r w:rsidRPr="000B38DF">
        <w:rPr>
          <w:rFonts w:eastAsia="TimesNewRomanPSMT"/>
        </w:rPr>
        <w:t>zwracanie  długości zmiennej</w:t>
      </w:r>
      <w:r w:rsidRPr="000B38DF">
        <w:rPr>
          <w:b/>
        </w:rPr>
        <w:t xml:space="preserve"> </w:t>
      </w:r>
      <w:r w:rsidRPr="000B38DF">
        <w:rPr>
          <w:rFonts w:eastAsia="TimesNewRomanPSMT"/>
        </w:rPr>
        <w:t>tekstowej lub tekstu</w:t>
      </w:r>
    </w:p>
    <w:p w14:paraId="48D4194F" w14:textId="77777777" w:rsidR="00256D54" w:rsidRDefault="00256D54" w:rsidP="000E3A8A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b/>
        </w:rPr>
      </w:pPr>
      <w:r w:rsidRPr="000B38DF">
        <w:rPr>
          <w:rFonts w:eastAsia="TimesNewRomanPSMT"/>
        </w:rPr>
        <w:t>kopiowanie oraz odpowiedniej długości tekstu, od pozycji podanej</w:t>
      </w:r>
      <w:r w:rsidRPr="000B38DF">
        <w:rPr>
          <w:b/>
        </w:rPr>
        <w:t xml:space="preserve"> </w:t>
      </w:r>
      <w:r w:rsidRPr="000B38DF">
        <w:rPr>
          <w:rFonts w:eastAsia="TimesNewRomanPSMT"/>
        </w:rPr>
        <w:t xml:space="preserve">jako indeks </w:t>
      </w:r>
    </w:p>
    <w:p w14:paraId="0BDBD38E" w14:textId="77777777" w:rsidR="00256D54" w:rsidRDefault="00256D54" w:rsidP="000E3A8A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b/>
        </w:rPr>
      </w:pPr>
      <w:r w:rsidRPr="000B38DF">
        <w:rPr>
          <w:rFonts w:eastAsia="TimesNewRomanPSMT"/>
        </w:rPr>
        <w:t>podawanie pozycji podciągu w tekście</w:t>
      </w:r>
    </w:p>
    <w:p w14:paraId="0B4F98A0" w14:textId="77777777" w:rsidR="00780C1F" w:rsidRDefault="00256D54" w:rsidP="000E3A8A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b/>
        </w:rPr>
      </w:pPr>
      <w:r w:rsidRPr="000B38DF">
        <w:rPr>
          <w:rFonts w:eastAsia="TimesNewRomanPSMT"/>
        </w:rPr>
        <w:t>zamianę liczby całkowitej lub</w:t>
      </w:r>
      <w:r w:rsidRPr="000B38DF">
        <w:rPr>
          <w:b/>
        </w:rPr>
        <w:t xml:space="preserve"> </w:t>
      </w:r>
      <w:r w:rsidRPr="000B38DF">
        <w:rPr>
          <w:rFonts w:eastAsia="TimesNewRomanPSMT"/>
        </w:rPr>
        <w:t>rzeczywistej na tekst</w:t>
      </w:r>
    </w:p>
    <w:p w14:paraId="079EE1C8" w14:textId="77777777" w:rsidR="00256D54" w:rsidRPr="00256D54" w:rsidRDefault="00256D54" w:rsidP="00256D54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</w:rPr>
      </w:pPr>
    </w:p>
    <w:p w14:paraId="75487D36" w14:textId="77777777" w:rsidR="00286B43" w:rsidRPr="006E20B7" w:rsidRDefault="00286B43" w:rsidP="00EA7932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Program do nauki informatyki – 2 szt.</w:t>
      </w:r>
    </w:p>
    <w:tbl>
      <w:tblPr>
        <w:tblW w:w="82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4"/>
      </w:tblGrid>
      <w:tr w:rsidR="00256D54" w:rsidRPr="00256D54" w14:paraId="70A7B66C" w14:textId="77777777" w:rsidTr="0047708C">
        <w:tc>
          <w:tcPr>
            <w:tcW w:w="8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F86C5C" w14:textId="77777777" w:rsidR="0047708C" w:rsidRDefault="0047708C" w:rsidP="000E3A8A">
            <w:pPr>
              <w:numPr>
                <w:ilvl w:val="0"/>
                <w:numId w:val="90"/>
              </w:numPr>
              <w:spacing w:after="0" w:line="240" w:lineRule="auto"/>
              <w:ind w:left="0" w:hanging="357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D620D6A" w14:textId="77777777" w:rsidR="0047708C" w:rsidRDefault="0047708C" w:rsidP="000E3A8A">
            <w:pPr>
              <w:numPr>
                <w:ilvl w:val="0"/>
                <w:numId w:val="90"/>
              </w:numPr>
              <w:spacing w:after="0" w:line="240" w:lineRule="auto"/>
              <w:ind w:left="0" w:hanging="357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Zawartość merytoryczna:</w:t>
            </w:r>
          </w:p>
          <w:p w14:paraId="65A98F6B" w14:textId="77777777" w:rsidR="0047708C" w:rsidRDefault="0047708C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lang w:eastAsia="pl-PL"/>
              </w:rPr>
              <w:t>Pod</w:t>
            </w:r>
            <w:r w:rsidR="00256D54" w:rsidRPr="0047708C">
              <w:rPr>
                <w:rFonts w:cstheme="minorHAnsi"/>
                <w:color w:val="000000"/>
                <w:lang w:eastAsia="pl-PL"/>
              </w:rPr>
              <w:t>stawowe</w:t>
            </w:r>
            <w:proofErr w:type="spellEnd"/>
            <w:r w:rsidR="00256D54" w:rsidRPr="0047708C">
              <w:rPr>
                <w:rFonts w:cstheme="minorHAnsi"/>
                <w:color w:val="000000"/>
                <w:lang w:eastAsia="pl-PL"/>
              </w:rPr>
              <w:t xml:space="preserve"> </w:t>
            </w:r>
            <w:proofErr w:type="spellStart"/>
            <w:r w:rsidR="00256D54" w:rsidRPr="0047708C">
              <w:rPr>
                <w:rFonts w:cstheme="minorHAnsi"/>
                <w:color w:val="000000"/>
                <w:lang w:eastAsia="pl-PL"/>
              </w:rPr>
              <w:t>elementy</w:t>
            </w:r>
            <w:proofErr w:type="spellEnd"/>
            <w:r w:rsidR="00256D54" w:rsidRPr="0047708C">
              <w:rPr>
                <w:rFonts w:cstheme="minorHAnsi"/>
                <w:color w:val="000000"/>
                <w:lang w:eastAsia="pl-PL"/>
              </w:rPr>
              <w:t xml:space="preserve"> </w:t>
            </w:r>
            <w:proofErr w:type="spellStart"/>
            <w:r w:rsidR="00256D54" w:rsidRPr="0047708C">
              <w:rPr>
                <w:rFonts w:cstheme="minorHAnsi"/>
                <w:color w:val="000000"/>
                <w:lang w:eastAsia="pl-PL"/>
              </w:rPr>
              <w:t>zestawu</w:t>
            </w:r>
            <w:proofErr w:type="spellEnd"/>
            <w:r w:rsidR="00256D54" w:rsidRPr="0047708C">
              <w:rPr>
                <w:rFonts w:cstheme="minorHAnsi"/>
                <w:color w:val="000000"/>
                <w:lang w:eastAsia="pl-PL"/>
              </w:rPr>
              <w:t xml:space="preserve"> </w:t>
            </w:r>
            <w:proofErr w:type="spellStart"/>
            <w:r w:rsidR="00256D54" w:rsidRPr="0047708C">
              <w:rPr>
                <w:rFonts w:cstheme="minorHAnsi"/>
                <w:color w:val="000000"/>
                <w:lang w:eastAsia="pl-PL"/>
              </w:rPr>
              <w:t>komputerowego</w:t>
            </w:r>
            <w:proofErr w:type="spellEnd"/>
            <w:r w:rsidR="00256D54" w:rsidRPr="0047708C">
              <w:rPr>
                <w:rFonts w:cstheme="minorHAnsi"/>
                <w:color w:val="000000"/>
                <w:lang w:eastAsia="pl-PL"/>
              </w:rPr>
              <w:t>.</w:t>
            </w:r>
          </w:p>
          <w:p w14:paraId="34EFFC13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lastRenderedPageBreak/>
              <w:t>Budowa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jednostki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centralnej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komputera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.</w:t>
            </w:r>
          </w:p>
          <w:p w14:paraId="75A63692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Elementy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zewnętrzne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obudowy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komputera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.</w:t>
            </w:r>
          </w:p>
          <w:p w14:paraId="04887ECC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Pamięć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komputera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.</w:t>
            </w:r>
          </w:p>
          <w:p w14:paraId="0375000D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Klawiatura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.</w:t>
            </w:r>
          </w:p>
          <w:p w14:paraId="3A8F9F15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Proces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komunikacji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.</w:t>
            </w:r>
          </w:p>
          <w:p w14:paraId="32D6B07C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Internet.</w:t>
            </w:r>
          </w:p>
          <w:p w14:paraId="713D664D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Strony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WWW.</w:t>
            </w:r>
          </w:p>
          <w:p w14:paraId="5B8A8F55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Wyszukiwanie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informacji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w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Internecie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.</w:t>
            </w:r>
          </w:p>
          <w:p w14:paraId="6DA9975A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Kodeks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internauty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.</w:t>
            </w:r>
          </w:p>
          <w:p w14:paraId="1E2051FB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Poczta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elektroniczna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.</w:t>
            </w:r>
          </w:p>
          <w:p w14:paraId="58F5CE71" w14:textId="77777777" w:rsidR="0047708C" w:rsidRPr="006E20B7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val="pl-PL" w:eastAsia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 w:eastAsia="pl-PL"/>
              </w:rPr>
              <w:t>Znaki algorytmiczne do budowy schematów.</w:t>
            </w:r>
          </w:p>
          <w:p w14:paraId="68FDB118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Pulpit Windows.</w:t>
            </w:r>
          </w:p>
          <w:p w14:paraId="677FE312" w14:textId="77777777" w:rsidR="0047708C" w:rsidRPr="0047708C" w:rsidRDefault="0047708C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>
              <w:rPr>
                <w:rFonts w:cstheme="minorHAnsi"/>
                <w:color w:val="000000"/>
                <w:szCs w:val="22"/>
                <w:lang w:eastAsia="pl-PL"/>
              </w:rPr>
              <w:t>Edytor</w:t>
            </w:r>
            <w:proofErr w:type="spellEnd"/>
            <w:r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Cs w:val="22"/>
                <w:lang w:eastAsia="pl-PL"/>
              </w:rPr>
              <w:t>graficzny</w:t>
            </w:r>
            <w:proofErr w:type="spellEnd"/>
          </w:p>
          <w:p w14:paraId="30372552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Edytor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tekstu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.</w:t>
            </w:r>
          </w:p>
          <w:p w14:paraId="4E9F9753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Arkusz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kalkulacyjny</w:t>
            </w:r>
            <w:proofErr w:type="spellEnd"/>
          </w:p>
          <w:p w14:paraId="5B7D3181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Komputer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i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obraz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.</w:t>
            </w:r>
          </w:p>
          <w:p w14:paraId="6CE10058" w14:textId="77777777" w:rsidR="0047708C" w:rsidRPr="0047708C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eastAsia="pl-PL"/>
              </w:rPr>
            </w:pP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Komputer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 xml:space="preserve"> i </w:t>
            </w:r>
            <w:proofErr w:type="spellStart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dźwięk</w:t>
            </w:r>
            <w:proofErr w:type="spellEnd"/>
            <w:r w:rsidRPr="0047708C">
              <w:rPr>
                <w:rFonts w:cstheme="minorHAnsi"/>
                <w:color w:val="000000"/>
                <w:szCs w:val="22"/>
                <w:lang w:eastAsia="pl-PL"/>
              </w:rPr>
              <w:t>.</w:t>
            </w:r>
          </w:p>
          <w:p w14:paraId="0ED7320C" w14:textId="77777777" w:rsidR="00256D54" w:rsidRPr="006E20B7" w:rsidRDefault="00256D54" w:rsidP="000E3A8A">
            <w:pPr>
              <w:pStyle w:val="Akapitzlist"/>
              <w:numPr>
                <w:ilvl w:val="0"/>
                <w:numId w:val="91"/>
              </w:numPr>
              <w:spacing w:after="0"/>
              <w:rPr>
                <w:rFonts w:cstheme="minorHAnsi"/>
                <w:color w:val="000000"/>
                <w:lang w:val="pl-PL" w:eastAsia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 w:eastAsia="pl-PL"/>
              </w:rPr>
              <w:t>Wzorowe stanowisko pracy przy komputerze.</w:t>
            </w:r>
          </w:p>
        </w:tc>
      </w:tr>
    </w:tbl>
    <w:p w14:paraId="6D0E32AF" w14:textId="77777777" w:rsidR="00256D54" w:rsidRPr="006E20B7" w:rsidRDefault="00256D54" w:rsidP="00286B43">
      <w:pPr>
        <w:pStyle w:val="Akapitzlist"/>
        <w:rPr>
          <w:rFonts w:eastAsia="ArialMT" w:cstheme="minorHAnsi"/>
          <w:b/>
          <w:sz w:val="24"/>
          <w:szCs w:val="24"/>
          <w:highlight w:val="yellow"/>
          <w:lang w:val="pl-PL"/>
        </w:rPr>
      </w:pPr>
    </w:p>
    <w:p w14:paraId="54BB61AD" w14:textId="77777777" w:rsidR="00286B43" w:rsidRPr="006E20B7" w:rsidRDefault="00286B43" w:rsidP="00EA7932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  <w:sz w:val="24"/>
          <w:szCs w:val="24"/>
          <w:lang w:val="pl-PL"/>
        </w:rPr>
      </w:pPr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 xml:space="preserve">Dostęp do portali z ebookami i audiobookami – 1 </w:t>
      </w:r>
      <w:proofErr w:type="spellStart"/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kpl</w:t>
      </w:r>
      <w:proofErr w:type="spellEnd"/>
      <w:r w:rsidRPr="006E20B7">
        <w:rPr>
          <w:rFonts w:cs="Arial"/>
          <w:b/>
          <w:color w:val="000000" w:themeColor="text1"/>
          <w:sz w:val="24"/>
          <w:szCs w:val="24"/>
          <w:lang w:val="pl-PL" w:eastAsia="pl-PL"/>
        </w:rPr>
        <w:t>.</w:t>
      </w:r>
    </w:p>
    <w:p w14:paraId="339F1EA9" w14:textId="77777777" w:rsidR="00446EC2" w:rsidRDefault="00446EC2" w:rsidP="00446EC2">
      <w:pPr>
        <w:spacing w:after="0"/>
        <w:rPr>
          <w:rFonts w:eastAsia="ArialMT" w:cstheme="minorHAnsi"/>
          <w:b/>
          <w:sz w:val="24"/>
          <w:szCs w:val="24"/>
          <w:highlight w:val="yellow"/>
        </w:rPr>
      </w:pPr>
    </w:p>
    <w:p w14:paraId="7A681A0C" w14:textId="77777777" w:rsidR="0047708C" w:rsidRDefault="0047708C" w:rsidP="00446EC2">
      <w:pPr>
        <w:spacing w:after="0"/>
        <w:rPr>
          <w:rFonts w:eastAsia="ArialMT" w:cstheme="minorHAnsi"/>
        </w:rPr>
      </w:pPr>
      <w:r w:rsidRPr="0047708C">
        <w:rPr>
          <w:rFonts w:eastAsia="ArialMT" w:cstheme="minorHAnsi"/>
        </w:rPr>
        <w:t xml:space="preserve">12 miesięczny </w:t>
      </w:r>
      <w:proofErr w:type="spellStart"/>
      <w:r w:rsidRPr="0047708C">
        <w:rPr>
          <w:rFonts w:eastAsia="ArialMT" w:cstheme="minorHAnsi"/>
        </w:rPr>
        <w:t>dostep</w:t>
      </w:r>
      <w:proofErr w:type="spellEnd"/>
      <w:r w:rsidRPr="0047708C">
        <w:rPr>
          <w:rFonts w:eastAsia="ArialMT" w:cstheme="minorHAnsi"/>
        </w:rPr>
        <w:t xml:space="preserve"> do portali </w:t>
      </w:r>
      <w:hyperlink r:id="rId16" w:history="1">
        <w:r w:rsidRPr="0047708C">
          <w:rPr>
            <w:rStyle w:val="Hipercze"/>
            <w:rFonts w:eastAsia="ArialMT" w:cstheme="minorHAnsi"/>
          </w:rPr>
          <w:t>https://histmag.org</w:t>
        </w:r>
      </w:hyperlink>
      <w:r w:rsidRPr="0047708C">
        <w:rPr>
          <w:rFonts w:eastAsia="ArialMT" w:cstheme="minorHAnsi"/>
        </w:rPr>
        <w:t xml:space="preserve"> i </w:t>
      </w:r>
      <w:hyperlink r:id="rId17" w:history="1">
        <w:r w:rsidRPr="00731CA3">
          <w:rPr>
            <w:rStyle w:val="Hipercze"/>
            <w:rFonts w:eastAsia="ArialMT" w:cstheme="minorHAnsi"/>
          </w:rPr>
          <w:t>https://www.legimi.pl</w:t>
        </w:r>
      </w:hyperlink>
      <w:r>
        <w:rPr>
          <w:rFonts w:eastAsia="ArialMT" w:cstheme="minorHAnsi"/>
        </w:rPr>
        <w:t xml:space="preserve"> </w:t>
      </w:r>
    </w:p>
    <w:p w14:paraId="06BC4AB4" w14:textId="77777777" w:rsidR="007D0BB9" w:rsidRPr="007D0BB9" w:rsidRDefault="007D0BB9" w:rsidP="00446EC2">
      <w:pPr>
        <w:spacing w:after="0"/>
        <w:rPr>
          <w:rFonts w:eastAsia="ArialMT" w:cstheme="minorHAnsi"/>
          <w:b/>
        </w:rPr>
      </w:pPr>
    </w:p>
    <w:p w14:paraId="008A971D" w14:textId="77777777" w:rsidR="007645F8" w:rsidRPr="007645F8" w:rsidRDefault="007D0BB9" w:rsidP="007645F8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</w:rPr>
      </w:pPr>
      <w:r>
        <w:rPr>
          <w:rFonts w:eastAsia="ArialMT" w:cstheme="minorHAnsi"/>
          <w:b/>
        </w:rPr>
        <w:t xml:space="preserve">Monitor </w:t>
      </w:r>
      <w:proofErr w:type="spellStart"/>
      <w:r>
        <w:rPr>
          <w:rFonts w:eastAsia="ArialMT" w:cstheme="minorHAnsi"/>
          <w:b/>
        </w:rPr>
        <w:t>interaktywny</w:t>
      </w:r>
      <w:proofErr w:type="spellEnd"/>
      <w:r w:rsidR="00EF72E7">
        <w:rPr>
          <w:rFonts w:eastAsia="ArialMT" w:cstheme="minorHAnsi"/>
          <w:b/>
        </w:rPr>
        <w:t xml:space="preserve">  </w:t>
      </w:r>
      <w:r w:rsidR="007645F8">
        <w:rPr>
          <w:rFonts w:eastAsia="ArialMT" w:cstheme="minorHAnsi"/>
          <w:b/>
        </w:rPr>
        <w:t xml:space="preserve">- 1 </w:t>
      </w:r>
      <w:proofErr w:type="spellStart"/>
      <w:r w:rsidR="007645F8">
        <w:rPr>
          <w:rFonts w:eastAsia="ArialMT" w:cstheme="minorHAnsi"/>
          <w:b/>
        </w:rPr>
        <w:t>szt</w:t>
      </w:r>
      <w:proofErr w:type="spellEnd"/>
    </w:p>
    <w:p w14:paraId="5FD3DE18" w14:textId="77777777" w:rsidR="007645F8" w:rsidRPr="006E20B7" w:rsidRDefault="007645F8" w:rsidP="007645F8">
      <w:pPr>
        <w:pStyle w:val="Akapitzlist"/>
        <w:rPr>
          <w:rFonts w:cstheme="minorHAnsi"/>
          <w:b/>
          <w:sz w:val="24"/>
          <w:szCs w:val="24"/>
          <w:highlight w:val="yellow"/>
          <w:lang w:val="pl-PL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67"/>
        <w:gridCol w:w="5942"/>
      </w:tblGrid>
      <w:tr w:rsidR="007645F8" w:rsidRPr="00991E28" w14:paraId="46829ABE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1F27" w14:textId="77777777" w:rsidR="007645F8" w:rsidRPr="00991E28" w:rsidRDefault="007645F8" w:rsidP="0005021C">
            <w:pPr>
              <w:spacing w:after="0" w:line="240" w:lineRule="auto"/>
              <w:jc w:val="center"/>
              <w:rPr>
                <w:rFonts w:cstheme="minorHAnsi"/>
                <w:spacing w:val="2"/>
                <w:position w:val="2"/>
                <w:lang w:val="de-DE"/>
              </w:rPr>
            </w:pPr>
            <w:proofErr w:type="spellStart"/>
            <w:r w:rsidRPr="00991E28">
              <w:rPr>
                <w:rFonts w:cstheme="minorHAnsi"/>
                <w:spacing w:val="2"/>
                <w:position w:val="2"/>
                <w:lang w:val="de-DE"/>
              </w:rPr>
              <w:t>Nazwa</w:t>
            </w:r>
            <w:proofErr w:type="spellEnd"/>
            <w:r w:rsidRPr="00991E28">
              <w:rPr>
                <w:rFonts w:cstheme="minorHAnsi"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991E28">
              <w:rPr>
                <w:rFonts w:cstheme="minorHAnsi"/>
                <w:spacing w:val="2"/>
                <w:position w:val="2"/>
                <w:lang w:val="de-DE"/>
              </w:rPr>
              <w:t>komponentu</w:t>
            </w:r>
            <w:proofErr w:type="spellEnd"/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F7B5" w14:textId="77777777" w:rsidR="007645F8" w:rsidRPr="00991E28" w:rsidRDefault="007645F8" w:rsidP="0005021C">
            <w:pPr>
              <w:spacing w:after="0" w:line="240" w:lineRule="auto"/>
              <w:ind w:left="-71"/>
              <w:jc w:val="center"/>
              <w:rPr>
                <w:rFonts w:cstheme="minorHAnsi"/>
                <w:spacing w:val="2"/>
                <w:position w:val="2"/>
                <w:lang w:val="de-DE"/>
              </w:rPr>
            </w:pPr>
            <w:proofErr w:type="spellStart"/>
            <w:r w:rsidRPr="00991E28">
              <w:rPr>
                <w:rFonts w:cstheme="minorHAnsi"/>
                <w:spacing w:val="2"/>
                <w:position w:val="2"/>
                <w:lang w:val="de-DE"/>
              </w:rPr>
              <w:t>Wymagane</w:t>
            </w:r>
            <w:proofErr w:type="spellEnd"/>
            <w:r w:rsidRPr="00991E28">
              <w:rPr>
                <w:rFonts w:cstheme="minorHAnsi"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991E28">
              <w:rPr>
                <w:rFonts w:cstheme="minorHAnsi"/>
                <w:spacing w:val="2"/>
                <w:position w:val="2"/>
                <w:lang w:val="de-DE"/>
              </w:rPr>
              <w:t>minimalne</w:t>
            </w:r>
            <w:proofErr w:type="spellEnd"/>
            <w:r w:rsidRPr="00991E28">
              <w:rPr>
                <w:rFonts w:cstheme="minorHAnsi"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991E28">
              <w:rPr>
                <w:rFonts w:cstheme="minorHAnsi"/>
                <w:spacing w:val="2"/>
                <w:position w:val="2"/>
                <w:lang w:val="de-DE"/>
              </w:rPr>
              <w:t>parametry</w:t>
            </w:r>
            <w:proofErr w:type="spellEnd"/>
            <w:r w:rsidRPr="00991E28">
              <w:rPr>
                <w:rFonts w:cstheme="minorHAnsi"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991E28">
              <w:rPr>
                <w:rFonts w:cstheme="minorHAnsi"/>
                <w:spacing w:val="2"/>
                <w:position w:val="2"/>
                <w:lang w:val="de-DE"/>
              </w:rPr>
              <w:t>techniczne</w:t>
            </w:r>
            <w:proofErr w:type="spellEnd"/>
            <w:r w:rsidRPr="00991E28">
              <w:rPr>
                <w:rFonts w:cstheme="minorHAnsi"/>
                <w:spacing w:val="2"/>
                <w:position w:val="2"/>
                <w:lang w:val="de-DE"/>
              </w:rPr>
              <w:t xml:space="preserve"> </w:t>
            </w:r>
          </w:p>
        </w:tc>
      </w:tr>
      <w:tr w:rsidR="007645F8" w:rsidRPr="00991E28" w14:paraId="5B416C9D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4983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991E28">
              <w:rPr>
                <w:rFonts w:cstheme="minorHAnsi"/>
                <w:bCs/>
                <w:spacing w:val="-2"/>
              </w:rPr>
              <w:t>Przekątna ekranu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DBF0" w14:textId="77777777" w:rsidR="007645F8" w:rsidRPr="00991E28" w:rsidRDefault="007645F8" w:rsidP="0005021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991E28">
              <w:rPr>
                <w:rFonts w:cstheme="minorHAnsi"/>
                <w:spacing w:val="2"/>
                <w:position w:val="2"/>
                <w:lang w:val="de-DE"/>
              </w:rPr>
              <w:t>105 cm;</w:t>
            </w:r>
          </w:p>
        </w:tc>
      </w:tr>
      <w:tr w:rsidR="007645F8" w:rsidRPr="00991E28" w14:paraId="555335E0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A87C" w14:textId="77777777" w:rsidR="007645F8" w:rsidRPr="00991E28" w:rsidRDefault="007645F8" w:rsidP="0005021C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pacing w:val="-2"/>
                <w:lang w:eastAsia="pl-PL"/>
              </w:rPr>
            </w:pPr>
            <w:r w:rsidRPr="00AA40AC">
              <w:rPr>
                <w:rFonts w:eastAsia="Times New Roman" w:cstheme="minorHAnsi"/>
                <w:bCs/>
                <w:spacing w:val="-2"/>
                <w:lang w:eastAsia="pl-PL"/>
              </w:rPr>
              <w:t>Technologia panelu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9B00" w14:textId="77777777" w:rsidR="007645F8" w:rsidRPr="00991E28" w:rsidRDefault="007645F8" w:rsidP="0005021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991E28">
              <w:rPr>
                <w:rFonts w:cstheme="minorHAnsi"/>
                <w:spacing w:val="2"/>
                <w:position w:val="2"/>
                <w:lang w:val="de-DE"/>
              </w:rPr>
              <w:t xml:space="preserve">IPS, </w:t>
            </w:r>
            <w:r w:rsidRPr="00991E28">
              <w:rPr>
                <w:rFonts w:eastAsia="Times New Roman" w:cstheme="minorHAnsi"/>
                <w:bdr w:val="none" w:sz="0" w:space="0" w:color="auto" w:frame="1"/>
                <w:lang w:eastAsia="pl-PL"/>
              </w:rPr>
              <w:t>Ekran dotykowy na podczerwień</w:t>
            </w:r>
            <w:r w:rsidRPr="00991E28">
              <w:rPr>
                <w:rFonts w:eastAsia="Times New Roman" w:cstheme="minorHAnsi"/>
                <w:lang w:eastAsia="pl-PL"/>
              </w:rPr>
              <w:t xml:space="preserve"> z 10 punktami dotyku;</w:t>
            </w:r>
          </w:p>
        </w:tc>
      </w:tr>
      <w:tr w:rsidR="007645F8" w:rsidRPr="00991E28" w14:paraId="73C88327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BB46" w14:textId="77777777" w:rsidR="007645F8" w:rsidRPr="00991E28" w:rsidRDefault="007645F8" w:rsidP="0005021C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pacing w:val="-2"/>
                <w:lang w:eastAsia="pl-PL"/>
              </w:rPr>
            </w:pPr>
            <w:r w:rsidRPr="00AA40AC">
              <w:rPr>
                <w:rFonts w:eastAsia="Times New Roman" w:cstheme="minorHAnsi"/>
                <w:bCs/>
                <w:spacing w:val="-2"/>
                <w:lang w:eastAsia="pl-PL"/>
              </w:rPr>
              <w:t>Rozdzielczość panelu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51A8" w14:textId="77777777" w:rsidR="007645F8" w:rsidRPr="00991E28" w:rsidRDefault="007645F8" w:rsidP="0005021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991E28">
              <w:rPr>
                <w:rFonts w:cstheme="minorHAnsi"/>
              </w:rPr>
              <w:t>1920 x 1080 pikseli</w:t>
            </w:r>
          </w:p>
        </w:tc>
      </w:tr>
      <w:tr w:rsidR="007645F8" w:rsidRPr="00991E28" w14:paraId="49406023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694C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991E28">
              <w:rPr>
                <w:rFonts w:cstheme="minorHAnsi"/>
                <w:bCs/>
                <w:spacing w:val="-2"/>
              </w:rPr>
              <w:t>Jasność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8BCE" w14:textId="77777777" w:rsidR="007645F8" w:rsidRPr="00991E28" w:rsidRDefault="007645F8" w:rsidP="0005021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991E28">
              <w:rPr>
                <w:rFonts w:cstheme="minorHAnsi"/>
              </w:rPr>
              <w:t>450  cd/m²</w:t>
            </w:r>
          </w:p>
        </w:tc>
      </w:tr>
      <w:tr w:rsidR="007645F8" w:rsidRPr="00991E28" w14:paraId="647DA779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F3AF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-2"/>
              </w:rPr>
              <w:t>Współczynnik kontrastu (typowy)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59AA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991E28">
              <w:rPr>
                <w:rFonts w:cstheme="minorHAnsi"/>
              </w:rPr>
              <w:t>1100:1</w:t>
            </w:r>
          </w:p>
        </w:tc>
      </w:tr>
      <w:tr w:rsidR="007645F8" w:rsidRPr="00991E28" w14:paraId="68FB5B8B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A932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bCs/>
                <w:spacing w:val="-2"/>
              </w:rPr>
            </w:pPr>
            <w:r w:rsidRPr="00991E28">
              <w:rPr>
                <w:rFonts w:cstheme="minorHAnsi"/>
                <w:bCs/>
                <w:spacing w:val="-2"/>
              </w:rPr>
              <w:t>Szkło ochronne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ADA4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</w:rPr>
            </w:pPr>
            <w:r w:rsidRPr="00991E28">
              <w:rPr>
                <w:rFonts w:cstheme="minorHAnsi"/>
              </w:rPr>
              <w:t>Szkło ochronne, hartowane 5 mm, antyrefleksyjne;</w:t>
            </w:r>
          </w:p>
        </w:tc>
      </w:tr>
      <w:tr w:rsidR="007645F8" w:rsidRPr="00991E28" w14:paraId="625A8CDE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E414" w14:textId="77777777" w:rsidR="007645F8" w:rsidRPr="00991E28" w:rsidRDefault="007645F8" w:rsidP="0005021C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pacing w:val="-2"/>
                <w:lang w:eastAsia="pl-PL"/>
              </w:rPr>
            </w:pPr>
            <w:r w:rsidRPr="00AA40AC">
              <w:rPr>
                <w:rFonts w:eastAsia="Times New Roman" w:cstheme="minorHAnsi"/>
                <w:bCs/>
                <w:spacing w:val="-2"/>
                <w:lang w:eastAsia="pl-PL"/>
              </w:rPr>
              <w:t>Format obrazu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7B0D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991E28">
              <w:rPr>
                <w:rFonts w:cstheme="minorHAnsi"/>
                <w:spacing w:val="2"/>
                <w:position w:val="2"/>
              </w:rPr>
              <w:t>16:9</w:t>
            </w:r>
          </w:p>
        </w:tc>
      </w:tr>
      <w:tr w:rsidR="007645F8" w:rsidRPr="00991E28" w14:paraId="04068441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171C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-2"/>
              </w:rPr>
              <w:t>Czas reakcji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6DAE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991E28">
              <w:rPr>
                <w:rFonts w:cstheme="minorHAnsi"/>
              </w:rPr>
              <w:t>Maksymanie</w:t>
            </w:r>
            <w:proofErr w:type="spellEnd"/>
            <w:r w:rsidRPr="00991E28">
              <w:rPr>
                <w:rFonts w:cstheme="minorHAnsi"/>
              </w:rPr>
              <w:t xml:space="preserve"> 15 ms.</w:t>
            </w:r>
          </w:p>
        </w:tc>
      </w:tr>
      <w:tr w:rsidR="007645F8" w:rsidRPr="00991E28" w14:paraId="4C977CFD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7581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-2"/>
              </w:rPr>
              <w:t>Rozmiar plamki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78B5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</w:rPr>
            </w:pPr>
            <w:r w:rsidRPr="00991E28">
              <w:rPr>
                <w:rFonts w:cstheme="minorHAnsi"/>
              </w:rPr>
              <w:t>0,5 x 0,5 mm</w:t>
            </w:r>
          </w:p>
        </w:tc>
      </w:tr>
      <w:tr w:rsidR="007645F8" w:rsidRPr="00991E28" w14:paraId="542FABCF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C974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991E28">
              <w:rPr>
                <w:rFonts w:cstheme="minorHAnsi"/>
                <w:bCs/>
                <w:spacing w:val="-2"/>
              </w:rPr>
              <w:t>Kąt widzenia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554A" w14:textId="77777777" w:rsidR="007645F8" w:rsidRPr="00991E28" w:rsidRDefault="007645F8" w:rsidP="0005021C">
            <w:pPr>
              <w:spacing w:after="0" w:line="240" w:lineRule="auto"/>
              <w:jc w:val="both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991E28">
              <w:rPr>
                <w:rFonts w:cstheme="minorHAnsi"/>
                <w:spacing w:val="2"/>
                <w:position w:val="2"/>
                <w:shd w:val="clear" w:color="auto" w:fill="FFFFFF"/>
              </w:rPr>
              <w:t>178 stopni;</w:t>
            </w:r>
          </w:p>
        </w:tc>
      </w:tr>
      <w:tr w:rsidR="007645F8" w:rsidRPr="00991E28" w14:paraId="500ACAD8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F952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991E28">
              <w:rPr>
                <w:rFonts w:cstheme="minorHAnsi"/>
                <w:spacing w:val="2"/>
                <w:position w:val="2"/>
                <w:shd w:val="clear" w:color="auto" w:fill="FFFFFF"/>
              </w:rPr>
              <w:t>Wejścia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9674" w14:textId="77777777" w:rsidR="007645F8" w:rsidRPr="00AA40AC" w:rsidRDefault="007645F8" w:rsidP="0005021C">
            <w:pPr>
              <w:numPr>
                <w:ilvl w:val="0"/>
                <w:numId w:val="92"/>
              </w:numPr>
              <w:tabs>
                <w:tab w:val="clear" w:pos="720"/>
                <w:tab w:val="num" w:pos="470"/>
              </w:tabs>
              <w:spacing w:after="0" w:line="240" w:lineRule="auto"/>
              <w:ind w:left="753" w:hanging="675"/>
              <w:textAlignment w:val="baseline"/>
              <w:rPr>
                <w:rFonts w:eastAsia="Times New Roman" w:cstheme="minorHAnsi"/>
                <w:lang w:eastAsia="pl-PL"/>
              </w:rPr>
            </w:pPr>
            <w:proofErr w:type="spellStart"/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DisplayPort</w:t>
            </w:r>
            <w:proofErr w:type="spellEnd"/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 (1.2)</w:t>
            </w:r>
          </w:p>
          <w:p w14:paraId="5D0BCDE9" w14:textId="77777777" w:rsidR="007645F8" w:rsidRPr="00AA40AC" w:rsidRDefault="007645F8" w:rsidP="0005021C">
            <w:pPr>
              <w:numPr>
                <w:ilvl w:val="0"/>
                <w:numId w:val="92"/>
              </w:numPr>
              <w:tabs>
                <w:tab w:val="clear" w:pos="720"/>
                <w:tab w:val="num" w:pos="470"/>
              </w:tabs>
              <w:spacing w:after="0" w:line="240" w:lineRule="auto"/>
              <w:ind w:left="753" w:hanging="675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HDMI (x2)</w:t>
            </w:r>
          </w:p>
          <w:p w14:paraId="28E74175" w14:textId="77777777" w:rsidR="007645F8" w:rsidRPr="00AA40AC" w:rsidRDefault="007645F8" w:rsidP="0005021C">
            <w:pPr>
              <w:numPr>
                <w:ilvl w:val="0"/>
                <w:numId w:val="92"/>
              </w:numPr>
              <w:tabs>
                <w:tab w:val="clear" w:pos="720"/>
                <w:tab w:val="num" w:pos="470"/>
              </w:tabs>
              <w:spacing w:after="0" w:line="240" w:lineRule="auto"/>
              <w:ind w:left="753" w:hanging="675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DVI-D</w:t>
            </w:r>
          </w:p>
          <w:p w14:paraId="4AC6E8DD" w14:textId="77777777" w:rsidR="007645F8" w:rsidRPr="00AA40AC" w:rsidRDefault="007645F8" w:rsidP="0005021C">
            <w:pPr>
              <w:numPr>
                <w:ilvl w:val="0"/>
                <w:numId w:val="92"/>
              </w:numPr>
              <w:tabs>
                <w:tab w:val="clear" w:pos="720"/>
                <w:tab w:val="num" w:pos="470"/>
              </w:tabs>
              <w:spacing w:after="0" w:line="240" w:lineRule="auto"/>
              <w:ind w:left="753" w:hanging="675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USB</w:t>
            </w:r>
          </w:p>
          <w:p w14:paraId="4BE04B70" w14:textId="77777777" w:rsidR="007645F8" w:rsidRPr="00991E28" w:rsidRDefault="007645F8" w:rsidP="0005021C">
            <w:pPr>
              <w:numPr>
                <w:ilvl w:val="0"/>
                <w:numId w:val="92"/>
              </w:numPr>
              <w:tabs>
                <w:tab w:val="clear" w:pos="720"/>
                <w:tab w:val="num" w:pos="470"/>
              </w:tabs>
              <w:spacing w:after="0" w:line="240" w:lineRule="auto"/>
              <w:ind w:left="753" w:hanging="675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VGA (przez DVI)</w:t>
            </w:r>
          </w:p>
          <w:p w14:paraId="76BAE9C4" w14:textId="77777777" w:rsidR="007645F8" w:rsidRPr="00AA40AC" w:rsidRDefault="007645F8" w:rsidP="0005021C">
            <w:pPr>
              <w:numPr>
                <w:ilvl w:val="0"/>
                <w:numId w:val="92"/>
              </w:numPr>
              <w:tabs>
                <w:tab w:val="clear" w:pos="720"/>
                <w:tab w:val="num" w:pos="470"/>
              </w:tabs>
              <w:spacing w:after="0" w:line="240" w:lineRule="auto"/>
              <w:ind w:left="753" w:hanging="675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Audio L/P (RCA)</w:t>
            </w:r>
          </w:p>
          <w:p w14:paraId="7BA6FB7C" w14:textId="77777777" w:rsidR="007645F8" w:rsidRPr="00991E28" w:rsidRDefault="007645F8" w:rsidP="0005021C">
            <w:pPr>
              <w:numPr>
                <w:ilvl w:val="0"/>
                <w:numId w:val="92"/>
              </w:numPr>
              <w:tabs>
                <w:tab w:val="clear" w:pos="720"/>
                <w:tab w:val="num" w:pos="470"/>
              </w:tabs>
              <w:spacing w:after="0" w:line="240" w:lineRule="auto"/>
              <w:ind w:left="753" w:hanging="675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Gniazdo 3,5 mm</w:t>
            </w:r>
          </w:p>
        </w:tc>
      </w:tr>
      <w:tr w:rsidR="007645F8" w:rsidRPr="00991E28" w14:paraId="65DA3831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9E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991E28">
              <w:rPr>
                <w:rFonts w:cstheme="minorHAnsi"/>
                <w:spacing w:val="2"/>
                <w:position w:val="2"/>
                <w:shd w:val="clear" w:color="auto" w:fill="FFFFFF"/>
              </w:rPr>
              <w:t>Wyjścia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2960" w14:textId="77777777" w:rsidR="007645F8" w:rsidRPr="00AA40AC" w:rsidRDefault="007645F8" w:rsidP="0005021C">
            <w:pPr>
              <w:numPr>
                <w:ilvl w:val="0"/>
                <w:numId w:val="93"/>
              </w:numPr>
              <w:tabs>
                <w:tab w:val="clear" w:pos="720"/>
                <w:tab w:val="num" w:pos="470"/>
              </w:tabs>
              <w:spacing w:after="0" w:line="240" w:lineRule="auto"/>
              <w:ind w:left="470"/>
              <w:textAlignment w:val="baseline"/>
              <w:rPr>
                <w:rFonts w:eastAsia="Times New Roman" w:cstheme="minorHAnsi"/>
                <w:lang w:eastAsia="pl-PL"/>
              </w:rPr>
            </w:pPr>
            <w:proofErr w:type="spellStart"/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DisplayPort</w:t>
            </w:r>
            <w:proofErr w:type="spellEnd"/>
          </w:p>
          <w:p w14:paraId="20F70C96" w14:textId="77777777" w:rsidR="007645F8" w:rsidRPr="00AA40AC" w:rsidRDefault="007645F8" w:rsidP="0005021C">
            <w:pPr>
              <w:numPr>
                <w:ilvl w:val="0"/>
                <w:numId w:val="93"/>
              </w:numPr>
              <w:tabs>
                <w:tab w:val="clear" w:pos="720"/>
                <w:tab w:val="num" w:pos="470"/>
              </w:tabs>
              <w:spacing w:after="0" w:line="240" w:lineRule="auto"/>
              <w:ind w:left="470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DVI-I</w:t>
            </w:r>
          </w:p>
          <w:p w14:paraId="40AA9F9F" w14:textId="77777777" w:rsidR="007645F8" w:rsidRPr="00991E28" w:rsidRDefault="007645F8" w:rsidP="0005021C">
            <w:pPr>
              <w:numPr>
                <w:ilvl w:val="0"/>
                <w:numId w:val="93"/>
              </w:numPr>
              <w:tabs>
                <w:tab w:val="clear" w:pos="720"/>
                <w:tab w:val="num" w:pos="470"/>
              </w:tabs>
              <w:spacing w:after="0" w:line="240" w:lineRule="auto"/>
              <w:ind w:left="470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VGA</w:t>
            </w:r>
          </w:p>
          <w:p w14:paraId="6CBA7B63" w14:textId="77777777" w:rsidR="007645F8" w:rsidRPr="00AA40AC" w:rsidRDefault="007645F8" w:rsidP="0005021C">
            <w:pPr>
              <w:numPr>
                <w:ilvl w:val="0"/>
                <w:numId w:val="93"/>
              </w:numPr>
              <w:tabs>
                <w:tab w:val="clear" w:pos="720"/>
                <w:tab w:val="num" w:pos="470"/>
              </w:tabs>
              <w:spacing w:after="0" w:line="240" w:lineRule="auto"/>
              <w:ind w:left="470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Audio L/P (RCA)</w:t>
            </w:r>
          </w:p>
          <w:p w14:paraId="491C82FE" w14:textId="77777777" w:rsidR="007645F8" w:rsidRPr="00991E28" w:rsidRDefault="007645F8" w:rsidP="0005021C">
            <w:pPr>
              <w:numPr>
                <w:ilvl w:val="0"/>
                <w:numId w:val="93"/>
              </w:numPr>
              <w:tabs>
                <w:tab w:val="clear" w:pos="720"/>
                <w:tab w:val="num" w:pos="470"/>
              </w:tabs>
              <w:spacing w:after="0" w:line="240" w:lineRule="auto"/>
              <w:ind w:left="470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Złącze zewnętrznych głośników</w:t>
            </w:r>
          </w:p>
        </w:tc>
      </w:tr>
      <w:tr w:rsidR="007645F8" w:rsidRPr="00991E28" w14:paraId="65758720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9B8B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991E28">
              <w:rPr>
                <w:rFonts w:cstheme="minorHAnsi"/>
                <w:spacing w:val="2"/>
                <w:position w:val="2"/>
                <w:shd w:val="clear" w:color="auto" w:fill="FFFFFF"/>
              </w:rPr>
              <w:lastRenderedPageBreak/>
              <w:t>Pozostałe złącza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2B57" w14:textId="77777777" w:rsidR="007645F8" w:rsidRPr="00AA40AC" w:rsidRDefault="007645F8" w:rsidP="0005021C">
            <w:pPr>
              <w:numPr>
                <w:ilvl w:val="0"/>
                <w:numId w:val="94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RJ45</w:t>
            </w:r>
          </w:p>
          <w:p w14:paraId="53718E95" w14:textId="77777777" w:rsidR="007645F8" w:rsidRPr="00AA40AC" w:rsidRDefault="007645F8" w:rsidP="0005021C">
            <w:pPr>
              <w:numPr>
                <w:ilvl w:val="0"/>
                <w:numId w:val="94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IR (wejście/wyjście), gniazdo 3,5 mm</w:t>
            </w:r>
          </w:p>
          <w:p w14:paraId="4677CC23" w14:textId="77777777" w:rsidR="007645F8" w:rsidRPr="00AA40AC" w:rsidRDefault="007645F8" w:rsidP="0005021C">
            <w:pPr>
              <w:numPr>
                <w:ilvl w:val="0"/>
                <w:numId w:val="94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RS232C (wejście/wyjście), gniazdo 2,5 mm</w:t>
            </w: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br/>
            </w:r>
            <w:proofErr w:type="spellStart"/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microSD</w:t>
            </w:r>
            <w:proofErr w:type="spellEnd"/>
          </w:p>
          <w:p w14:paraId="7CDF24AA" w14:textId="77777777" w:rsidR="007645F8" w:rsidRPr="00AA40AC" w:rsidRDefault="007645F8" w:rsidP="0005021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micro-USB</w:t>
            </w:r>
          </w:p>
          <w:p w14:paraId="178E98AD" w14:textId="77777777" w:rsidR="007645F8" w:rsidRPr="00AA40AC" w:rsidRDefault="007645F8" w:rsidP="0005021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proofErr w:type="spellStart"/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mPCIe</w:t>
            </w:r>
            <w:proofErr w:type="spellEnd"/>
          </w:p>
          <w:p w14:paraId="5483F5B2" w14:textId="77777777" w:rsidR="007645F8" w:rsidRPr="00991E28" w:rsidRDefault="007645F8" w:rsidP="0005021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AA40AC">
              <w:rPr>
                <w:rFonts w:eastAsia="Times New Roman" w:cstheme="minorHAnsi"/>
                <w:bdr w:val="none" w:sz="0" w:space="0" w:color="auto" w:frame="1"/>
                <w:lang w:eastAsia="pl-PL"/>
              </w:rPr>
              <w:t>Gniazdo zasilania USB (5 V, 2 A)</w:t>
            </w:r>
          </w:p>
        </w:tc>
      </w:tr>
      <w:tr w:rsidR="007645F8" w:rsidRPr="00991E28" w14:paraId="4E2B181B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D22E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991E28">
              <w:rPr>
                <w:rFonts w:cstheme="minorHAnsi"/>
                <w:spacing w:val="2"/>
                <w:position w:val="2"/>
                <w:shd w:val="clear" w:color="auto" w:fill="FFFFFF"/>
              </w:rPr>
              <w:t>Orientacja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1CB5" w14:textId="77777777" w:rsidR="007645F8" w:rsidRPr="00991E28" w:rsidRDefault="007645F8" w:rsidP="0005021C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991E28">
              <w:rPr>
                <w:rFonts w:cstheme="minorHAnsi"/>
                <w:spacing w:val="2"/>
                <w:position w:val="2"/>
                <w:shd w:val="clear" w:color="auto" w:fill="FFFFFF"/>
              </w:rPr>
              <w:t>Pionowa i pozioma</w:t>
            </w:r>
          </w:p>
        </w:tc>
      </w:tr>
      <w:tr w:rsidR="007645F8" w:rsidRPr="00991E28" w14:paraId="5D035312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A12B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-2"/>
              </w:rPr>
              <w:t>Pamięć RAM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D4E7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2"/>
                <w:position w:val="2"/>
              </w:rPr>
              <w:t>16 GB;</w:t>
            </w:r>
          </w:p>
        </w:tc>
      </w:tr>
      <w:tr w:rsidR="007645F8" w:rsidRPr="00991E28" w14:paraId="79F61849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B95F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  <w:bCs/>
                <w:spacing w:val="-2"/>
              </w:rPr>
            </w:pPr>
            <w:r w:rsidRPr="00991E28">
              <w:rPr>
                <w:rFonts w:cstheme="minorHAnsi"/>
                <w:bCs/>
                <w:spacing w:val="-2"/>
              </w:rPr>
              <w:t>Pamięć wbudowana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5791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2"/>
                <w:position w:val="2"/>
              </w:rPr>
              <w:t>2 GB;</w:t>
            </w:r>
          </w:p>
        </w:tc>
      </w:tr>
      <w:tr w:rsidR="007645F8" w:rsidRPr="00991E28" w14:paraId="687E2A65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94B7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-2"/>
              </w:rPr>
              <w:t>Wbudowane głośniki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1568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</w:rPr>
              <w:t>2 x 10 W</w:t>
            </w:r>
          </w:p>
        </w:tc>
      </w:tr>
      <w:tr w:rsidR="007645F8" w:rsidRPr="00991E28" w14:paraId="73388C74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48F2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2"/>
                <w:position w:val="2"/>
              </w:rPr>
              <w:t>MTBF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471B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2"/>
                <w:position w:val="2"/>
              </w:rPr>
              <w:t>50000h</w:t>
            </w:r>
          </w:p>
        </w:tc>
      </w:tr>
      <w:tr w:rsidR="007645F8" w:rsidRPr="00991E28" w14:paraId="0823ECC8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4071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-2"/>
              </w:rPr>
              <w:t>Pobór mocy 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0419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2"/>
                <w:position w:val="2"/>
              </w:rPr>
              <w:t>Maksymalnie 60W;</w:t>
            </w:r>
          </w:p>
        </w:tc>
      </w:tr>
      <w:tr w:rsidR="007645F8" w:rsidRPr="00991E28" w14:paraId="589B7539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62E3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2"/>
                <w:position w:val="2"/>
              </w:rPr>
              <w:t>Waga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7B13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2"/>
                <w:position w:val="2"/>
              </w:rPr>
              <w:t>Maksymalnie 20 kg;</w:t>
            </w:r>
          </w:p>
        </w:tc>
      </w:tr>
      <w:tr w:rsidR="007645F8" w:rsidRPr="00991E28" w14:paraId="46AE0908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E612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2"/>
                <w:position w:val="2"/>
              </w:rPr>
              <w:t>Gwarancja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1CA0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2"/>
                <w:position w:val="2"/>
              </w:rPr>
              <w:t>3 lata</w:t>
            </w:r>
          </w:p>
        </w:tc>
      </w:tr>
      <w:tr w:rsidR="007645F8" w:rsidRPr="00991E28" w14:paraId="485F5175" w14:textId="77777777" w:rsidTr="0005021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48C2" w14:textId="77777777" w:rsidR="007645F8" w:rsidRPr="00991E28" w:rsidRDefault="007645F8" w:rsidP="0005021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991E28">
              <w:rPr>
                <w:rFonts w:cstheme="minorHAnsi"/>
                <w:bCs/>
                <w:spacing w:val="2"/>
                <w:position w:val="2"/>
              </w:rPr>
              <w:t>Wymagania dodatkowe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ED94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</w:rPr>
            </w:pPr>
            <w:r w:rsidRPr="00991E28">
              <w:rPr>
                <w:rFonts w:cstheme="minorHAnsi"/>
              </w:rPr>
              <w:t>Powłoka przeciwodblaskowa na ekranie;</w:t>
            </w:r>
          </w:p>
          <w:p w14:paraId="43331BF6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  <w:bCs/>
                <w:spacing w:val="-2"/>
              </w:rPr>
            </w:pPr>
            <w:r w:rsidRPr="00991E28">
              <w:rPr>
                <w:rFonts w:cstheme="minorHAnsi"/>
                <w:bCs/>
                <w:spacing w:val="-2"/>
              </w:rPr>
              <w:t>Funkcja Picture in Picture</w:t>
            </w:r>
          </w:p>
          <w:p w14:paraId="1AC47400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</w:rPr>
            </w:pPr>
            <w:r w:rsidRPr="00991E28">
              <w:rPr>
                <w:rFonts w:cstheme="minorHAnsi"/>
              </w:rPr>
              <w:t>Uchwyty do noszenia;</w:t>
            </w:r>
          </w:p>
          <w:p w14:paraId="7DA2F059" w14:textId="77777777" w:rsidR="007645F8" w:rsidRPr="00991E28" w:rsidRDefault="007645F8" w:rsidP="0005021C">
            <w:pPr>
              <w:spacing w:after="0" w:line="240" w:lineRule="auto"/>
              <w:jc w:val="both"/>
              <w:rPr>
                <w:rFonts w:cstheme="minorHAnsi"/>
              </w:rPr>
            </w:pPr>
            <w:r w:rsidRPr="00991E28">
              <w:rPr>
                <w:rFonts w:cstheme="minorHAnsi"/>
              </w:rPr>
              <w:t>Zgodność ze standardem VESA;</w:t>
            </w:r>
          </w:p>
          <w:p w14:paraId="6EEB8A0E" w14:textId="77777777" w:rsidR="007645F8" w:rsidRPr="00991E28" w:rsidRDefault="007645F8" w:rsidP="0005021C">
            <w:pPr>
              <w:numPr>
                <w:ilvl w:val="0"/>
                <w:numId w:val="95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eastAsia="pl-PL"/>
              </w:rPr>
            </w:pPr>
            <w:r w:rsidRPr="00991E28">
              <w:rPr>
                <w:rFonts w:eastAsia="Times New Roman" w:cstheme="minorHAnsi"/>
                <w:bdr w:val="none" w:sz="0" w:space="0" w:color="auto" w:frame="1"/>
                <w:lang w:eastAsia="pl-PL"/>
              </w:rPr>
              <w:t>Przewód RS232</w:t>
            </w:r>
          </w:p>
          <w:p w14:paraId="5D1C2183" w14:textId="77777777" w:rsidR="007645F8" w:rsidRPr="00991E28" w:rsidRDefault="007645F8" w:rsidP="0005021C">
            <w:pPr>
              <w:numPr>
                <w:ilvl w:val="0"/>
                <w:numId w:val="95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eastAsia="pl-PL"/>
              </w:rPr>
            </w:pPr>
            <w:r w:rsidRPr="00991E28">
              <w:rPr>
                <w:rFonts w:eastAsia="Times New Roman" w:cstheme="minorHAnsi"/>
                <w:bdr w:val="none" w:sz="0" w:space="0" w:color="auto" w:frame="1"/>
                <w:lang w:eastAsia="pl-PL"/>
              </w:rPr>
              <w:t>Przewód USB</w:t>
            </w:r>
          </w:p>
          <w:p w14:paraId="1B3E841F" w14:textId="77777777" w:rsidR="007645F8" w:rsidRPr="00991E28" w:rsidRDefault="007645F8" w:rsidP="0005021C">
            <w:pPr>
              <w:numPr>
                <w:ilvl w:val="0"/>
                <w:numId w:val="95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lang w:eastAsia="pl-PL"/>
              </w:rPr>
            </w:pPr>
            <w:r w:rsidRPr="00991E28">
              <w:rPr>
                <w:rFonts w:eastAsia="Times New Roman" w:cstheme="minorHAnsi"/>
                <w:bdr w:val="none" w:sz="0" w:space="0" w:color="auto" w:frame="1"/>
                <w:lang w:eastAsia="pl-PL"/>
              </w:rPr>
              <w:t>Pilot z bateriami;</w:t>
            </w:r>
          </w:p>
        </w:tc>
      </w:tr>
    </w:tbl>
    <w:p w14:paraId="0BC4D830" w14:textId="77777777" w:rsidR="0011578A" w:rsidRPr="004C6483" w:rsidRDefault="0011578A" w:rsidP="004C6483">
      <w:pPr>
        <w:spacing w:after="0"/>
        <w:rPr>
          <w:rFonts w:eastAsia="ArialMT" w:cstheme="minorHAnsi"/>
          <w:b/>
        </w:rPr>
      </w:pPr>
      <w:r>
        <w:rPr>
          <w:rFonts w:eastAsia="ArialMT" w:cstheme="minorHAnsi"/>
          <w:b/>
        </w:rPr>
        <w:t xml:space="preserve">    </w:t>
      </w:r>
    </w:p>
    <w:p w14:paraId="19A66562" w14:textId="77777777" w:rsidR="007D0BB9" w:rsidRDefault="007D0BB9" w:rsidP="007D0BB9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</w:rPr>
      </w:pPr>
      <w:proofErr w:type="spellStart"/>
      <w:r>
        <w:rPr>
          <w:rFonts w:eastAsia="ArialMT" w:cstheme="minorHAnsi"/>
          <w:b/>
        </w:rPr>
        <w:t>Pendrive</w:t>
      </w:r>
      <w:proofErr w:type="spellEnd"/>
      <w:r w:rsidR="000264B6">
        <w:rPr>
          <w:rFonts w:eastAsia="ArialMT" w:cstheme="minorHAnsi"/>
          <w:b/>
        </w:rPr>
        <w:t xml:space="preserve"> – 9 </w:t>
      </w:r>
      <w:proofErr w:type="spellStart"/>
      <w:r w:rsidR="000264B6">
        <w:rPr>
          <w:rFonts w:eastAsia="ArialMT" w:cstheme="minorHAnsi"/>
          <w:b/>
        </w:rPr>
        <w:t>szt</w:t>
      </w:r>
      <w:proofErr w:type="spellEnd"/>
      <w:r w:rsidR="006F312E">
        <w:rPr>
          <w:rFonts w:eastAsia="ArialMT" w:cstheme="minorHAnsi"/>
          <w:b/>
        </w:rPr>
        <w:t>.</w:t>
      </w:r>
    </w:p>
    <w:p w14:paraId="1F8C2011" w14:textId="77777777" w:rsidR="007645F8" w:rsidRPr="00C419CE" w:rsidRDefault="007645F8" w:rsidP="007645F8">
      <w:pPr>
        <w:pStyle w:val="Nagwek5"/>
        <w:shd w:val="clear" w:color="auto" w:fill="FFFFFF"/>
        <w:spacing w:before="0"/>
        <w:ind w:left="851"/>
        <w:rPr>
          <w:rFonts w:asciiTheme="minorHAnsi" w:hAnsiTheme="minorHAnsi" w:cstheme="minorHAnsi"/>
          <w:color w:val="auto"/>
        </w:rPr>
      </w:pPr>
    </w:p>
    <w:p w14:paraId="5DB7003E" w14:textId="77777777" w:rsidR="007645F8" w:rsidRPr="00C419CE" w:rsidRDefault="007645F8" w:rsidP="007645F8">
      <w:pPr>
        <w:pStyle w:val="Nagwek5"/>
        <w:numPr>
          <w:ilvl w:val="3"/>
          <w:numId w:val="2"/>
        </w:numPr>
        <w:shd w:val="clear" w:color="auto" w:fill="FFFFFF"/>
        <w:spacing w:before="0" w:line="240" w:lineRule="auto"/>
        <w:ind w:left="850" w:hanging="357"/>
        <w:rPr>
          <w:rFonts w:asciiTheme="minorHAnsi" w:hAnsiTheme="minorHAnsi" w:cstheme="minorHAnsi"/>
          <w:color w:val="auto"/>
        </w:rPr>
      </w:pPr>
      <w:r w:rsidRPr="00C419CE">
        <w:rPr>
          <w:rFonts w:asciiTheme="minorHAnsi" w:hAnsiTheme="minorHAnsi" w:cstheme="minorHAnsi"/>
          <w:color w:val="auto"/>
        </w:rPr>
        <w:t>Pojemność – 32 GB</w:t>
      </w:r>
    </w:p>
    <w:p w14:paraId="50914315" w14:textId="77777777" w:rsidR="007645F8" w:rsidRPr="00C419CE" w:rsidRDefault="007645F8" w:rsidP="007645F8">
      <w:pPr>
        <w:pStyle w:val="Nagwek5"/>
        <w:numPr>
          <w:ilvl w:val="3"/>
          <w:numId w:val="2"/>
        </w:numPr>
        <w:shd w:val="clear" w:color="auto" w:fill="FFFFFF"/>
        <w:spacing w:before="0" w:line="240" w:lineRule="auto"/>
        <w:ind w:left="850" w:hanging="357"/>
        <w:rPr>
          <w:rFonts w:asciiTheme="minorHAnsi" w:hAnsiTheme="minorHAnsi" w:cstheme="minorHAnsi"/>
          <w:color w:val="auto"/>
        </w:rPr>
      </w:pPr>
      <w:r w:rsidRPr="00C419CE">
        <w:rPr>
          <w:rFonts w:asciiTheme="minorHAnsi" w:hAnsiTheme="minorHAnsi" w:cstheme="minorHAnsi"/>
          <w:color w:val="auto"/>
        </w:rPr>
        <w:t>Interfejs - USB 3.1 gen 1;</w:t>
      </w:r>
    </w:p>
    <w:p w14:paraId="6FC7606E" w14:textId="77777777" w:rsidR="007645F8" w:rsidRPr="00C419CE" w:rsidRDefault="007645F8" w:rsidP="007645F8">
      <w:pPr>
        <w:pStyle w:val="Nagwek5"/>
        <w:numPr>
          <w:ilvl w:val="3"/>
          <w:numId w:val="2"/>
        </w:numPr>
        <w:shd w:val="clear" w:color="auto" w:fill="FFFFFF"/>
        <w:spacing w:before="0" w:line="240" w:lineRule="auto"/>
        <w:ind w:left="850" w:hanging="357"/>
        <w:rPr>
          <w:rFonts w:asciiTheme="minorHAnsi" w:hAnsiTheme="minorHAnsi" w:cstheme="minorHAnsi"/>
          <w:color w:val="auto"/>
        </w:rPr>
      </w:pPr>
      <w:r w:rsidRPr="00C419CE">
        <w:rPr>
          <w:rFonts w:asciiTheme="minorHAnsi" w:hAnsiTheme="minorHAnsi" w:cstheme="minorHAnsi"/>
          <w:color w:val="auto"/>
        </w:rPr>
        <w:t>Prędkość pracy - odczyt: do 60 MB/s, zapis: do 20 MB/s</w:t>
      </w:r>
    </w:p>
    <w:p w14:paraId="4ECB5A11" w14:textId="77777777" w:rsidR="007645F8" w:rsidRPr="00C419CE" w:rsidRDefault="007645F8" w:rsidP="007645F8">
      <w:pPr>
        <w:pStyle w:val="Nagwek5"/>
        <w:numPr>
          <w:ilvl w:val="3"/>
          <w:numId w:val="2"/>
        </w:numPr>
        <w:shd w:val="clear" w:color="auto" w:fill="FFFFFF"/>
        <w:spacing w:before="0" w:line="240" w:lineRule="auto"/>
        <w:ind w:left="850" w:hanging="357"/>
        <w:rPr>
          <w:rFonts w:asciiTheme="minorHAnsi" w:hAnsiTheme="minorHAnsi" w:cstheme="minorHAnsi"/>
          <w:color w:val="auto"/>
        </w:rPr>
      </w:pPr>
      <w:r w:rsidRPr="00C419CE">
        <w:rPr>
          <w:rFonts w:asciiTheme="minorHAnsi" w:hAnsiTheme="minorHAnsi" w:cstheme="minorHAnsi"/>
          <w:color w:val="auto"/>
        </w:rPr>
        <w:t>Waga bez opakowania - 15 g</w:t>
      </w:r>
    </w:p>
    <w:p w14:paraId="6A4B0CA0" w14:textId="77777777" w:rsidR="007645F8" w:rsidRPr="00C419CE" w:rsidRDefault="007645F8" w:rsidP="007645F8">
      <w:pPr>
        <w:pStyle w:val="Nagwek5"/>
        <w:numPr>
          <w:ilvl w:val="3"/>
          <w:numId w:val="2"/>
        </w:numPr>
        <w:shd w:val="clear" w:color="auto" w:fill="FFFFFF"/>
        <w:spacing w:before="0" w:line="240" w:lineRule="auto"/>
        <w:ind w:left="850" w:hanging="357"/>
        <w:rPr>
          <w:rFonts w:asciiTheme="minorHAnsi" w:hAnsiTheme="minorHAnsi" w:cstheme="minorHAnsi"/>
          <w:color w:val="auto"/>
        </w:rPr>
      </w:pPr>
      <w:r w:rsidRPr="00C419CE">
        <w:rPr>
          <w:rFonts w:asciiTheme="minorHAnsi" w:hAnsiTheme="minorHAnsi" w:cstheme="minorHAnsi"/>
          <w:color w:val="auto"/>
        </w:rPr>
        <w:t>Źródło zasilania - zasilanie z portu USB</w:t>
      </w:r>
    </w:p>
    <w:p w14:paraId="5C3036C8" w14:textId="77777777" w:rsidR="007645F8" w:rsidRPr="00C419CE" w:rsidRDefault="007645F8" w:rsidP="007645F8">
      <w:pPr>
        <w:pStyle w:val="Nagwek5"/>
        <w:numPr>
          <w:ilvl w:val="3"/>
          <w:numId w:val="2"/>
        </w:numPr>
        <w:shd w:val="clear" w:color="auto" w:fill="FFFFFF"/>
        <w:spacing w:before="0" w:line="240" w:lineRule="auto"/>
        <w:ind w:left="850" w:hanging="357"/>
        <w:rPr>
          <w:rFonts w:asciiTheme="minorHAnsi" w:hAnsiTheme="minorHAnsi" w:cstheme="minorHAnsi"/>
          <w:color w:val="auto"/>
        </w:rPr>
      </w:pPr>
      <w:r w:rsidRPr="00C419CE">
        <w:rPr>
          <w:rFonts w:asciiTheme="minorHAnsi" w:hAnsiTheme="minorHAnsi" w:cstheme="minorHAnsi"/>
          <w:color w:val="auto"/>
        </w:rPr>
        <w:t>Gwarancja dożywotnia;</w:t>
      </w:r>
    </w:p>
    <w:p w14:paraId="40B27CA2" w14:textId="77777777" w:rsidR="000264B6" w:rsidRPr="006946E7" w:rsidRDefault="000264B6" w:rsidP="006946E7">
      <w:pPr>
        <w:spacing w:after="0"/>
        <w:rPr>
          <w:rFonts w:eastAsia="ArialMT" w:cstheme="minorHAnsi"/>
          <w:b/>
        </w:rPr>
      </w:pPr>
    </w:p>
    <w:p w14:paraId="1A6434DC" w14:textId="05347404" w:rsidR="000264B6" w:rsidRDefault="00086E03" w:rsidP="007D0BB9">
      <w:pPr>
        <w:pStyle w:val="Akapitzlist"/>
        <w:numPr>
          <w:ilvl w:val="0"/>
          <w:numId w:val="2"/>
        </w:numPr>
        <w:spacing w:after="0"/>
        <w:rPr>
          <w:rFonts w:eastAsia="ArialMT" w:cstheme="minorHAnsi"/>
          <w:b/>
        </w:rPr>
      </w:pPr>
      <w:proofErr w:type="spellStart"/>
      <w:r>
        <w:rPr>
          <w:rFonts w:eastAsia="ArialMT" w:cstheme="minorHAnsi"/>
          <w:b/>
        </w:rPr>
        <w:t>Oprogramowanie</w:t>
      </w:r>
      <w:proofErr w:type="spellEnd"/>
      <w:r>
        <w:rPr>
          <w:rFonts w:eastAsia="ArialMT" w:cstheme="minorHAnsi"/>
          <w:b/>
        </w:rPr>
        <w:t xml:space="preserve"> </w:t>
      </w:r>
      <w:proofErr w:type="spellStart"/>
      <w:r>
        <w:rPr>
          <w:rFonts w:eastAsia="ArialMT" w:cstheme="minorHAnsi"/>
          <w:b/>
        </w:rPr>
        <w:t>biurowe</w:t>
      </w:r>
      <w:proofErr w:type="spellEnd"/>
      <w:r w:rsidR="00F07436">
        <w:rPr>
          <w:rFonts w:eastAsia="ArialMT" w:cstheme="minorHAnsi"/>
          <w:b/>
        </w:rPr>
        <w:t xml:space="preserve"> </w:t>
      </w:r>
      <w:r w:rsidR="00A21F66">
        <w:rPr>
          <w:rFonts w:eastAsia="ArialMT" w:cstheme="minorHAnsi"/>
          <w:b/>
        </w:rPr>
        <w:t>– 19</w:t>
      </w:r>
      <w:r w:rsidR="00C8125A">
        <w:rPr>
          <w:rFonts w:eastAsia="ArialMT" w:cstheme="minorHAnsi"/>
          <w:b/>
        </w:rPr>
        <w:t xml:space="preserve"> </w:t>
      </w:r>
      <w:proofErr w:type="spellStart"/>
      <w:r w:rsidR="00C8125A">
        <w:rPr>
          <w:rFonts w:eastAsia="ArialMT" w:cstheme="minorHAnsi"/>
          <w:b/>
        </w:rPr>
        <w:t>szt</w:t>
      </w:r>
      <w:proofErr w:type="spellEnd"/>
      <w:r w:rsidR="006F312E">
        <w:rPr>
          <w:rFonts w:eastAsia="ArialMT" w:cstheme="minorHAnsi"/>
          <w:b/>
        </w:rPr>
        <w:t>.</w:t>
      </w:r>
    </w:p>
    <w:p w14:paraId="114CA5E1" w14:textId="77777777" w:rsidR="000264B6" w:rsidRPr="00BD01DA" w:rsidRDefault="000264B6" w:rsidP="00BD01DA">
      <w:pPr>
        <w:spacing w:after="0"/>
        <w:rPr>
          <w:rFonts w:eastAsia="ArialMT" w:cstheme="minorHAnsi"/>
          <w:b/>
        </w:rPr>
      </w:pPr>
    </w:p>
    <w:p w14:paraId="448466EE" w14:textId="77777777" w:rsidR="00C8125A" w:rsidRPr="00AB6618" w:rsidRDefault="00C8125A" w:rsidP="00C8125A">
      <w:pPr>
        <w:autoSpaceDE w:val="0"/>
        <w:autoSpaceDN w:val="0"/>
        <w:adjustRightInd w:val="0"/>
        <w:spacing w:after="0" w:line="240" w:lineRule="auto"/>
        <w:jc w:val="both"/>
      </w:pPr>
      <w:r w:rsidRPr="00AB6618">
        <w:t xml:space="preserve">Zainstalowane </w:t>
      </w:r>
      <w:r w:rsidRPr="00AB6618">
        <w:rPr>
          <w:bCs/>
        </w:rPr>
        <w:t>oprogramowanie biurowe</w:t>
      </w:r>
      <w:r w:rsidRPr="00AB6618">
        <w:t>- kompletny pakiet oprogramowania biurowego musi spełniać następujące wymagania, poprzez wbudowane mechanizmy, bez użycia dodatkowych aplikacji:</w:t>
      </w:r>
    </w:p>
    <w:p w14:paraId="266D8929" w14:textId="77777777" w:rsidR="00C8125A" w:rsidRPr="00AB6618" w:rsidRDefault="00C8125A" w:rsidP="00C8125A">
      <w:pPr>
        <w:autoSpaceDE w:val="0"/>
        <w:autoSpaceDN w:val="0"/>
        <w:adjustRightInd w:val="0"/>
        <w:spacing w:after="0" w:line="240" w:lineRule="auto"/>
        <w:jc w:val="both"/>
      </w:pPr>
      <w:r w:rsidRPr="00AB6618">
        <w:t>1. Wymagania odnośnie interfejsu użytkownika:</w:t>
      </w:r>
    </w:p>
    <w:p w14:paraId="5333B56C" w14:textId="77777777" w:rsidR="00C8125A" w:rsidRPr="00AB6618" w:rsidRDefault="00C8125A" w:rsidP="00C8125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 w:rsidRPr="00AB6618">
        <w:t>Pełna polska wersja językowa interfejsu użytkownika;</w:t>
      </w:r>
    </w:p>
    <w:p w14:paraId="01C3CDAD" w14:textId="77777777" w:rsidR="00C8125A" w:rsidRPr="00AB6618" w:rsidRDefault="00C8125A" w:rsidP="00C8125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 w:rsidRPr="00AB6618">
        <w:t xml:space="preserve">Prostota i intuicyjność obsługi, pozwalająca na prace osobom </w:t>
      </w:r>
    </w:p>
    <w:p w14:paraId="4FB6065E" w14:textId="77777777" w:rsidR="00C8125A" w:rsidRPr="00AB6618" w:rsidRDefault="00C8125A" w:rsidP="00C8125A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AB6618">
        <w:t>nieposiadającym umiejętności technicznych;</w:t>
      </w:r>
    </w:p>
    <w:p w14:paraId="151F178D" w14:textId="77777777" w:rsidR="00C8125A" w:rsidRPr="00AB6618" w:rsidRDefault="00C8125A" w:rsidP="00C8125A">
      <w:pPr>
        <w:numPr>
          <w:ilvl w:val="0"/>
          <w:numId w:val="34"/>
        </w:numPr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</w:pPr>
      <w:r w:rsidRPr="00AB6618">
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</w:r>
    </w:p>
    <w:p w14:paraId="64D726B5" w14:textId="77777777" w:rsidR="00C8125A" w:rsidRPr="00AB6618" w:rsidRDefault="006F3959" w:rsidP="006F3959">
      <w:pPr>
        <w:tabs>
          <w:tab w:val="left" w:pos="333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2. </w:t>
      </w:r>
      <w:r w:rsidR="00C8125A" w:rsidRPr="00AB6618">
        <w:t>Oprogramowanie musi umożliwiać tworzenie i edycje dokumentów elektronicznych w formacie, który spełnia następujące warunki:</w:t>
      </w:r>
    </w:p>
    <w:p w14:paraId="2CF4C738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a)</w:t>
      </w:r>
      <w:r w:rsidR="00C8125A" w:rsidRPr="00AB6618">
        <w:t>posiada kompletny i publicznie dostępny opis formatu,</w:t>
      </w:r>
    </w:p>
    <w:p w14:paraId="458B848A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lastRenderedPageBreak/>
        <w:t>b)</w:t>
      </w:r>
      <w:r w:rsidR="00C8125A" w:rsidRPr="00AB6618">
        <w:t>ma zdefiniowany układ informacji w postaci XML zgodnie z Tabela B1 załącznika 2 Rozporządzenia w sprawie minimalnych wymagań dla systemów teleinformatycznych (Dz.U.05.212.1766)</w:t>
      </w:r>
    </w:p>
    <w:p w14:paraId="146869C4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 w:right="639"/>
        <w:jc w:val="both"/>
      </w:pPr>
      <w:r>
        <w:t>c)</w:t>
      </w:r>
      <w:r w:rsidR="00C8125A" w:rsidRPr="00AB6618">
        <w:t>umożliwia wykorzystanie schematów XML</w:t>
      </w:r>
    </w:p>
    <w:p w14:paraId="04AE508F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d)</w:t>
      </w:r>
      <w:r w:rsidR="00C8125A" w:rsidRPr="00AB6618">
        <w:t>wspiera w swojej specyfikacji podpi</w:t>
      </w:r>
      <w:r>
        <w:t>s elektroniczny zgodnie z Tabelą</w:t>
      </w:r>
      <w:r w:rsidR="00C8125A" w:rsidRPr="00AB6618">
        <w:t xml:space="preserve"> A.1.1 załącznika 2 Rozporządzenia w sprawie minimalnych wymagań dla systemów teleinformatycznych (Dz.U.05.212.1766)</w:t>
      </w:r>
      <w:r>
        <w:t>.</w:t>
      </w:r>
    </w:p>
    <w:p w14:paraId="2E5534F3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3. </w:t>
      </w:r>
      <w:r w:rsidR="00C8125A" w:rsidRPr="00AB6618">
        <w:t>Oprogramowanie musi umożliwiać dostosowanie dokumentów i szablonów do potrzeb użytkownika oraz udostępniać narzędzia umożliwiające dystrybucję odpowiednich szablonów do właściwych odbiorców;</w:t>
      </w:r>
    </w:p>
    <w:p w14:paraId="15DD0E32" w14:textId="77777777" w:rsidR="00C8125A" w:rsidRPr="006F3959" w:rsidRDefault="00C8125A" w:rsidP="006F3959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rPr>
          <w:lang w:val="pl-PL"/>
        </w:rPr>
      </w:pPr>
      <w:r w:rsidRPr="006F3959">
        <w:rPr>
          <w:lang w:val="pl-PL"/>
        </w:rPr>
        <w:t>Zamawiający wymaga licencji przeznaczonych wyłącznie dla jednostek edukacyjnych;</w:t>
      </w:r>
    </w:p>
    <w:p w14:paraId="5C764551" w14:textId="77777777" w:rsidR="00C8125A" w:rsidRPr="00AB6618" w:rsidRDefault="00C8125A" w:rsidP="006F3959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5"/>
        <w:jc w:val="both"/>
      </w:pPr>
      <w:r w:rsidRPr="00AB6618">
        <w:t>W skład oprogramowania muszą wchodzić narzędzia umożliwiające automatyzację pracy i wymianę danych pomiędzy dokumentami i aplikacjami;</w:t>
      </w:r>
    </w:p>
    <w:p w14:paraId="404E1442" w14:textId="77777777" w:rsidR="00C8125A" w:rsidRPr="00AB6618" w:rsidRDefault="00C8125A" w:rsidP="006F3959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5"/>
        <w:jc w:val="both"/>
      </w:pPr>
      <w:r w:rsidRPr="00AB6618">
        <w:t>Do aplikacji musi być dostępna pełna dokumentacja w języku polskim;.</w:t>
      </w:r>
    </w:p>
    <w:p w14:paraId="0E6C0E08" w14:textId="77777777" w:rsidR="00C8125A" w:rsidRPr="00AB6618" w:rsidRDefault="00C8125A" w:rsidP="006F3959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5" w:right="639"/>
        <w:jc w:val="both"/>
      </w:pPr>
      <w:r w:rsidRPr="00AB6618">
        <w:t>Pakiet zintegrowanych aplikacji biurowych musi zawierać:</w:t>
      </w:r>
    </w:p>
    <w:p w14:paraId="62630B84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       a)     </w:t>
      </w:r>
      <w:r w:rsidR="00C8125A" w:rsidRPr="00AB6618">
        <w:t>Edytor tekstów</w:t>
      </w:r>
    </w:p>
    <w:p w14:paraId="0CBDB327" w14:textId="77777777" w:rsidR="00C8125A" w:rsidRPr="00945D61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       b)     </w:t>
      </w:r>
      <w:r w:rsidR="00C8125A" w:rsidRPr="00AB6618">
        <w:t xml:space="preserve">Arkusz </w:t>
      </w:r>
      <w:r w:rsidR="00C8125A" w:rsidRPr="00945D61">
        <w:t>kalkulacyjny</w:t>
      </w:r>
    </w:p>
    <w:p w14:paraId="648E9DBB" w14:textId="77777777" w:rsidR="00C8125A" w:rsidRPr="006F3959" w:rsidRDefault="00C8125A" w:rsidP="006F3959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rPr>
          <w:lang w:val="pl-PL"/>
        </w:rPr>
      </w:pPr>
      <w:r w:rsidRPr="006F3959">
        <w:rPr>
          <w:lang w:val="pl-PL"/>
        </w:rPr>
        <w:t>Narzędzie do przygotowywania i prowadzenia prezentacji/ tworzenia, edytowania  i wyświetlania prezentacji?</w:t>
      </w:r>
    </w:p>
    <w:p w14:paraId="4E460279" w14:textId="77777777" w:rsidR="00C8125A" w:rsidRPr="00AB6618" w:rsidRDefault="00C8125A" w:rsidP="006F395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</w:pPr>
      <w:r w:rsidRPr="00AB6618">
        <w:t>Narzędzie do zarzadzania informacja prywata (poczta elektroniczna, kalendarzem, kontaktami i zadaniami)</w:t>
      </w:r>
    </w:p>
    <w:p w14:paraId="6ED9B93D" w14:textId="77777777" w:rsidR="00C8125A" w:rsidRPr="00AB6618" w:rsidRDefault="00C8125A" w:rsidP="006F3959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59" w:right="639"/>
        <w:jc w:val="both"/>
      </w:pPr>
      <w:r w:rsidRPr="00AB6618">
        <w:t>Edytor tekstu musi umożliwiać:</w:t>
      </w:r>
    </w:p>
    <w:p w14:paraId="31A45ED5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a)</w:t>
      </w:r>
      <w:r w:rsidR="00C8125A" w:rsidRPr="00AB6618">
        <w:t>Edycję i formatowanie tekstu w języku polskim wraz z obsługa języka polskiego w zakresie sprawdzania pisowni i poprawności gramatycznej oraz funkcjonalnością słownika wyrazów bliskoznacznych i autokorekty</w:t>
      </w:r>
    </w:p>
    <w:p w14:paraId="09D6ED05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b)</w:t>
      </w:r>
      <w:r w:rsidR="00C8125A" w:rsidRPr="00AB6618">
        <w:t>Wstawianie oraz formatowanie tabel</w:t>
      </w:r>
    </w:p>
    <w:p w14:paraId="154F91EA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c)</w:t>
      </w:r>
      <w:r w:rsidR="00C8125A" w:rsidRPr="00AB6618">
        <w:t>Wstawianie oraz formatowanie obiektów graficznych</w:t>
      </w:r>
    </w:p>
    <w:p w14:paraId="289D8138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d)</w:t>
      </w:r>
      <w:r w:rsidR="00C8125A" w:rsidRPr="00AB6618">
        <w:t>Wstawianie wykresów i tabel z arkusza kalkulacyjnego (wliczając tabele przestawne)</w:t>
      </w:r>
    </w:p>
    <w:p w14:paraId="3D731890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e)</w:t>
      </w:r>
      <w:r w:rsidR="00C8125A" w:rsidRPr="00AB6618">
        <w:t>Automatyczne numerowanie rozdziałów, punktów, akapitów, tabel i rysunków</w:t>
      </w:r>
    </w:p>
    <w:p w14:paraId="03821047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f)</w:t>
      </w:r>
      <w:r w:rsidR="00C8125A" w:rsidRPr="00AB6618">
        <w:t>Automatyczne tworzenie spisów treści</w:t>
      </w:r>
    </w:p>
    <w:p w14:paraId="2FB71D9B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g)</w:t>
      </w:r>
      <w:r w:rsidR="00C8125A" w:rsidRPr="00AB6618">
        <w:t>Formatowanie nagłówków i stopek stron</w:t>
      </w:r>
    </w:p>
    <w:p w14:paraId="1EF7846C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h)</w:t>
      </w:r>
      <w:r w:rsidR="00C8125A" w:rsidRPr="00AB6618">
        <w:t>Sprawdzanie pisowni w języku polskim</w:t>
      </w:r>
    </w:p>
    <w:p w14:paraId="189FF728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i)</w:t>
      </w:r>
      <w:r w:rsidR="00C8125A" w:rsidRPr="00AB6618">
        <w:t>Śledzenie zmian wprowadzonych przez użytkowników</w:t>
      </w:r>
    </w:p>
    <w:p w14:paraId="4BD97DCA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j)</w:t>
      </w:r>
      <w:r w:rsidR="00C8125A" w:rsidRPr="00AB6618">
        <w:t>Nagrywanie, tworzenie i edycje makr automatyzujących wykonywanie czynności</w:t>
      </w:r>
    </w:p>
    <w:p w14:paraId="71BB9A6D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k)</w:t>
      </w:r>
      <w:r w:rsidR="00C8125A" w:rsidRPr="00AB6618">
        <w:t>Określenie układu strony (pionowa/pozioma)</w:t>
      </w:r>
    </w:p>
    <w:p w14:paraId="452044F4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l)</w:t>
      </w:r>
      <w:r w:rsidR="00C8125A" w:rsidRPr="00AB6618">
        <w:t xml:space="preserve"> Wydruk dokumentów</w:t>
      </w:r>
    </w:p>
    <w:p w14:paraId="02021A23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ł)</w:t>
      </w:r>
      <w:r w:rsidR="00C8125A" w:rsidRPr="00AB6618">
        <w:t>Wykonywanie korespondencji seryjnej bazując na danych adresowych pochodzących z arkusza kalkulacyjnego i z narzędzia do zarzadzania informacją prywatną</w:t>
      </w:r>
    </w:p>
    <w:p w14:paraId="25B16DDC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m)</w:t>
      </w:r>
      <w:r w:rsidR="00C8125A" w:rsidRPr="00AB6618">
        <w:t>Prace na posiadanych przez zamawiającego dokumentach utworzonych przy pomocy Microsoft Word</w:t>
      </w:r>
      <w:r w:rsidR="00C8125A">
        <w:rPr>
          <w:color w:val="FF0000"/>
        </w:rPr>
        <w:t xml:space="preserve"> </w:t>
      </w:r>
      <w:r w:rsidR="00C8125A" w:rsidRPr="00AB6618">
        <w:t>2010, 2013 i 2016  z zapewnieniem bezproblemowej konwersji wszystkich elementów i atrybutów dokumentu</w:t>
      </w:r>
    </w:p>
    <w:p w14:paraId="22D04CCB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n)</w:t>
      </w:r>
      <w:r w:rsidR="00C8125A" w:rsidRPr="00AB6618">
        <w:t>Zabezpieczenie dokumentów hasłem przed odczytem oraz przed wprowadzaniem modyfikacji</w:t>
      </w:r>
    </w:p>
    <w:p w14:paraId="2C1ED73F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o)</w:t>
      </w:r>
      <w:r w:rsidR="00C8125A" w:rsidRPr="00AB6618">
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prawem.</w:t>
      </w:r>
    </w:p>
    <w:p w14:paraId="36345B03" w14:textId="77777777" w:rsidR="00C8125A" w:rsidRPr="006F3959" w:rsidRDefault="006F3959" w:rsidP="006F3959">
      <w:pPr>
        <w:autoSpaceDE w:val="0"/>
        <w:autoSpaceDN w:val="0"/>
        <w:adjustRightInd w:val="0"/>
        <w:spacing w:after="0"/>
        <w:ind w:left="360"/>
      </w:pPr>
      <w:r>
        <w:t>p)</w:t>
      </w:r>
      <w:r w:rsidR="00C8125A" w:rsidRPr="006F3959"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14:paraId="119454BD" w14:textId="77777777" w:rsidR="00C8125A" w:rsidRPr="00AB6618" w:rsidRDefault="006F3959" w:rsidP="006F3959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lastRenderedPageBreak/>
        <w:t>r)</w:t>
      </w:r>
      <w:r w:rsidR="00C8125A" w:rsidRPr="00AB6618">
        <w:t>Wymagana jest dostępność do oferowanego edytora tekstu bezpłatnych narzędzi umożliwiających wykorzystanie go, jako środowiska udostepniającego formularze i pozwalające zapisać plik wynikowy w zgodzie z Rozporządzeniem o Aktach Normatywnych i Prawnych.</w:t>
      </w:r>
    </w:p>
    <w:p w14:paraId="0283978D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 w:right="639"/>
        <w:jc w:val="both"/>
      </w:pPr>
      <w:r>
        <w:t>9.</w:t>
      </w:r>
      <w:r w:rsidR="00C8125A" w:rsidRPr="00AB6618">
        <w:t>Arkusz kalkulacyjny musi umożliwiać:</w:t>
      </w:r>
    </w:p>
    <w:p w14:paraId="0D59BB3E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 w:right="-142"/>
        <w:jc w:val="both"/>
      </w:pPr>
      <w:r>
        <w:t>a)</w:t>
      </w:r>
      <w:r w:rsidR="00C8125A" w:rsidRPr="00AB6618">
        <w:t>Tworzenie raportów tabelarycznych</w:t>
      </w:r>
    </w:p>
    <w:p w14:paraId="4670E3C9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b)</w:t>
      </w:r>
      <w:r w:rsidR="00C8125A" w:rsidRPr="00AB6618">
        <w:t>Tworzenie wykresów liniowych (wraz linia trendu), słupkowych, kołowych</w:t>
      </w:r>
    </w:p>
    <w:p w14:paraId="73DF7194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c)</w:t>
      </w:r>
      <w:r w:rsidR="00C8125A" w:rsidRPr="00AB6618"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5E15399E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d)</w:t>
      </w:r>
      <w:r w:rsidR="00C8125A" w:rsidRPr="00AB6618">
        <w:t xml:space="preserve">Tworzenie raportów z zewnętrznych źródeł danych (inne arkusze kalkulacyjne, bazy danych zgodne z ODBC, pliki tekstowe, pliki XML, </w:t>
      </w:r>
      <w:proofErr w:type="spellStart"/>
      <w:r w:rsidR="00C8125A" w:rsidRPr="00AB6618">
        <w:t>webservice</w:t>
      </w:r>
      <w:proofErr w:type="spellEnd"/>
      <w:r w:rsidR="00C8125A" w:rsidRPr="00AB6618">
        <w:t>)</w:t>
      </w:r>
    </w:p>
    <w:p w14:paraId="6F50502A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e)</w:t>
      </w:r>
      <w:r w:rsidR="00C8125A" w:rsidRPr="00AB6618">
        <w:t>Obsługę kostek OLAP oraz tworzenie i edycje kwerend bazodanowych i webowych. Narzędzia wspomagające analizę statystyczną i finansową, analizę wariantową i rozwiazywanie problemów optymalizacyjnych</w:t>
      </w:r>
    </w:p>
    <w:p w14:paraId="77205F6E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f)</w:t>
      </w:r>
      <w:r w:rsidR="00C8125A" w:rsidRPr="00AB6618">
        <w:t>Tworzenie raportów tabeli przestawnych umożliwiających dynamiczna zmianę wymiarów oraz wykresów bazujących na danych z tabeli przestawnych</w:t>
      </w:r>
    </w:p>
    <w:p w14:paraId="2FF9E8B0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g)</w:t>
      </w:r>
      <w:r w:rsidR="00C8125A" w:rsidRPr="00AB6618">
        <w:t>Wyszukiwanie i zamianę danych</w:t>
      </w:r>
    </w:p>
    <w:p w14:paraId="216066CE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h)</w:t>
      </w:r>
      <w:r w:rsidR="00C8125A" w:rsidRPr="00AB6618">
        <w:t>Wykonywanie analiz danych przy użyciu formatowania warunkowego</w:t>
      </w:r>
    </w:p>
    <w:p w14:paraId="0A54AF87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i)</w:t>
      </w:r>
      <w:r w:rsidR="00C8125A" w:rsidRPr="00AB6618">
        <w:t>Nazywanie komórek arkusza i odwoływanie się w formułach po takiej nazwie</w:t>
      </w:r>
    </w:p>
    <w:p w14:paraId="6DDE747B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i)</w:t>
      </w:r>
      <w:r w:rsidR="00C8125A" w:rsidRPr="00AB6618">
        <w:t>Nagrywanie, tworzenie i edycje makr automatyzujących wykonywanie czynności</w:t>
      </w:r>
    </w:p>
    <w:p w14:paraId="0A27737F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k)</w:t>
      </w:r>
      <w:r w:rsidR="00C8125A" w:rsidRPr="00AB6618">
        <w:t>Formatowanie czasu, daty i wartości finansowych z polskim formatem</w:t>
      </w:r>
    </w:p>
    <w:p w14:paraId="26867653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 w:right="639"/>
        <w:jc w:val="both"/>
      </w:pPr>
      <w:r>
        <w:t>l)</w:t>
      </w:r>
      <w:r w:rsidR="00C8125A" w:rsidRPr="00AB6618">
        <w:t>Zapis wielu arkuszy kalkulacyjnych w jednym pliku.</w:t>
      </w:r>
    </w:p>
    <w:p w14:paraId="0F7627EB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m)</w:t>
      </w:r>
      <w:r w:rsidR="00C8125A" w:rsidRPr="00AB6618">
        <w:t>Zachowanie pełnej zgodności z formatami posiadanych przez zamawiającego plików utworzonych za pomocą oprogramowania Microsoft Excel 2010, 2013 i 2016 z uwzględnieniem poprawnej realizacji użytych w nich funkcji specjalnych i makropoleceń..</w:t>
      </w:r>
    </w:p>
    <w:p w14:paraId="42E62D13" w14:textId="77777777" w:rsidR="00C8125A" w:rsidRPr="00AB6618" w:rsidRDefault="00D95B46" w:rsidP="00D95B4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n)</w:t>
      </w:r>
      <w:r w:rsidR="00C8125A" w:rsidRPr="00AB6618">
        <w:t>Zabezpieczenie dokumentów hasłem przed odczytem oraz przed wprowadzaniem modyfikacji</w:t>
      </w:r>
    </w:p>
    <w:p w14:paraId="135C0F6A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10.</w:t>
      </w:r>
      <w:r w:rsidR="00C8125A" w:rsidRPr="00AB6618">
        <w:t>Narzędzie do przygotowywania i prowadzenia prezentacji musi umożliwiać przygotowywanie prezentacji multimedialnych oraz:</w:t>
      </w:r>
    </w:p>
    <w:p w14:paraId="4DC8235C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a)</w:t>
      </w:r>
      <w:r w:rsidR="00C8125A" w:rsidRPr="00AB6618">
        <w:t>Prezentowanie przy użyciu projektora multimedialnego</w:t>
      </w:r>
    </w:p>
    <w:p w14:paraId="12014FB3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b)</w:t>
      </w:r>
      <w:r w:rsidR="00C8125A" w:rsidRPr="00AB6618">
        <w:t>Drukowanie w formacie umożliwiającym robienie notatek</w:t>
      </w:r>
    </w:p>
    <w:p w14:paraId="575B403F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c)</w:t>
      </w:r>
      <w:r w:rsidR="00C8125A" w:rsidRPr="00AB6618">
        <w:t>Zapisanie w postaci tylko do odczytu.</w:t>
      </w:r>
    </w:p>
    <w:p w14:paraId="62BC8FE5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d)</w:t>
      </w:r>
      <w:r w:rsidR="00C8125A" w:rsidRPr="00AB6618">
        <w:t>Nagrywanie narracji dołączanej do prezentacji</w:t>
      </w:r>
    </w:p>
    <w:p w14:paraId="76E92A51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e)</w:t>
      </w:r>
      <w:r w:rsidR="00C8125A" w:rsidRPr="00AB6618">
        <w:t>Opatrywanie slajdów notatkami dla prezentera</w:t>
      </w:r>
    </w:p>
    <w:p w14:paraId="6A09555E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f)</w:t>
      </w:r>
      <w:r w:rsidR="00C8125A" w:rsidRPr="00AB6618">
        <w:t>Umieszczanie i formatowanie tekstów, obiektów graficznych, tabel, nagrań dźwiękowych i wideo</w:t>
      </w:r>
    </w:p>
    <w:p w14:paraId="031CDF61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g)</w:t>
      </w:r>
      <w:r w:rsidR="00C8125A" w:rsidRPr="00AB6618">
        <w:t>Umieszczanie tabel i wykresów pochodzących z arkusza kalkulacyjnego</w:t>
      </w:r>
    </w:p>
    <w:p w14:paraId="05B232C1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h)</w:t>
      </w:r>
      <w:r w:rsidR="00C8125A" w:rsidRPr="00AB6618">
        <w:t>Odświeżenie wykresu znajdującego się w prezentacji po zmianie danych w źródłowym arkuszu kalkulacyjnym</w:t>
      </w:r>
    </w:p>
    <w:p w14:paraId="2051D788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i)</w:t>
      </w:r>
      <w:r w:rsidR="00C8125A" w:rsidRPr="00AB6618">
        <w:t>Tworzenie animacji obiektów i całych slajdów</w:t>
      </w:r>
    </w:p>
    <w:p w14:paraId="7EC63676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j)</w:t>
      </w:r>
      <w:r w:rsidR="00C8125A" w:rsidRPr="00AB6618">
        <w:t>Prowadzenie prezentacji w trybie prezentera, gdzie slajdy są widoczne na jednym monitorze lub projektorze, a na drugim widoczne są slajdy i notatki prezentera</w:t>
      </w:r>
    </w:p>
    <w:p w14:paraId="15245B6C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k)</w:t>
      </w:r>
      <w:r w:rsidR="00C8125A" w:rsidRPr="00AB6618">
        <w:t xml:space="preserve">Pełna zgodność z formatami plików posiadanych przez zamawiającego, utworzonych za pomocą oprogramowania </w:t>
      </w:r>
      <w:r w:rsidR="00C8125A">
        <w:t>MS PowerPoint 2010, 2013 i 2016</w:t>
      </w:r>
      <w:r w:rsidR="00C8125A" w:rsidRPr="00AB6618">
        <w:t>.</w:t>
      </w:r>
    </w:p>
    <w:p w14:paraId="2ED3F48F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11.Narzędzie do zarządzania informacja</w:t>
      </w:r>
      <w:r w:rsidR="00C8125A" w:rsidRPr="00AB6618">
        <w:t xml:space="preserve"> prywatna (poczta elektroniczna, kalendarzem, kontaktami i zadaniami) musi umożliwiać:</w:t>
      </w:r>
    </w:p>
    <w:p w14:paraId="1459DFE1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a)</w:t>
      </w:r>
      <w:r w:rsidR="00C8125A" w:rsidRPr="00AB6618">
        <w:t>Pobieranie i wysyłanie poczty elektronicznej z serwera pocztowego</w:t>
      </w:r>
    </w:p>
    <w:p w14:paraId="56EE6A9E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b)</w:t>
      </w:r>
      <w:r w:rsidR="00C8125A" w:rsidRPr="00AB6618">
        <w:t>Filtrowanie niechcianej poczty elektronicznej (SPAM) oraz określanie listy zablokowanych i bezpiecznych nadawców</w:t>
      </w:r>
    </w:p>
    <w:p w14:paraId="137D0BDD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c)</w:t>
      </w:r>
      <w:r w:rsidR="00C8125A" w:rsidRPr="00AB6618">
        <w:t>Tworzenie katalogów, pozwalających katalogować pocztę elektroniczną</w:t>
      </w:r>
    </w:p>
    <w:p w14:paraId="3F3CD64E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d)</w:t>
      </w:r>
      <w:r w:rsidR="00C8125A" w:rsidRPr="00AB6618">
        <w:t>Automatyczne grupowanie poczty o tym samym tytule</w:t>
      </w:r>
    </w:p>
    <w:p w14:paraId="1BF650F2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e)</w:t>
      </w:r>
      <w:r w:rsidR="00C8125A" w:rsidRPr="00AB6618">
        <w:t>Tworzenie reguł przenoszących automatycznie nową pocztę elektroniczna do określonych katalogów bazując na słowach zawartych w tytule, adresie nadawcy i odbiorcy</w:t>
      </w:r>
    </w:p>
    <w:p w14:paraId="538C08E3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f)</w:t>
      </w:r>
      <w:r w:rsidR="00C8125A" w:rsidRPr="00AB6618">
        <w:t>Oflagowanie poczty elektronicznej z określeniem terminu przypomnienia</w:t>
      </w:r>
    </w:p>
    <w:p w14:paraId="3E3DD66A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lastRenderedPageBreak/>
        <w:t>g)</w:t>
      </w:r>
      <w:r w:rsidR="00C8125A" w:rsidRPr="00AB6618">
        <w:t>Zarzadzanie kalendarzem</w:t>
      </w:r>
    </w:p>
    <w:p w14:paraId="65577433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h)</w:t>
      </w:r>
      <w:r w:rsidR="00C8125A" w:rsidRPr="00AB6618">
        <w:t>Udostępnianie kalendarza innym użytkownikom</w:t>
      </w:r>
    </w:p>
    <w:p w14:paraId="6711C49B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i)</w:t>
      </w:r>
      <w:r w:rsidR="00C8125A" w:rsidRPr="00AB6618">
        <w:t>Przeglądanie kalendarza innych użytkowników</w:t>
      </w:r>
    </w:p>
    <w:p w14:paraId="2FB066B8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j)</w:t>
      </w:r>
      <w:r w:rsidR="00C8125A" w:rsidRPr="00AB6618">
        <w:t>Zapraszanie uczestników na spotkanie, co po ich akceptacji powoduje automatyczne wprowadzenie spotkania w ich kalendarzach</w:t>
      </w:r>
    </w:p>
    <w:p w14:paraId="1D6176B7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k)</w:t>
      </w:r>
      <w:r w:rsidR="00C8125A" w:rsidRPr="00AB6618">
        <w:t>Zarzadzanie lista zadań</w:t>
      </w:r>
    </w:p>
    <w:p w14:paraId="3F14041A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l)</w:t>
      </w:r>
      <w:r w:rsidR="00C8125A" w:rsidRPr="00AB6618">
        <w:t>Zlecanie zadań innym użytkownikom</w:t>
      </w:r>
    </w:p>
    <w:p w14:paraId="7DEE2711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m)</w:t>
      </w:r>
      <w:r w:rsidR="00C8125A" w:rsidRPr="00AB6618">
        <w:t>Zarzadzanie listą kontaktów</w:t>
      </w:r>
    </w:p>
    <w:p w14:paraId="345DBE46" w14:textId="77777777" w:rsidR="00C8125A" w:rsidRPr="00AB6618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n)</w:t>
      </w:r>
      <w:r w:rsidR="00C8125A" w:rsidRPr="00AB6618">
        <w:t>Udostępnianie listy kontaktów innym użytkownikom</w:t>
      </w:r>
    </w:p>
    <w:p w14:paraId="0B594A17" w14:textId="77777777" w:rsidR="00C8125A" w:rsidRDefault="00836CD7" w:rsidP="00836CD7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o)</w:t>
      </w:r>
      <w:r w:rsidR="00C8125A" w:rsidRPr="00AB6618">
        <w:t>Przeglądanie listy kontaktów innych użytkowników</w:t>
      </w:r>
    </w:p>
    <w:p w14:paraId="7B7C12D8" w14:textId="77777777" w:rsidR="005C1551" w:rsidRPr="005C1551" w:rsidRDefault="00836CD7" w:rsidP="00C8125A">
      <w:pPr>
        <w:spacing w:after="0"/>
        <w:rPr>
          <w:rFonts w:eastAsia="ArialMT" w:cstheme="minorHAnsi"/>
          <w:b/>
        </w:rPr>
      </w:pPr>
      <w:r>
        <w:t xml:space="preserve">      p)</w:t>
      </w:r>
      <w:r w:rsidR="00C8125A" w:rsidRPr="00AB6618">
        <w:t>Możliwość przesyłania kontaktów innym użytkowników</w:t>
      </w:r>
      <w:r w:rsidR="00EF72E7">
        <w:t>.</w:t>
      </w:r>
    </w:p>
    <w:p w14:paraId="61EBD50A" w14:textId="77777777" w:rsidR="00C3226D" w:rsidRDefault="00C3226D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2F58C21E" w14:textId="77777777" w:rsidR="00C3226D" w:rsidRDefault="00C3226D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7B1BB86F" w14:textId="77777777" w:rsidR="00C3226D" w:rsidRDefault="00C3226D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717F7BB9" w14:textId="77777777" w:rsidR="00C3226D" w:rsidRDefault="00C3226D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42BA5CB8" w14:textId="77777777" w:rsidR="00C3226D" w:rsidRDefault="00C3226D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0283EA12" w14:textId="77777777" w:rsidR="00C3226D" w:rsidRDefault="00C3226D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19B7653F" w14:textId="77777777" w:rsidR="00C3226D" w:rsidRDefault="00C3226D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2BB3D7EA" w14:textId="77777777" w:rsidR="0005021C" w:rsidRDefault="0005021C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2D6EF510" w14:textId="77777777" w:rsidR="0005021C" w:rsidRDefault="0005021C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14BC447A" w14:textId="77777777" w:rsidR="0005021C" w:rsidRDefault="0005021C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159BB1BF" w14:textId="77777777" w:rsidR="0005021C" w:rsidRDefault="0005021C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10FEB36C" w14:textId="77777777" w:rsidR="0005021C" w:rsidRDefault="0005021C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1635F135" w14:textId="77777777" w:rsidR="0005021C" w:rsidRDefault="0005021C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2E732FDC" w14:textId="77777777" w:rsidR="0005021C" w:rsidRDefault="0005021C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13FFC7D7" w14:textId="77777777" w:rsidR="0005021C" w:rsidRDefault="0005021C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56A2506E" w14:textId="77777777" w:rsidR="0005021C" w:rsidRDefault="0005021C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2BF4772F" w14:textId="77777777" w:rsidR="0005021C" w:rsidRDefault="0005021C" w:rsidP="00892C72">
      <w:pPr>
        <w:spacing w:line="240" w:lineRule="auto"/>
        <w:rPr>
          <w:rFonts w:cstheme="minorHAnsi"/>
          <w:b/>
          <w:sz w:val="24"/>
          <w:szCs w:val="24"/>
        </w:rPr>
      </w:pPr>
    </w:p>
    <w:p w14:paraId="5C8D1D24" w14:textId="56BE32C0" w:rsidR="00C3226D" w:rsidRDefault="00C3226D" w:rsidP="00EF72E7">
      <w:pPr>
        <w:spacing w:line="240" w:lineRule="auto"/>
        <w:rPr>
          <w:rFonts w:cstheme="minorHAnsi"/>
          <w:b/>
          <w:sz w:val="24"/>
          <w:szCs w:val="24"/>
        </w:rPr>
      </w:pPr>
    </w:p>
    <w:p w14:paraId="59ADC757" w14:textId="7AC53B67" w:rsidR="00F3320D" w:rsidRDefault="00F3320D" w:rsidP="00EF72E7">
      <w:pPr>
        <w:spacing w:line="240" w:lineRule="auto"/>
        <w:rPr>
          <w:rFonts w:cstheme="minorHAnsi"/>
          <w:b/>
          <w:sz w:val="24"/>
          <w:szCs w:val="24"/>
        </w:rPr>
      </w:pPr>
    </w:p>
    <w:p w14:paraId="7B84E6B6" w14:textId="77777777" w:rsidR="00F3320D" w:rsidRDefault="00F3320D" w:rsidP="00EF72E7">
      <w:pPr>
        <w:spacing w:line="240" w:lineRule="auto"/>
        <w:rPr>
          <w:rFonts w:cstheme="minorHAnsi"/>
          <w:b/>
          <w:sz w:val="24"/>
          <w:szCs w:val="24"/>
        </w:rPr>
      </w:pPr>
    </w:p>
    <w:p w14:paraId="2CA3CA77" w14:textId="77777777" w:rsidR="00C3226D" w:rsidRDefault="00C3226D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229B0FA6" w14:textId="77777777" w:rsidR="00C3226D" w:rsidRDefault="00C3226D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31B413AB" w14:textId="77777777" w:rsidR="0036333D" w:rsidRDefault="0036333D" w:rsidP="0036333D">
      <w:pPr>
        <w:spacing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Szkoła Podstawowa w Zamościu</w:t>
      </w:r>
    </w:p>
    <w:p w14:paraId="64636215" w14:textId="77777777" w:rsidR="0036333D" w:rsidRPr="0036333D" w:rsidRDefault="0036333D" w:rsidP="002E7229">
      <w:pPr>
        <w:pStyle w:val="Akapitzlist"/>
        <w:numPr>
          <w:ilvl w:val="0"/>
          <w:numId w:val="11"/>
        </w:numPr>
        <w:ind w:left="851"/>
        <w:jc w:val="lef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Drukarka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laserowa</w:t>
      </w:r>
      <w:proofErr w:type="spellEnd"/>
      <w:r>
        <w:rPr>
          <w:rFonts w:cstheme="minorHAnsi"/>
          <w:b/>
          <w:sz w:val="24"/>
          <w:szCs w:val="24"/>
        </w:rPr>
        <w:t xml:space="preserve"> – 1 </w:t>
      </w:r>
      <w:proofErr w:type="spellStart"/>
      <w:r>
        <w:rPr>
          <w:rFonts w:cstheme="minorHAnsi"/>
          <w:b/>
          <w:sz w:val="24"/>
          <w:szCs w:val="24"/>
        </w:rPr>
        <w:t>szt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14:paraId="53B6AD19" w14:textId="77777777" w:rsidR="0036333D" w:rsidRPr="00446EC2" w:rsidRDefault="0036333D" w:rsidP="00446EC2">
      <w:pPr>
        <w:spacing w:after="0"/>
        <w:rPr>
          <w:rFonts w:eastAsia="ArialMT" w:cstheme="minorHAnsi"/>
          <w:b/>
          <w:sz w:val="24"/>
          <w:szCs w:val="24"/>
          <w:highlight w:val="yellow"/>
        </w:rPr>
      </w:pPr>
    </w:p>
    <w:tbl>
      <w:tblPr>
        <w:tblW w:w="4950" w:type="pct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76"/>
        <w:gridCol w:w="6195"/>
      </w:tblGrid>
      <w:tr w:rsidR="0036333D" w14:paraId="1EA61012" w14:textId="77777777" w:rsidTr="0046319D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1B8062" w14:textId="77777777" w:rsidR="0036333D" w:rsidRPr="0046319D" w:rsidRDefault="0036333D" w:rsidP="000C48EC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proofErr w:type="spellStart"/>
            <w:r w:rsidRPr="0046319D">
              <w:rPr>
                <w:rFonts w:cstheme="minorHAnsi"/>
                <w:lang w:val="de-DE"/>
              </w:rPr>
              <w:t>Nazwa</w:t>
            </w:r>
            <w:proofErr w:type="spellEnd"/>
            <w:r w:rsidRPr="0046319D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6319D">
              <w:rPr>
                <w:rFonts w:cstheme="minorHAnsi"/>
                <w:lang w:val="de-DE"/>
              </w:rPr>
              <w:t>komponentu</w:t>
            </w:r>
            <w:proofErr w:type="spellEnd"/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90373" w14:textId="77777777" w:rsidR="0036333D" w:rsidRPr="0046319D" w:rsidRDefault="0036333D" w:rsidP="000C48EC">
            <w:pPr>
              <w:spacing w:after="0" w:line="240" w:lineRule="auto"/>
              <w:ind w:left="-71"/>
              <w:jc w:val="center"/>
              <w:rPr>
                <w:rFonts w:cstheme="minorHAnsi"/>
                <w:lang w:val="de-DE"/>
              </w:rPr>
            </w:pPr>
            <w:proofErr w:type="spellStart"/>
            <w:r w:rsidRPr="0046319D">
              <w:rPr>
                <w:rFonts w:cstheme="minorHAnsi"/>
                <w:lang w:val="de-DE"/>
              </w:rPr>
              <w:t>Wymagane</w:t>
            </w:r>
            <w:proofErr w:type="spellEnd"/>
            <w:r w:rsidRPr="0046319D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6319D">
              <w:rPr>
                <w:rFonts w:cstheme="minorHAnsi"/>
                <w:lang w:val="de-DE"/>
              </w:rPr>
              <w:t>minimalne</w:t>
            </w:r>
            <w:proofErr w:type="spellEnd"/>
            <w:r w:rsidRPr="0046319D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6319D">
              <w:rPr>
                <w:rFonts w:cstheme="minorHAnsi"/>
                <w:lang w:val="de-DE"/>
              </w:rPr>
              <w:t>parametry</w:t>
            </w:r>
            <w:proofErr w:type="spellEnd"/>
            <w:r w:rsidRPr="0046319D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6319D">
              <w:rPr>
                <w:rFonts w:cstheme="minorHAnsi"/>
                <w:lang w:val="de-DE"/>
              </w:rPr>
              <w:t>techniczne</w:t>
            </w:r>
            <w:proofErr w:type="spellEnd"/>
            <w:r w:rsidRPr="0046319D">
              <w:rPr>
                <w:rFonts w:cstheme="minorHAnsi"/>
                <w:lang w:val="de-DE"/>
              </w:rPr>
              <w:t xml:space="preserve"> </w:t>
            </w:r>
          </w:p>
        </w:tc>
      </w:tr>
      <w:tr w:rsidR="0036333D" w14:paraId="07EE2D70" w14:textId="77777777" w:rsidTr="0046319D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C34C57" w14:textId="77777777" w:rsidR="0036333D" w:rsidRPr="0046319D" w:rsidRDefault="0036333D" w:rsidP="000C48EC">
            <w:pPr>
              <w:spacing w:after="0" w:line="240" w:lineRule="auto"/>
              <w:rPr>
                <w:rFonts w:cstheme="minorHAnsi"/>
                <w:bCs/>
              </w:rPr>
            </w:pPr>
            <w:r w:rsidRPr="0046319D">
              <w:rPr>
                <w:rFonts w:cstheme="minorHAnsi"/>
                <w:bCs/>
              </w:rPr>
              <w:t>Technologia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4A296" w14:textId="77777777" w:rsidR="0036333D" w:rsidRPr="0046319D" w:rsidRDefault="0046319D" w:rsidP="000C48EC">
            <w:pPr>
              <w:spacing w:after="0" w:line="240" w:lineRule="auto"/>
              <w:jc w:val="both"/>
              <w:rPr>
                <w:rFonts w:cstheme="minorHAnsi"/>
              </w:rPr>
            </w:pPr>
            <w:r w:rsidRPr="0046319D">
              <w:rPr>
                <w:rFonts w:cstheme="minorHAnsi"/>
              </w:rPr>
              <w:t>Laser mono</w:t>
            </w:r>
          </w:p>
        </w:tc>
      </w:tr>
      <w:tr w:rsidR="0036333D" w14:paraId="1681C8D4" w14:textId="77777777" w:rsidTr="0046319D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1C61A" w14:textId="77777777" w:rsidR="0036333D" w:rsidRDefault="0036333D" w:rsidP="000C48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Funkcje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9B7EC" w14:textId="77777777" w:rsidR="0036333D" w:rsidRDefault="0036333D" w:rsidP="0046319D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Drukowanie</w:t>
            </w:r>
            <w:r w:rsidR="0046319D">
              <w:rPr>
                <w:rFonts w:cstheme="minorHAnsi"/>
              </w:rPr>
              <w:t>;</w:t>
            </w:r>
          </w:p>
        </w:tc>
      </w:tr>
      <w:tr w:rsidR="0036333D" w14:paraId="00EA9CB2" w14:textId="77777777" w:rsidTr="0046319D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23CAB" w14:textId="77777777" w:rsidR="0036333D" w:rsidRDefault="0046319D" w:rsidP="000C48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Procesor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E22D1" w14:textId="77777777" w:rsidR="0036333D" w:rsidRDefault="0046319D" w:rsidP="000C48E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200 MHz;</w:t>
            </w:r>
          </w:p>
        </w:tc>
      </w:tr>
      <w:tr w:rsidR="0036333D" w14:paraId="7506E1F0" w14:textId="77777777" w:rsidTr="0046319D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A1A4D" w14:textId="77777777" w:rsidR="0036333D" w:rsidRDefault="0036333D" w:rsidP="000C48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Pamięć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FDA50" w14:textId="77777777" w:rsidR="0036333D" w:rsidRDefault="0046319D" w:rsidP="000C48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36333D">
              <w:rPr>
                <w:rFonts w:cstheme="minorHAnsi"/>
                <w:bCs/>
              </w:rPr>
              <w:t>2 MB;</w:t>
            </w:r>
          </w:p>
        </w:tc>
      </w:tr>
      <w:tr w:rsidR="0036333D" w14:paraId="15ACB66B" w14:textId="77777777" w:rsidTr="0046319D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69AD7" w14:textId="77777777" w:rsidR="0036333D" w:rsidRPr="0046319D" w:rsidRDefault="0036333D" w:rsidP="000C48EC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46319D">
              <w:rPr>
                <w:rFonts w:cstheme="minorHAnsi"/>
                <w:bCs/>
                <w:lang w:val="de-DE"/>
              </w:rPr>
              <w:t>Obsługiwane</w:t>
            </w:r>
            <w:proofErr w:type="spellEnd"/>
            <w:r w:rsidRPr="0046319D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6319D">
              <w:rPr>
                <w:rFonts w:cstheme="minorHAnsi"/>
                <w:bCs/>
                <w:lang w:val="de-DE"/>
              </w:rPr>
              <w:t>rozmiary</w:t>
            </w:r>
            <w:proofErr w:type="spellEnd"/>
            <w:r w:rsidRPr="0046319D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6319D">
              <w:rPr>
                <w:rFonts w:cstheme="minorHAnsi"/>
                <w:bCs/>
                <w:lang w:val="de-DE"/>
              </w:rPr>
              <w:t>papieru</w:t>
            </w:r>
            <w:proofErr w:type="spellEnd"/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EFE41" w14:textId="77777777" w:rsidR="0036333D" w:rsidRDefault="0036333D" w:rsidP="0046319D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46319D">
              <w:rPr>
                <w:rFonts w:cstheme="minorHAnsi"/>
                <w:shd w:val="clear" w:color="auto" w:fill="FFFFFF"/>
              </w:rPr>
              <w:t xml:space="preserve">A4,, </w:t>
            </w:r>
            <w:r w:rsidR="0046319D" w:rsidRPr="0046319D">
              <w:rPr>
                <w:rFonts w:cstheme="minorHAnsi"/>
                <w:shd w:val="clear" w:color="auto" w:fill="FFFFFF"/>
              </w:rPr>
              <w:t>A5,, B5</w:t>
            </w:r>
            <w:r w:rsidRPr="0046319D">
              <w:rPr>
                <w:rFonts w:cstheme="minorHAnsi"/>
                <w:shd w:val="clear" w:color="auto" w:fill="FFFFFF"/>
              </w:rPr>
              <w:t>;</w:t>
            </w:r>
          </w:p>
        </w:tc>
      </w:tr>
      <w:tr w:rsidR="0036333D" w:rsidRPr="000C3DE3" w14:paraId="0FDCF53A" w14:textId="77777777" w:rsidTr="0046319D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EE032" w14:textId="77777777" w:rsidR="0036333D" w:rsidRPr="0046319D" w:rsidRDefault="0046319D" w:rsidP="000C48EC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46319D">
              <w:rPr>
                <w:rFonts w:cstheme="minorHAnsi"/>
                <w:lang w:val="de-DE"/>
              </w:rPr>
              <w:t>Ł</w:t>
            </w:r>
            <w:r w:rsidR="0036333D" w:rsidRPr="0046319D">
              <w:rPr>
                <w:rFonts w:cstheme="minorHAnsi"/>
                <w:lang w:val="de-DE"/>
              </w:rPr>
              <w:t>ączność</w:t>
            </w:r>
            <w:proofErr w:type="spellEnd"/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4B8FEC" w14:textId="77777777" w:rsidR="0036333D" w:rsidRDefault="0036333D" w:rsidP="0046319D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6E20B7">
              <w:rPr>
                <w:rFonts w:cstheme="minorHAnsi"/>
                <w:shd w:val="clear" w:color="auto" w:fill="FFFFFF"/>
                <w:lang w:val="en-US"/>
              </w:rPr>
              <w:t>IEEE 802.11b/g/n, 1 x USB</w:t>
            </w:r>
            <w:r w:rsidR="0046319D" w:rsidRPr="006E20B7">
              <w:rPr>
                <w:rFonts w:cstheme="minorHAnsi"/>
                <w:shd w:val="clear" w:color="auto" w:fill="FFFFFF"/>
                <w:lang w:val="en-US"/>
              </w:rPr>
              <w:t>;</w:t>
            </w:r>
          </w:p>
        </w:tc>
      </w:tr>
      <w:tr w:rsidR="0036333D" w14:paraId="3DABD81A" w14:textId="77777777" w:rsidTr="0046319D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87728" w14:textId="77777777" w:rsidR="0036333D" w:rsidRPr="0046319D" w:rsidRDefault="0036333D" w:rsidP="0046319D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6319D">
              <w:rPr>
                <w:rFonts w:cstheme="minorHAnsi"/>
                <w:bCs/>
              </w:rPr>
              <w:t xml:space="preserve">Szybkość </w:t>
            </w:r>
            <w:r w:rsidR="0046319D" w:rsidRPr="0046319D">
              <w:rPr>
                <w:rFonts w:cstheme="minorHAnsi"/>
                <w:bCs/>
              </w:rPr>
              <w:t xml:space="preserve">drukowania 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FFF25" w14:textId="77777777" w:rsidR="0036333D" w:rsidRPr="0046319D" w:rsidRDefault="0036333D" w:rsidP="0046319D">
            <w:pPr>
              <w:spacing w:after="0" w:line="240" w:lineRule="auto"/>
              <w:jc w:val="both"/>
              <w:rPr>
                <w:rFonts w:cstheme="minorHAnsi"/>
              </w:rPr>
            </w:pPr>
            <w:r w:rsidRPr="0046319D">
              <w:rPr>
                <w:rFonts w:cstheme="minorHAnsi"/>
              </w:rPr>
              <w:t>15 stron na minutę</w:t>
            </w:r>
          </w:p>
        </w:tc>
      </w:tr>
      <w:tr w:rsidR="0036333D" w14:paraId="5F1EAAEC" w14:textId="77777777" w:rsidTr="0046319D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8E36FE" w14:textId="77777777" w:rsidR="0036333D" w:rsidRPr="0046319D" w:rsidRDefault="0036333D" w:rsidP="000C48EC">
            <w:pPr>
              <w:spacing w:after="0" w:line="240" w:lineRule="auto"/>
              <w:jc w:val="both"/>
              <w:rPr>
                <w:rFonts w:cstheme="minorHAnsi"/>
              </w:rPr>
            </w:pPr>
            <w:r w:rsidRPr="0046319D">
              <w:rPr>
                <w:rFonts w:cstheme="minorHAnsi"/>
                <w:bCs/>
              </w:rPr>
              <w:t>Poziom hałasu podczas druku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E054B6" w14:textId="77777777" w:rsidR="0036333D" w:rsidRPr="0046319D" w:rsidRDefault="0036333D" w:rsidP="0046319D">
            <w:pPr>
              <w:spacing w:after="0" w:line="240" w:lineRule="auto"/>
              <w:jc w:val="both"/>
              <w:rPr>
                <w:rFonts w:cstheme="minorHAnsi"/>
              </w:rPr>
            </w:pPr>
            <w:r w:rsidRPr="0046319D">
              <w:rPr>
                <w:rFonts w:cstheme="minorHAnsi"/>
              </w:rPr>
              <w:t xml:space="preserve">Maksymalnie </w:t>
            </w:r>
            <w:r w:rsidR="0046319D" w:rsidRPr="0046319D">
              <w:rPr>
                <w:rFonts w:cstheme="minorHAnsi"/>
              </w:rPr>
              <w:t>5</w:t>
            </w:r>
            <w:r w:rsidRPr="0046319D">
              <w:rPr>
                <w:rFonts w:cstheme="minorHAnsi"/>
              </w:rPr>
              <w:t>5dB</w:t>
            </w:r>
          </w:p>
        </w:tc>
      </w:tr>
      <w:tr w:rsidR="0036333D" w14:paraId="7385FA3D" w14:textId="77777777" w:rsidTr="0046319D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9013A6" w14:textId="77777777" w:rsidR="0036333D" w:rsidRDefault="0036333D" w:rsidP="000C48E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Rozdzielczośc</w:t>
            </w:r>
            <w:proofErr w:type="spellEnd"/>
            <w:r>
              <w:rPr>
                <w:rFonts w:cstheme="minorHAnsi"/>
              </w:rPr>
              <w:t xml:space="preserve"> drukowania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EA111" w14:textId="77777777" w:rsidR="0036333D" w:rsidRDefault="0036333D" w:rsidP="000C48EC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2,400 x 600dpi</w:t>
            </w:r>
          </w:p>
        </w:tc>
      </w:tr>
      <w:tr w:rsidR="0036333D" w14:paraId="7BDAE99C" w14:textId="77777777" w:rsidTr="0046319D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DDFA08" w14:textId="77777777" w:rsidR="0036333D" w:rsidRDefault="0036333D" w:rsidP="000C48E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Czas wykonania pierwszego wydruku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DF91E" w14:textId="77777777" w:rsidR="0036333D" w:rsidRDefault="0036333D" w:rsidP="0046319D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Maksymalnie 1</w:t>
            </w:r>
            <w:r w:rsidR="0046319D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sekund;</w:t>
            </w:r>
          </w:p>
        </w:tc>
      </w:tr>
      <w:tr w:rsidR="0036333D" w14:paraId="6BE03376" w14:textId="77777777" w:rsidTr="0046319D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0ED3A" w14:textId="77777777" w:rsidR="0036333D" w:rsidRDefault="0036333D" w:rsidP="000C48E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Podajnik papieru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97EC0" w14:textId="77777777" w:rsidR="0036333D" w:rsidRDefault="0046319D" w:rsidP="000C48EC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6333D">
              <w:rPr>
                <w:rFonts w:cstheme="minorHAnsi"/>
              </w:rPr>
              <w:t>50 arkuszy;</w:t>
            </w:r>
          </w:p>
        </w:tc>
      </w:tr>
      <w:tr w:rsidR="0036333D" w14:paraId="71F777C4" w14:textId="77777777" w:rsidTr="0046319D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31A0D" w14:textId="77777777" w:rsidR="0036333D" w:rsidRDefault="0036333D" w:rsidP="000C48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Odbiornik papieru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B12A7" w14:textId="77777777" w:rsidR="0036333D" w:rsidRDefault="0036333D" w:rsidP="000C48E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 arkuszy;</w:t>
            </w:r>
          </w:p>
        </w:tc>
      </w:tr>
      <w:tr w:rsidR="0036333D" w14:paraId="042433E7" w14:textId="77777777" w:rsidTr="00EF51AF">
        <w:trPr>
          <w:trHeight w:val="284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DBA9802" w14:textId="77777777" w:rsidR="0036333D" w:rsidRDefault="0036333D" w:rsidP="000C48E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61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A665DAB" w14:textId="77777777" w:rsidR="0036333D" w:rsidRDefault="0036333D" w:rsidP="000C48EC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 lata;</w:t>
            </w:r>
          </w:p>
        </w:tc>
      </w:tr>
      <w:tr w:rsidR="0036333D" w14:paraId="6109C1A6" w14:textId="77777777" w:rsidTr="00EF51AF">
        <w:trPr>
          <w:trHeight w:val="284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E308" w14:textId="77777777" w:rsidR="0036333D" w:rsidRDefault="0036333D" w:rsidP="000C48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Wymagania dodatkowe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9A01" w14:textId="77777777" w:rsidR="0036333D" w:rsidRDefault="0036333D" w:rsidP="004631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</w:t>
            </w:r>
            <w:r w:rsidR="0046319D">
              <w:rPr>
                <w:rFonts w:cstheme="minorHAnsi"/>
                <w:bCs/>
              </w:rPr>
              <w:t>żliwość zastosowania tonera na 1</w:t>
            </w:r>
            <w:r>
              <w:rPr>
                <w:rFonts w:cstheme="minorHAnsi"/>
                <w:bCs/>
              </w:rPr>
              <w:t>000 stron i bębna na 1</w:t>
            </w:r>
            <w:r w:rsidR="0046319D">
              <w:rPr>
                <w:rFonts w:cstheme="minorHAnsi"/>
                <w:bCs/>
              </w:rPr>
              <w:t>0</w:t>
            </w:r>
            <w:r>
              <w:rPr>
                <w:rFonts w:cstheme="minorHAnsi"/>
                <w:bCs/>
              </w:rPr>
              <w:t> 000 stron;;</w:t>
            </w:r>
          </w:p>
        </w:tc>
      </w:tr>
    </w:tbl>
    <w:p w14:paraId="4E56DA5D" w14:textId="77777777" w:rsidR="0036333D" w:rsidRPr="0046319D" w:rsidRDefault="0036333D" w:rsidP="0046319D">
      <w:pPr>
        <w:spacing w:after="0"/>
        <w:rPr>
          <w:b/>
          <w:sz w:val="24"/>
          <w:szCs w:val="24"/>
          <w:highlight w:val="yellow"/>
        </w:rPr>
      </w:pPr>
    </w:p>
    <w:p w14:paraId="7504128D" w14:textId="77777777" w:rsidR="0036333D" w:rsidRPr="006E20B7" w:rsidRDefault="00B22B47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color w:val="000000" w:themeColor="text1"/>
          <w:sz w:val="24"/>
          <w:szCs w:val="24"/>
          <w:lang w:val="pl-PL" w:eastAsia="pl-PL"/>
        </w:rPr>
        <w:t xml:space="preserve">Tablica </w:t>
      </w:r>
      <w:r w:rsidR="00892C72">
        <w:rPr>
          <w:rFonts w:cstheme="minorHAnsi"/>
          <w:b/>
          <w:color w:val="000000" w:themeColor="text1"/>
          <w:sz w:val="24"/>
          <w:szCs w:val="24"/>
          <w:lang w:val="pl-PL" w:eastAsia="pl-PL"/>
        </w:rPr>
        <w:t xml:space="preserve">interaktywna </w:t>
      </w:r>
      <w:r w:rsidR="0036333D" w:rsidRPr="006E20B7">
        <w:rPr>
          <w:rFonts w:cstheme="minorHAnsi"/>
          <w:b/>
          <w:color w:val="000000" w:themeColor="text1"/>
          <w:sz w:val="24"/>
          <w:szCs w:val="24"/>
          <w:lang w:val="pl-PL" w:eastAsia="pl-PL"/>
        </w:rPr>
        <w:t>– 1 szt.</w:t>
      </w:r>
    </w:p>
    <w:p w14:paraId="38489339" w14:textId="77777777" w:rsidR="00E82FB1" w:rsidRDefault="00E82FB1" w:rsidP="00E82FB1">
      <w:pPr>
        <w:pStyle w:val="Akapitzlist"/>
        <w:spacing w:after="0"/>
        <w:ind w:left="709"/>
        <w:jc w:val="left"/>
        <w:rPr>
          <w:rFonts w:cstheme="minorHAnsi"/>
          <w:b/>
          <w:sz w:val="24"/>
          <w:szCs w:val="24"/>
          <w:lang w:val="pl-PL"/>
        </w:rPr>
      </w:pPr>
    </w:p>
    <w:p w14:paraId="5344D00A" w14:textId="77777777" w:rsidR="00E82FB1" w:rsidRDefault="00E82FB1" w:rsidP="00E82FB1">
      <w:pPr>
        <w:autoSpaceDE w:val="0"/>
        <w:autoSpaceDN w:val="0"/>
        <w:adjustRightInd w:val="0"/>
        <w:spacing w:after="0"/>
        <w:rPr>
          <w:rFonts w:eastAsia="ArialMT" w:cstheme="minorHAnsi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67"/>
        <w:gridCol w:w="5942"/>
      </w:tblGrid>
      <w:tr w:rsidR="00E82FB1" w:rsidRPr="00E45316" w14:paraId="4FD16180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03C6" w14:textId="77777777" w:rsidR="00E82FB1" w:rsidRPr="00E45316" w:rsidRDefault="00E82FB1" w:rsidP="008D15D9">
            <w:pPr>
              <w:spacing w:after="0" w:line="240" w:lineRule="auto"/>
              <w:jc w:val="center"/>
              <w:rPr>
                <w:rFonts w:cstheme="minorHAnsi"/>
                <w:b/>
                <w:spacing w:val="2"/>
                <w:position w:val="2"/>
                <w:lang w:val="de-DE"/>
              </w:rPr>
            </w:pPr>
            <w:proofErr w:type="spellStart"/>
            <w:r w:rsidRPr="00E45316">
              <w:rPr>
                <w:rFonts w:cstheme="minorHAnsi"/>
                <w:b/>
                <w:spacing w:val="2"/>
                <w:position w:val="2"/>
                <w:lang w:val="de-DE"/>
              </w:rPr>
              <w:t>Nazwa</w:t>
            </w:r>
            <w:proofErr w:type="spellEnd"/>
            <w:r w:rsidRPr="00E45316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E45316">
              <w:rPr>
                <w:rFonts w:cstheme="minorHAnsi"/>
                <w:b/>
                <w:spacing w:val="2"/>
                <w:position w:val="2"/>
                <w:lang w:val="de-DE"/>
              </w:rPr>
              <w:t>komponentu</w:t>
            </w:r>
            <w:proofErr w:type="spellEnd"/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8B3C" w14:textId="77777777" w:rsidR="00E82FB1" w:rsidRPr="00E45316" w:rsidRDefault="00E82FB1" w:rsidP="008D15D9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spacing w:val="2"/>
                <w:position w:val="2"/>
                <w:lang w:val="de-DE"/>
              </w:rPr>
            </w:pPr>
            <w:proofErr w:type="spellStart"/>
            <w:r w:rsidRPr="00E45316">
              <w:rPr>
                <w:rFonts w:cstheme="minorHAnsi"/>
                <w:b/>
                <w:spacing w:val="2"/>
                <w:position w:val="2"/>
                <w:lang w:val="de-DE"/>
              </w:rPr>
              <w:t>Wymagane</w:t>
            </w:r>
            <w:proofErr w:type="spellEnd"/>
            <w:r w:rsidRPr="00E45316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E45316">
              <w:rPr>
                <w:rFonts w:cstheme="minorHAnsi"/>
                <w:b/>
                <w:spacing w:val="2"/>
                <w:position w:val="2"/>
                <w:lang w:val="de-DE"/>
              </w:rPr>
              <w:t>minimalne</w:t>
            </w:r>
            <w:proofErr w:type="spellEnd"/>
            <w:r w:rsidRPr="00E45316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E45316">
              <w:rPr>
                <w:rFonts w:cstheme="minorHAnsi"/>
                <w:b/>
                <w:spacing w:val="2"/>
                <w:position w:val="2"/>
                <w:lang w:val="de-DE"/>
              </w:rPr>
              <w:t>parametry</w:t>
            </w:r>
            <w:proofErr w:type="spellEnd"/>
            <w:r w:rsidRPr="00E45316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E45316">
              <w:rPr>
                <w:rFonts w:cstheme="minorHAnsi"/>
                <w:b/>
                <w:spacing w:val="2"/>
                <w:position w:val="2"/>
                <w:lang w:val="de-DE"/>
              </w:rPr>
              <w:t>techniczne</w:t>
            </w:r>
            <w:proofErr w:type="spellEnd"/>
            <w:r w:rsidRPr="00E45316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</w:p>
        </w:tc>
      </w:tr>
      <w:tr w:rsidR="00E82FB1" w:rsidRPr="00E45316" w14:paraId="5B85B22F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4A23" w14:textId="77777777" w:rsidR="00E82FB1" w:rsidRPr="00C10884" w:rsidRDefault="00E82FB1" w:rsidP="008D15D9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C10884">
              <w:rPr>
                <w:rFonts w:cstheme="minorHAnsi"/>
                <w:kern w:val="24"/>
              </w:rPr>
              <w:t>Obszar aktywny (wyświetlany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E400" w14:textId="77777777" w:rsidR="00E82FB1" w:rsidRPr="00C10884" w:rsidRDefault="00E82FB1" w:rsidP="008D15D9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C10884">
              <w:rPr>
                <w:rFonts w:cstheme="minorHAnsi"/>
              </w:rPr>
              <w:t>167x 120 cm (82”)</w:t>
            </w:r>
          </w:p>
        </w:tc>
      </w:tr>
      <w:tr w:rsidR="00E82FB1" w:rsidRPr="00E45316" w14:paraId="2B18C490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9B47" w14:textId="77777777" w:rsidR="00E82FB1" w:rsidRPr="00C10884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C10884">
              <w:rPr>
                <w:rFonts w:cstheme="minorHAnsi"/>
                <w:kern w:val="24"/>
              </w:rPr>
              <w:t xml:space="preserve">Obszar roboczy 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C357" w14:textId="77777777" w:rsidR="00E82FB1" w:rsidRPr="00C10884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C10884">
              <w:rPr>
                <w:rFonts w:cstheme="minorHAnsi"/>
              </w:rPr>
              <w:t>82”  ( 208cm)</w:t>
            </w:r>
          </w:p>
        </w:tc>
      </w:tr>
      <w:tr w:rsidR="00E82FB1" w:rsidRPr="00E45316" w14:paraId="40863B33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87A0" w14:textId="77777777" w:rsidR="00E82FB1" w:rsidRPr="00C10884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C10884">
              <w:rPr>
                <w:rFonts w:cstheme="minorHAnsi"/>
                <w:kern w:val="24"/>
              </w:rPr>
              <w:t>Proporcje obrazu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F19E" w14:textId="77777777" w:rsidR="00E82FB1" w:rsidRPr="00C10884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C10884">
              <w:rPr>
                <w:rFonts w:cstheme="minorHAnsi"/>
              </w:rPr>
              <w:t>4:3</w:t>
            </w:r>
          </w:p>
        </w:tc>
      </w:tr>
      <w:tr w:rsidR="00E82FB1" w:rsidRPr="00E45316" w14:paraId="15E5324F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F694" w14:textId="77777777" w:rsidR="00E82FB1" w:rsidRPr="00C10884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C10884">
              <w:rPr>
                <w:rFonts w:cstheme="minorHAnsi"/>
                <w:kern w:val="24"/>
              </w:rPr>
              <w:t>Technologia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90EA" w14:textId="77777777" w:rsidR="00E82FB1" w:rsidRPr="00C10884" w:rsidRDefault="00E82FB1" w:rsidP="008D15D9">
            <w:pPr>
              <w:spacing w:after="0" w:line="240" w:lineRule="auto"/>
              <w:rPr>
                <w:rFonts w:cstheme="minorHAnsi"/>
              </w:rPr>
            </w:pPr>
            <w:r w:rsidRPr="00C10884">
              <w:rPr>
                <w:rFonts w:cstheme="minorHAnsi"/>
              </w:rPr>
              <w:t>IR,  minimum 10 punktów dotyku;</w:t>
            </w:r>
          </w:p>
        </w:tc>
      </w:tr>
      <w:tr w:rsidR="00E82FB1" w:rsidRPr="00E45316" w14:paraId="0E8032BA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B740" w14:textId="77777777" w:rsidR="00E82FB1" w:rsidRPr="00C10884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C10884">
              <w:rPr>
                <w:rFonts w:cstheme="minorHAnsi"/>
                <w:kern w:val="24"/>
              </w:rPr>
              <w:t>Podłączenie do komputera / zasilanie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CEB7" w14:textId="77777777" w:rsidR="00E82FB1" w:rsidRPr="00C10884" w:rsidRDefault="00E82FB1" w:rsidP="008D15D9">
            <w:pPr>
              <w:spacing w:after="0" w:line="240" w:lineRule="auto"/>
              <w:rPr>
                <w:rFonts w:cstheme="minorHAnsi"/>
              </w:rPr>
            </w:pPr>
            <w:r w:rsidRPr="00C10884">
              <w:rPr>
                <w:rFonts w:cstheme="minorHAnsi"/>
              </w:rPr>
              <w:t>Port USB (nie dopuszcza się zasilania dodatkowego typu 230V)</w:t>
            </w:r>
          </w:p>
        </w:tc>
      </w:tr>
      <w:tr w:rsidR="00E82FB1" w:rsidRPr="00E45316" w14:paraId="3E8585D4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C0CA" w14:textId="77777777" w:rsidR="00E82FB1" w:rsidRPr="00927329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927329">
              <w:rPr>
                <w:rFonts w:cstheme="minorHAnsi"/>
                <w:kern w:val="24"/>
              </w:rPr>
              <w:t>Rozdzielczość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0090" w14:textId="77777777" w:rsidR="00E82FB1" w:rsidRPr="00927329" w:rsidRDefault="00E82FB1" w:rsidP="008D15D9">
            <w:pPr>
              <w:spacing w:after="0" w:line="240" w:lineRule="auto"/>
              <w:jc w:val="both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927329">
              <w:rPr>
                <w:rFonts w:cstheme="minorHAnsi"/>
              </w:rPr>
              <w:t>40960  x 40960</w:t>
            </w:r>
          </w:p>
        </w:tc>
      </w:tr>
      <w:tr w:rsidR="00E82FB1" w:rsidRPr="00E45316" w14:paraId="7D2EDA6F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F6FA" w14:textId="77777777" w:rsidR="00E82FB1" w:rsidRPr="00927329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927329">
              <w:rPr>
                <w:rFonts w:cstheme="minorHAnsi"/>
                <w:kern w:val="24"/>
              </w:rPr>
              <w:t>Prędkość odczytu współrzędnych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89F1" w14:textId="77777777" w:rsidR="00E82FB1" w:rsidRPr="00927329" w:rsidRDefault="00E82FB1" w:rsidP="008D15D9">
            <w:pPr>
              <w:spacing w:after="0" w:line="240" w:lineRule="auto"/>
              <w:rPr>
                <w:rFonts w:cstheme="minorHAnsi"/>
              </w:rPr>
            </w:pPr>
            <w:r w:rsidRPr="00927329">
              <w:rPr>
                <w:rFonts w:cstheme="minorHAnsi"/>
              </w:rPr>
              <w:t>750 punktów na sekundę</w:t>
            </w:r>
          </w:p>
        </w:tc>
      </w:tr>
      <w:tr w:rsidR="00E82FB1" w:rsidRPr="00E45316" w14:paraId="6C3D8ABB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C625" w14:textId="77777777" w:rsidR="00E82FB1" w:rsidRPr="00927329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927329">
              <w:rPr>
                <w:rFonts w:cstheme="minorHAnsi"/>
              </w:rPr>
              <w:t>Prędkość transmisji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299E" w14:textId="77777777" w:rsidR="00E82FB1" w:rsidRPr="00927329" w:rsidRDefault="00E82FB1" w:rsidP="008D15D9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927329">
              <w:rPr>
                <w:rFonts w:cstheme="minorHAnsi"/>
              </w:rPr>
              <w:t xml:space="preserve">50 </w:t>
            </w:r>
            <w:proofErr w:type="spellStart"/>
            <w:r w:rsidRPr="00927329">
              <w:rPr>
                <w:rFonts w:cstheme="minorHAnsi"/>
              </w:rPr>
              <w:t>kb</w:t>
            </w:r>
            <w:proofErr w:type="spellEnd"/>
            <w:r w:rsidRPr="00927329">
              <w:rPr>
                <w:rFonts w:cstheme="minorHAnsi"/>
              </w:rPr>
              <w:t>/s</w:t>
            </w:r>
          </w:p>
        </w:tc>
      </w:tr>
      <w:tr w:rsidR="00E82FB1" w:rsidRPr="00E45316" w14:paraId="408D6330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1D33" w14:textId="77777777" w:rsidR="00E82FB1" w:rsidRPr="00C10884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C10884">
              <w:rPr>
                <w:rFonts w:cstheme="minorHAnsi"/>
              </w:rPr>
              <w:t>Dokładność kalibracji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EB57" w14:textId="77777777" w:rsidR="00E82FB1" w:rsidRPr="00C10884" w:rsidRDefault="00E82FB1" w:rsidP="008D15D9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C10884">
              <w:rPr>
                <w:rFonts w:cstheme="minorHAnsi"/>
                <w:spacing w:val="2"/>
                <w:position w:val="2"/>
                <w:shd w:val="clear" w:color="auto" w:fill="FFFFFF"/>
              </w:rPr>
              <w:t>Maksymalnie 1 mm., kalibracja 16 punktowa</w:t>
            </w:r>
          </w:p>
        </w:tc>
      </w:tr>
      <w:tr w:rsidR="00E82FB1" w:rsidRPr="00E45316" w14:paraId="32138070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0893" w14:textId="77777777" w:rsidR="00E82FB1" w:rsidRPr="00C10884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C10884">
              <w:rPr>
                <w:rFonts w:cstheme="minorHAnsi"/>
                <w:kern w:val="24"/>
              </w:rPr>
              <w:t>Powierzchnia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A49A" w14:textId="77777777" w:rsidR="00E82FB1" w:rsidRPr="00C10884" w:rsidRDefault="00E82FB1" w:rsidP="008D15D9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C10884">
              <w:rPr>
                <w:rFonts w:cstheme="minorHAnsi"/>
              </w:rPr>
              <w:t>Twarda, matowa odporna na uszkodzenia, magnetyczna</w:t>
            </w:r>
          </w:p>
        </w:tc>
      </w:tr>
      <w:tr w:rsidR="00E82FB1" w:rsidRPr="00E45316" w14:paraId="374128E1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1005" w14:textId="77777777" w:rsidR="00E82FB1" w:rsidRPr="00C10884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C10884">
              <w:rPr>
                <w:rFonts w:cstheme="minorHAnsi"/>
              </w:rPr>
              <w:t>Klawisze szybkiego dostępu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66A9" w14:textId="77777777" w:rsidR="00E82FB1" w:rsidRPr="00C10884" w:rsidRDefault="00E82FB1" w:rsidP="008D15D9">
            <w:pPr>
              <w:spacing w:after="0" w:line="240" w:lineRule="auto"/>
              <w:rPr>
                <w:rFonts w:cstheme="minorHAnsi"/>
              </w:rPr>
            </w:pPr>
            <w:r w:rsidRPr="00C10884">
              <w:rPr>
                <w:rFonts w:cstheme="minorHAnsi"/>
              </w:rPr>
              <w:t xml:space="preserve">Rozmieszczone po obu stronach tablicy </w:t>
            </w:r>
            <w:proofErr w:type="spellStart"/>
            <w:r w:rsidRPr="00C10884">
              <w:rPr>
                <w:rFonts w:cstheme="minorHAnsi"/>
              </w:rPr>
              <w:t>wilości</w:t>
            </w:r>
            <w:proofErr w:type="spellEnd"/>
            <w:r w:rsidRPr="00C10884">
              <w:rPr>
                <w:rFonts w:cstheme="minorHAnsi"/>
              </w:rPr>
              <w:t xml:space="preserve"> 15 klawiszy po jednej stronie.</w:t>
            </w:r>
          </w:p>
        </w:tc>
      </w:tr>
      <w:tr w:rsidR="00E82FB1" w:rsidRPr="00E45316" w14:paraId="2129D37A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FE27" w14:textId="77777777" w:rsidR="00E82FB1" w:rsidRPr="00120004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120004">
              <w:rPr>
                <w:rFonts w:cstheme="minorHAnsi"/>
                <w:kern w:val="24"/>
              </w:rPr>
              <w:t>Akcesoria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03C6" w14:textId="77777777" w:rsidR="00E82FB1" w:rsidRDefault="00E82FB1" w:rsidP="008D15D9">
            <w:pPr>
              <w:spacing w:after="0" w:line="240" w:lineRule="auto"/>
              <w:outlineLvl w:val="0"/>
              <w:rPr>
                <w:rFonts w:cstheme="minorHAnsi"/>
              </w:rPr>
            </w:pPr>
            <w:r w:rsidRPr="00091D7F">
              <w:rPr>
                <w:rFonts w:cstheme="minorHAnsi"/>
              </w:rPr>
              <w:t>2 pisaki bez elementów aktywnych</w:t>
            </w:r>
            <w:r>
              <w:rPr>
                <w:rFonts w:cstheme="minorHAnsi"/>
              </w:rPr>
              <w:t>;</w:t>
            </w:r>
          </w:p>
          <w:p w14:paraId="5B258218" w14:textId="77777777" w:rsidR="00E82FB1" w:rsidRDefault="00E82FB1" w:rsidP="008D15D9">
            <w:pPr>
              <w:spacing w:after="0" w:line="240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kabel USB </w:t>
            </w:r>
            <w:r w:rsidRPr="00091D7F">
              <w:rPr>
                <w:rFonts w:cstheme="minorHAnsi"/>
              </w:rPr>
              <w:t>5</w:t>
            </w:r>
            <w:r>
              <w:rPr>
                <w:rFonts w:cstheme="minorHAnsi"/>
              </w:rPr>
              <w:t>m;</w:t>
            </w:r>
          </w:p>
          <w:p w14:paraId="48FCB147" w14:textId="77777777" w:rsidR="00E82FB1" w:rsidRPr="00E45316" w:rsidRDefault="00E82FB1" w:rsidP="008D15D9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>
              <w:rPr>
                <w:rFonts w:cstheme="minorHAnsi"/>
              </w:rPr>
              <w:t>m</w:t>
            </w:r>
            <w:r w:rsidRPr="00091D7F">
              <w:rPr>
                <w:rFonts w:cstheme="minorHAnsi"/>
              </w:rPr>
              <w:t>ocowanie do ś</w:t>
            </w:r>
            <w:r>
              <w:rPr>
                <w:rFonts w:cstheme="minorHAnsi"/>
              </w:rPr>
              <w:t>ciany – minimalnie 4 punktowe (</w:t>
            </w:r>
            <w:r w:rsidRPr="00091D7F">
              <w:rPr>
                <w:rFonts w:cstheme="minorHAnsi"/>
              </w:rPr>
              <w:t>2 od dołu i 2 od góry z blokadą) uniemożliwiaj</w:t>
            </w:r>
            <w:r>
              <w:rPr>
                <w:rFonts w:cstheme="minorHAnsi"/>
              </w:rPr>
              <w:t>ące przypadkowe zdjęcie tablicy;</w:t>
            </w:r>
          </w:p>
        </w:tc>
      </w:tr>
      <w:tr w:rsidR="00E82FB1" w:rsidRPr="00E45316" w14:paraId="532CF3BD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AB43" w14:textId="77777777" w:rsidR="00E82FB1" w:rsidRPr="00120004" w:rsidRDefault="00E82FB1" w:rsidP="008D15D9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120004">
              <w:rPr>
                <w:rFonts w:cstheme="minorHAnsi"/>
              </w:rPr>
              <w:t>Oprogramowanie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0F2A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 w:hanging="352"/>
              <w:rPr>
                <w:rFonts w:cstheme="minorHAnsi"/>
                <w:szCs w:val="22"/>
                <w:lang w:val="pl-PL"/>
              </w:rPr>
            </w:pPr>
            <w:r w:rsidRPr="00EB2674">
              <w:rPr>
                <w:rFonts w:cstheme="minorHAnsi"/>
                <w:szCs w:val="22"/>
                <w:lang w:val="pl-PL"/>
              </w:rPr>
              <w:t>Cały interfejs w języku polskim,</w:t>
            </w:r>
          </w:p>
          <w:p w14:paraId="42FFB8B1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 w:hanging="352"/>
              <w:rPr>
                <w:rFonts w:cstheme="minorHAnsi"/>
                <w:szCs w:val="22"/>
                <w:lang w:val="pl-PL"/>
              </w:rPr>
            </w:pPr>
            <w:r w:rsidRPr="00EB2674">
              <w:rPr>
                <w:rFonts w:cstheme="minorHAnsi"/>
                <w:szCs w:val="22"/>
                <w:lang w:val="pl-PL"/>
              </w:rPr>
              <w:t>Wymaga się aby zaoferowane oprogramowanie można było pobrać z aktualnej strony dostawcy/producenta tablic;</w:t>
            </w:r>
          </w:p>
          <w:p w14:paraId="675D307F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 w:hanging="352"/>
              <w:rPr>
                <w:rFonts w:cstheme="minorHAnsi"/>
                <w:szCs w:val="22"/>
                <w:lang w:val="pl-PL"/>
              </w:rPr>
            </w:pPr>
            <w:r w:rsidRPr="00EB2674">
              <w:rPr>
                <w:rFonts w:cstheme="minorHAnsi"/>
                <w:szCs w:val="22"/>
                <w:lang w:val="pl-PL"/>
              </w:rPr>
              <w:lastRenderedPageBreak/>
              <w:t>Musi działać na komputerze bez konieczności podłączenia tablicy;</w:t>
            </w:r>
          </w:p>
          <w:p w14:paraId="7D1A5BF0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 w:hanging="352"/>
              <w:rPr>
                <w:rFonts w:cstheme="minorHAnsi"/>
                <w:szCs w:val="22"/>
                <w:lang w:val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>Narzędzia do tworzenia elektronicznych adnotacji, takich jak:</w:t>
            </w:r>
          </w:p>
          <w:p w14:paraId="7746044A" w14:textId="77777777" w:rsidR="00E82FB1" w:rsidRPr="0003349B" w:rsidRDefault="00E82FB1" w:rsidP="00E82FB1">
            <w:pPr>
              <w:pStyle w:val="Akapitzlist"/>
              <w:numPr>
                <w:ilvl w:val="0"/>
                <w:numId w:val="234"/>
              </w:numPr>
              <w:spacing w:before="0" w:after="0"/>
              <w:ind w:left="777"/>
              <w:rPr>
                <w:rFonts w:cstheme="minorHAnsi"/>
                <w:szCs w:val="22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różnokolorowe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pisaki</w:t>
            </w:r>
            <w:proofErr w:type="spellEnd"/>
          </w:p>
          <w:p w14:paraId="541F7FB2" w14:textId="77777777" w:rsidR="00E82FB1" w:rsidRPr="0003349B" w:rsidRDefault="00E82FB1" w:rsidP="00E82FB1">
            <w:pPr>
              <w:pStyle w:val="Akapitzlist"/>
              <w:numPr>
                <w:ilvl w:val="0"/>
                <w:numId w:val="234"/>
              </w:numPr>
              <w:spacing w:before="0" w:after="0"/>
              <w:ind w:left="777"/>
              <w:rPr>
                <w:rFonts w:cstheme="minorHAnsi"/>
                <w:szCs w:val="22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zakreślacze</w:t>
            </w:r>
            <w:proofErr w:type="spellEnd"/>
          </w:p>
          <w:p w14:paraId="5772B065" w14:textId="77777777" w:rsidR="00E82FB1" w:rsidRPr="0003349B" w:rsidRDefault="00E82FB1" w:rsidP="00E82FB1">
            <w:pPr>
              <w:pStyle w:val="Akapitzlist"/>
              <w:numPr>
                <w:ilvl w:val="0"/>
                <w:numId w:val="234"/>
              </w:numPr>
              <w:spacing w:before="0" w:after="0"/>
              <w:ind w:left="777"/>
              <w:rPr>
                <w:rFonts w:cstheme="minorHAnsi"/>
                <w:szCs w:val="22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pisaki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wielokolorowe</w:t>
            </w:r>
            <w:proofErr w:type="spellEnd"/>
          </w:p>
          <w:p w14:paraId="65E5FFA3" w14:textId="77777777" w:rsidR="00E82FB1" w:rsidRPr="0003349B" w:rsidRDefault="00E82FB1" w:rsidP="00E82FB1">
            <w:pPr>
              <w:pStyle w:val="Akapitzlist"/>
              <w:numPr>
                <w:ilvl w:val="0"/>
                <w:numId w:val="234"/>
              </w:numPr>
              <w:spacing w:before="0" w:after="0"/>
              <w:ind w:left="777"/>
              <w:rPr>
                <w:rFonts w:cstheme="minorHAnsi"/>
                <w:szCs w:val="22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pisaki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tekstury</w:t>
            </w:r>
            <w:proofErr w:type="spellEnd"/>
          </w:p>
          <w:p w14:paraId="438CEE1A" w14:textId="77777777" w:rsidR="00E82FB1" w:rsidRPr="0003349B" w:rsidRDefault="00E82FB1" w:rsidP="00E82FB1">
            <w:pPr>
              <w:pStyle w:val="Akapitzlist"/>
              <w:numPr>
                <w:ilvl w:val="0"/>
                <w:numId w:val="234"/>
              </w:numPr>
              <w:spacing w:before="0" w:after="0"/>
              <w:ind w:left="777"/>
              <w:rPr>
                <w:rFonts w:cstheme="minorHAnsi"/>
                <w:szCs w:val="22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pióro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stalówka</w:t>
            </w:r>
            <w:proofErr w:type="spellEnd"/>
          </w:p>
          <w:p w14:paraId="109725C7" w14:textId="77777777" w:rsidR="00E82FB1" w:rsidRPr="0003349B" w:rsidRDefault="00E82FB1" w:rsidP="00E82FB1">
            <w:pPr>
              <w:pStyle w:val="Akapitzlist"/>
              <w:numPr>
                <w:ilvl w:val="0"/>
                <w:numId w:val="234"/>
              </w:numPr>
              <w:spacing w:before="0" w:after="0"/>
              <w:ind w:left="777"/>
              <w:rPr>
                <w:rFonts w:cstheme="minorHAnsi"/>
                <w:szCs w:val="22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pióro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pędzel</w:t>
            </w:r>
            <w:proofErr w:type="spellEnd"/>
          </w:p>
          <w:p w14:paraId="1190FDF7" w14:textId="77777777" w:rsidR="00E82FB1" w:rsidRPr="00EB2674" w:rsidRDefault="00E82FB1" w:rsidP="00E82FB1">
            <w:pPr>
              <w:pStyle w:val="Akapitzlist"/>
              <w:numPr>
                <w:ilvl w:val="0"/>
                <w:numId w:val="234"/>
              </w:numPr>
              <w:spacing w:before="0" w:after="0"/>
              <w:ind w:left="777"/>
              <w:rPr>
                <w:rFonts w:cstheme="minorHAnsi"/>
                <w:szCs w:val="22"/>
                <w:lang w:val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 xml:space="preserve">predefiniowane kształty (linie, strzałki, figury geometryczne) </w:t>
            </w:r>
          </w:p>
          <w:p w14:paraId="026BA8D4" w14:textId="77777777" w:rsidR="00E82FB1" w:rsidRPr="00EB2674" w:rsidRDefault="00E82FB1" w:rsidP="00E82FB1">
            <w:pPr>
              <w:pStyle w:val="Akapitzlist"/>
              <w:numPr>
                <w:ilvl w:val="0"/>
                <w:numId w:val="234"/>
              </w:numPr>
              <w:spacing w:before="0" w:after="0"/>
              <w:ind w:left="777"/>
              <w:rPr>
                <w:rFonts w:cstheme="minorHAnsi"/>
                <w:szCs w:val="22"/>
                <w:lang w:val="pl-PL"/>
              </w:rPr>
            </w:pPr>
            <w:proofErr w:type="spellStart"/>
            <w:r w:rsidRPr="00EB2674">
              <w:rPr>
                <w:rFonts w:cstheme="minorHAnsi"/>
                <w:szCs w:val="22"/>
                <w:lang w:val="pl-PL" w:eastAsia="pl-PL"/>
              </w:rPr>
              <w:t>leserowe</w:t>
            </w:r>
            <w:proofErr w:type="spellEnd"/>
            <w:r w:rsidRPr="00EB2674">
              <w:rPr>
                <w:rFonts w:cstheme="minorHAnsi"/>
                <w:szCs w:val="22"/>
                <w:lang w:val="pl-PL" w:eastAsia="pl-PL"/>
              </w:rPr>
              <w:t xml:space="preserve"> piórko (migający </w:t>
            </w:r>
            <w:proofErr w:type="spellStart"/>
            <w:r w:rsidRPr="00EB2674">
              <w:rPr>
                <w:rFonts w:cstheme="minorHAnsi"/>
                <w:szCs w:val="22"/>
                <w:lang w:val="pl-PL" w:eastAsia="pl-PL"/>
              </w:rPr>
              <w:t>zakreślacz</w:t>
            </w:r>
            <w:proofErr w:type="spellEnd"/>
            <w:r w:rsidRPr="00EB2674">
              <w:rPr>
                <w:rFonts w:cstheme="minorHAnsi"/>
                <w:szCs w:val="22"/>
                <w:lang w:val="pl-PL" w:eastAsia="pl-PL"/>
              </w:rPr>
              <w:t>, znikający po kolejnym zaznaczeniu)</w:t>
            </w:r>
          </w:p>
          <w:p w14:paraId="7738740D" w14:textId="77777777" w:rsidR="00E82FB1" w:rsidRPr="0003349B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Definiowanie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łączy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do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dowolnych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obiektów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</w:p>
          <w:p w14:paraId="4BC908EA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 xml:space="preserve">Rozpoznawanie i konwersja rysowanych odręcznie podstawowych figur geometrycznych </w:t>
            </w:r>
          </w:p>
          <w:p w14:paraId="7A67E307" w14:textId="77777777" w:rsidR="00E82FB1" w:rsidRPr="0003349B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Narzędzia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do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geometrii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: </w:t>
            </w:r>
          </w:p>
          <w:p w14:paraId="7E7D8491" w14:textId="77777777" w:rsidR="00E82FB1" w:rsidRPr="00EB2674" w:rsidRDefault="00E82FB1" w:rsidP="00E82FB1">
            <w:pPr>
              <w:pStyle w:val="Akapitzlist"/>
              <w:numPr>
                <w:ilvl w:val="0"/>
                <w:numId w:val="235"/>
              </w:numPr>
              <w:spacing w:before="0" w:after="0"/>
              <w:ind w:left="777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>skalowana linijka (stała podziałka możliwość skracania i wydłużania linijki jak taśmy mierzącej, skalowalna identycznie jak linijka ekierka), kątomierz i cyrkiel;</w:t>
            </w:r>
          </w:p>
          <w:p w14:paraId="3053A6CA" w14:textId="77777777" w:rsidR="00E82FB1" w:rsidRPr="00EB2674" w:rsidRDefault="00E82FB1" w:rsidP="00E82FB1">
            <w:pPr>
              <w:pStyle w:val="Akapitzlist"/>
              <w:numPr>
                <w:ilvl w:val="0"/>
                <w:numId w:val="235"/>
              </w:numPr>
              <w:spacing w:before="0" w:after="0"/>
              <w:ind w:left="777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>zmiana grubości i koloru dowolnego narysowanego obiektu, czy linii</w:t>
            </w:r>
          </w:p>
          <w:p w14:paraId="14324D75" w14:textId="77777777" w:rsidR="00E82FB1" w:rsidRPr="00EB2674" w:rsidRDefault="00E82FB1" w:rsidP="00E82FB1">
            <w:pPr>
              <w:pStyle w:val="Akapitzlist"/>
              <w:numPr>
                <w:ilvl w:val="0"/>
                <w:numId w:val="235"/>
              </w:numPr>
              <w:spacing w:before="0" w:after="0"/>
              <w:ind w:left="777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>wypełnienie dowolnym kolorem zamkniętych obszarów narysowanych obiektów i kształtów</w:t>
            </w:r>
          </w:p>
          <w:p w14:paraId="68D22C36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 xml:space="preserve">Edycja obiektów: obrót, przesuwanie, zmiana rozmiarów, ustawianie kolejności i grupowanie i rozgrupowanie obiektów </w:t>
            </w:r>
          </w:p>
          <w:p w14:paraId="61F701FC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>Edytowalna, wbudowana galeria, zawierająca obrazki i gotowe szablony;</w:t>
            </w:r>
          </w:p>
          <w:p w14:paraId="5C140FBD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>Edytowalna, wbudowana galeria grafik, zdjęć tematycznych oraz teł;</w:t>
            </w:r>
          </w:p>
          <w:p w14:paraId="08ACB4C8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>Tworzenie własnych grup graficznych z dowolnych obrazów, tak aby nauczyciel był w stanie przygotować zestaw potrzebnych grafik lub obrazów zamkniętych w jednym pliku w celu łatwego użycia podczas lekcji.</w:t>
            </w:r>
          </w:p>
          <w:p w14:paraId="64A01E71" w14:textId="77777777" w:rsidR="00E82FB1" w:rsidRPr="0003349B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Eksport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danych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 do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formatów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>:</w:t>
            </w:r>
          </w:p>
          <w:p w14:paraId="6DBCC152" w14:textId="77777777" w:rsidR="00E82FB1" w:rsidRPr="0003349B" w:rsidRDefault="00E82FB1" w:rsidP="00E82FB1">
            <w:pPr>
              <w:pStyle w:val="Akapitzlist"/>
              <w:numPr>
                <w:ilvl w:val="0"/>
                <w:numId w:val="236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plików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Microsoft PowerPoint 2003-2019</w:t>
            </w:r>
          </w:p>
          <w:p w14:paraId="7D5152AF" w14:textId="77777777" w:rsidR="00E82FB1" w:rsidRPr="0003349B" w:rsidRDefault="00E82FB1" w:rsidP="00E82FB1">
            <w:pPr>
              <w:pStyle w:val="Akapitzlist"/>
              <w:numPr>
                <w:ilvl w:val="0"/>
                <w:numId w:val="236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plików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Microsoft Word 2003-2019</w:t>
            </w:r>
          </w:p>
          <w:p w14:paraId="33DDF2FE" w14:textId="77777777" w:rsidR="00E82FB1" w:rsidRPr="0003349B" w:rsidRDefault="00E82FB1" w:rsidP="00E82FB1">
            <w:pPr>
              <w:pStyle w:val="Akapitzlist"/>
              <w:numPr>
                <w:ilvl w:val="0"/>
                <w:numId w:val="236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plików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Microsoft Excel 2003-2019</w:t>
            </w:r>
          </w:p>
          <w:p w14:paraId="64BFD802" w14:textId="77777777" w:rsidR="00E82FB1" w:rsidRPr="0003349B" w:rsidRDefault="00E82FB1" w:rsidP="00E82FB1">
            <w:pPr>
              <w:pStyle w:val="Akapitzlist"/>
              <w:numPr>
                <w:ilvl w:val="0"/>
                <w:numId w:val="236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plików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Adobe Portable Document (PDF)</w:t>
            </w:r>
          </w:p>
          <w:p w14:paraId="2ECEA77C" w14:textId="77777777" w:rsidR="00E82FB1" w:rsidRPr="0003349B" w:rsidRDefault="00E82FB1" w:rsidP="00E82FB1">
            <w:pPr>
              <w:pStyle w:val="Akapitzlist"/>
              <w:numPr>
                <w:ilvl w:val="0"/>
                <w:numId w:val="236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plików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stron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internetowych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(HTML)</w:t>
            </w:r>
          </w:p>
          <w:p w14:paraId="48FC02F5" w14:textId="77777777" w:rsidR="00E82FB1" w:rsidRPr="0003349B" w:rsidRDefault="00E82FB1" w:rsidP="00E82FB1">
            <w:pPr>
              <w:pStyle w:val="Akapitzlist"/>
              <w:numPr>
                <w:ilvl w:val="0"/>
                <w:numId w:val="236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plików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CorelDraw (CDR)</w:t>
            </w:r>
          </w:p>
          <w:p w14:paraId="070A52B7" w14:textId="77777777" w:rsidR="00E82FB1" w:rsidRPr="00EB2674" w:rsidRDefault="00E82FB1" w:rsidP="00E82FB1">
            <w:pPr>
              <w:pStyle w:val="Akapitzlist"/>
              <w:numPr>
                <w:ilvl w:val="0"/>
                <w:numId w:val="236"/>
              </w:numPr>
              <w:spacing w:before="0" w:after="0"/>
              <w:ind w:left="777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>plików graficznych (BMP, JPG, PNG, GIF, TIF)</w:t>
            </w:r>
          </w:p>
          <w:p w14:paraId="3213E490" w14:textId="77777777" w:rsidR="00E82FB1" w:rsidRPr="0003349B" w:rsidRDefault="00E82FB1" w:rsidP="00E82FB1">
            <w:pPr>
              <w:pStyle w:val="Akapitzlist"/>
              <w:numPr>
                <w:ilvl w:val="0"/>
                <w:numId w:val="236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plików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graficznych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tworzonych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przez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użytkownika</w:t>
            </w:r>
            <w:proofErr w:type="spellEnd"/>
          </w:p>
          <w:p w14:paraId="403436FD" w14:textId="77777777" w:rsidR="00E82FB1" w:rsidRPr="0003349B" w:rsidRDefault="00E82FB1" w:rsidP="00E82FB1">
            <w:pPr>
              <w:pStyle w:val="Akapitzlist"/>
              <w:numPr>
                <w:ilvl w:val="0"/>
                <w:numId w:val="236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plików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teł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tworzonych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przez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użytkownika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</w:p>
          <w:p w14:paraId="2E2E571C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>Wstawianie plików wideo i audio;</w:t>
            </w:r>
          </w:p>
          <w:p w14:paraId="42D0A6C9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 xml:space="preserve">Wstawianie tekstu za pomocą klawiatury ekranowej </w:t>
            </w:r>
          </w:p>
          <w:p w14:paraId="599B5026" w14:textId="77777777" w:rsidR="00E82FB1" w:rsidRPr="0003349B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Rozpoznawanie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i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konwersja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pisma</w:t>
            </w:r>
            <w:proofErr w:type="spellEnd"/>
            <w:r w:rsidRPr="0003349B">
              <w:rPr>
                <w:rFonts w:cstheme="minorHAnsi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szCs w:val="22"/>
                <w:lang w:eastAsia="pl-PL"/>
              </w:rPr>
              <w:t>odręcznego</w:t>
            </w:r>
            <w:proofErr w:type="spellEnd"/>
          </w:p>
          <w:p w14:paraId="365EA78F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 xml:space="preserve">Inteligentne zrzuty ekranu umieszczane w środowisku pracy (zaznaczenie, cały ekran, dostępne okna aplikacji lub dowolny kształt) </w:t>
            </w:r>
          </w:p>
          <w:p w14:paraId="684EE60C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lastRenderedPageBreak/>
              <w:t xml:space="preserve">Zakrywanie treści przy zastosowaniu kurtyny ekranowej i elektronicznego reflektora </w:t>
            </w:r>
          </w:p>
          <w:p w14:paraId="35DC570A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>Narzędzie pozwalające przesunąć całą zawartość grafik i tekstu jednym ruchem po całym ekranie</w:t>
            </w:r>
          </w:p>
          <w:p w14:paraId="6103FE10" w14:textId="77777777" w:rsidR="00E82FB1" w:rsidRPr="00EB2674" w:rsidRDefault="00E82FB1" w:rsidP="00E82FB1">
            <w:pPr>
              <w:pStyle w:val="Akapitzlist"/>
              <w:numPr>
                <w:ilvl w:val="0"/>
                <w:numId w:val="233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EB2674">
              <w:rPr>
                <w:rFonts w:cstheme="minorHAnsi"/>
                <w:szCs w:val="22"/>
                <w:lang w:val="pl-PL" w:eastAsia="pl-PL"/>
              </w:rPr>
              <w:t xml:space="preserve">Zintegrowane oprogramowanie do nauk </w:t>
            </w:r>
            <w:r w:rsidRPr="0003349B">
              <w:rPr>
                <w:rFonts w:cstheme="minorHAnsi"/>
                <w:szCs w:val="22"/>
                <w:lang w:val="pl-PL" w:eastAsia="pl-PL"/>
              </w:rPr>
              <w:t>matematyczno-</w:t>
            </w:r>
            <w:r w:rsidRPr="00EB2674">
              <w:rPr>
                <w:rFonts w:cstheme="minorHAnsi"/>
                <w:szCs w:val="22"/>
                <w:lang w:val="pl-PL" w:eastAsia="pl-PL"/>
              </w:rPr>
              <w:t>przyrodniczych takich jak matematyka</w:t>
            </w:r>
            <w:r w:rsidRPr="0003349B">
              <w:rPr>
                <w:rFonts w:cstheme="minorHAnsi"/>
                <w:szCs w:val="22"/>
                <w:lang w:val="pl-PL" w:eastAsia="pl-PL"/>
              </w:rPr>
              <w:t xml:space="preserve"> i geometria</w:t>
            </w:r>
            <w:r w:rsidRPr="00EB2674">
              <w:rPr>
                <w:rFonts w:cstheme="minorHAnsi"/>
                <w:szCs w:val="22"/>
                <w:lang w:val="pl-PL" w:eastAsia="pl-PL"/>
              </w:rPr>
              <w:t xml:space="preserve">, fizyka, chemia, elektrotechnika, mechanika, </w:t>
            </w:r>
            <w:proofErr w:type="spellStart"/>
            <w:r w:rsidRPr="00EB2674">
              <w:rPr>
                <w:rFonts w:cstheme="minorHAnsi"/>
                <w:szCs w:val="22"/>
                <w:lang w:val="pl-PL" w:eastAsia="pl-PL"/>
              </w:rPr>
              <w:t>umozliwiające</w:t>
            </w:r>
            <w:proofErr w:type="spellEnd"/>
            <w:r w:rsidRPr="00EB2674">
              <w:rPr>
                <w:rFonts w:cstheme="minorHAnsi"/>
                <w:szCs w:val="22"/>
                <w:lang w:val="pl-PL" w:eastAsia="pl-PL"/>
              </w:rPr>
              <w:t>:</w:t>
            </w:r>
          </w:p>
          <w:p w14:paraId="71368713" w14:textId="77777777" w:rsidR="00E82FB1" w:rsidRPr="0003349B" w:rsidRDefault="00E82FB1" w:rsidP="00E82FB1">
            <w:pPr>
              <w:pStyle w:val="Tekstpodstawowy"/>
              <w:numPr>
                <w:ilvl w:val="0"/>
                <w:numId w:val="232"/>
              </w:numPr>
              <w:spacing w:after="0"/>
              <w:ind w:left="777" w:hanging="425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Rysowanie kształtów podstawowych figur płaskich</w:t>
            </w:r>
          </w:p>
          <w:p w14:paraId="53E8C6E2" w14:textId="77777777" w:rsidR="00E82FB1" w:rsidRPr="0003349B" w:rsidRDefault="00E82FB1" w:rsidP="00E82FB1">
            <w:pPr>
              <w:pStyle w:val="Tekstpodstawowy"/>
              <w:numPr>
                <w:ilvl w:val="0"/>
                <w:numId w:val="232"/>
              </w:numPr>
              <w:spacing w:after="0"/>
              <w:ind w:left="777" w:hanging="425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Rysowanie łuków, części koła wraz z automatycznym wykreślaniem cięciw, promieni okręgów wraz z podaniem ich długości</w:t>
            </w:r>
          </w:p>
          <w:p w14:paraId="2422A3FF" w14:textId="77777777" w:rsidR="00E82FB1" w:rsidRPr="0003349B" w:rsidRDefault="00E82FB1" w:rsidP="00E82FB1">
            <w:pPr>
              <w:pStyle w:val="Tekstpodstawowy"/>
              <w:numPr>
                <w:ilvl w:val="0"/>
                <w:numId w:val="232"/>
              </w:numPr>
              <w:spacing w:after="0"/>
              <w:ind w:left="777" w:hanging="425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Rysowanie figur przestrzennych o dowolnych podstawach ( graniastosłupy, ostrosłupy, ostrosłupy ścięte, kula, stożek oraz walec), w tym:</w:t>
            </w:r>
          </w:p>
          <w:p w14:paraId="5FFA2395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Rysowanie graniastosłupów o dowolnej podstawie </w:t>
            </w:r>
            <w:proofErr w:type="spellStart"/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np.:podstawie</w:t>
            </w:r>
            <w:proofErr w:type="spellEnd"/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trójkąta, kwadratu, czy dowolnego zadanego wielokąta foremnego </w:t>
            </w:r>
          </w:p>
          <w:p w14:paraId="1A3402F1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Rysowanie dowolnego ostrosłupa np. ostrosłupa o podstawie trójkąta, kwadratu, czy dowolnego zadanego wielokąta foremnego </w:t>
            </w:r>
          </w:p>
          <w:p w14:paraId="58619C09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Rysowanie dowolnego ostrosłupa ściętego np. ostrosłupa o podstawie trójkąta, kwadratu, czy dowolnego zadanego wielokąta foremnego </w:t>
            </w:r>
          </w:p>
          <w:p w14:paraId="33ABDFDC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Rysowanie sześcianu, czworościanu, walca, stożka, kuli, półkuli;</w:t>
            </w:r>
          </w:p>
          <w:p w14:paraId="63B7C58C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Każda </w:t>
            </w:r>
            <w:proofErr w:type="spellStart"/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ww</w:t>
            </w:r>
            <w:proofErr w:type="spellEnd"/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figura przestrzenna powinna dawać możliwość zmiany koloru i grubości linii, kolorowanie podstaw i ścian bocznych wraz ze efektem przezroczystości oraz wprowadzania faktury minimum 50 wzorów, rysowania </w:t>
            </w:r>
            <w:proofErr w:type="spellStart"/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tzw</w:t>
            </w:r>
            <w:proofErr w:type="spellEnd"/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linii niewidocznych wewnątrz figur przestrzennych wraz z nadaniem im dowolnego koloru oraz różnych wzorów.</w:t>
            </w:r>
          </w:p>
          <w:p w14:paraId="1C2288C4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Figury takie jak sześcian, czworościan, stożek, prostopadłościan, ostrosłup, ostrosłup ścięty czy stożek ścięty muszą mieć możliwość przekręcania ( obrotu ) o zadany kąt oraz płynnie o dowolny kąt;</w:t>
            </w:r>
          </w:p>
          <w:p w14:paraId="73E5992C" w14:textId="77777777" w:rsidR="00E82FB1" w:rsidRPr="0003349B" w:rsidRDefault="00E82FB1" w:rsidP="00E82FB1">
            <w:pPr>
              <w:pStyle w:val="Tekstpodstawowy"/>
              <w:numPr>
                <w:ilvl w:val="0"/>
                <w:numId w:val="232"/>
              </w:numPr>
              <w:spacing w:after="0"/>
              <w:ind w:hanging="8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Automatyczne wykreślanie osi współrzędnych XY, w tym:</w:t>
            </w:r>
          </w:p>
          <w:p w14:paraId="4A32223F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Nanoszenie na układ XY dowolnego wykresu funkcji o zadanym wzorze matematycznym postaci y=f(x)</w:t>
            </w:r>
          </w:p>
          <w:p w14:paraId="0058AF12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Biblioteka podstawowych wzorów i wykresów matematycznych, proste ( z aktywnymi wzorami </w:t>
            </w:r>
            <w:proofErr w:type="spellStart"/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ax+by+c</w:t>
            </w:r>
            <w:proofErr w:type="spellEnd"/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=0), parabole ( z aktywnymi wzorami y=ax</w:t>
            </w: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2</w:t>
            </w: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+bx+c, x=ay</w:t>
            </w: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2</w:t>
            </w: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+by+c, (x-h)</w:t>
            </w: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2</w:t>
            </w: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=2p(y-k), (y-k)</w:t>
            </w: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vertAlign w:val="superscript"/>
                <w:lang w:eastAsia="pl-PL"/>
              </w:rPr>
              <w:t>2</w:t>
            </w: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=2p(x-k) ), hiperbole ( z aktywnymi wzorami), elipsy z aktywnymi wzorami, sinus z aktywnymi wzorami, cosinus  z aktywnymi wzorami, tangens z aktywnymi wzorami, cotangens z aktywnymi wzorami, funkcje logarytmiczne z aktywnymi wzorami, dowolne funkcje kołowe z aktywnymi wzorami itp.. tak aby w jak najdokładniejszy sposób można było nie tylko </w:t>
            </w: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lastRenderedPageBreak/>
              <w:t>wykreślić dowolna funkcje w układzie współrzędnych XY ale również pokazać jak się ona zachowuje podczas zmiany jej parametrów.</w:t>
            </w:r>
          </w:p>
          <w:p w14:paraId="6540F365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Możliwość poprawienia dowolnego </w:t>
            </w:r>
            <w:proofErr w:type="spellStart"/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ww</w:t>
            </w:r>
            <w:proofErr w:type="spellEnd"/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wykresu poprzez zmianę parametrów</w:t>
            </w:r>
          </w:p>
          <w:p w14:paraId="07C649D4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Możliwość wprowadzania parametrów danej funkcji w postaci funkcji kanonicznej oraz parametrycznej </w:t>
            </w:r>
          </w:p>
          <w:p w14:paraId="5D0B0D99" w14:textId="77777777" w:rsidR="00E82FB1" w:rsidRPr="0003349B" w:rsidRDefault="00E82FB1" w:rsidP="00E82FB1">
            <w:pPr>
              <w:pStyle w:val="Tekstpodstawowy"/>
              <w:numPr>
                <w:ilvl w:val="0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Wrysowywanie 2 płaszczyzn z możliwością zmiany kąta pomiędzy tymi płaszczyznami</w:t>
            </w:r>
          </w:p>
          <w:p w14:paraId="0C15A0A5" w14:textId="77777777" w:rsidR="00E82FB1" w:rsidRPr="0003349B" w:rsidRDefault="00E82FB1" w:rsidP="00E82FB1">
            <w:pPr>
              <w:pStyle w:val="Tekstpodstawowy"/>
              <w:numPr>
                <w:ilvl w:val="0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Dostępny alfabet grecki do zapisów matematycznych</w:t>
            </w:r>
          </w:p>
          <w:p w14:paraId="34C0894C" w14:textId="77777777" w:rsidR="00E82FB1" w:rsidRPr="0003349B" w:rsidRDefault="00E82FB1" w:rsidP="00E82FB1">
            <w:pPr>
              <w:pStyle w:val="Tekstpodstawowy"/>
              <w:numPr>
                <w:ilvl w:val="0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Zakres matematyki dla klas 1-3 ora 4-6 minimum 1500 stron</w:t>
            </w:r>
          </w:p>
          <w:p w14:paraId="595FFAA8" w14:textId="77777777" w:rsidR="00E82FB1" w:rsidRPr="0003349B" w:rsidRDefault="00E82FB1" w:rsidP="00E82FB1">
            <w:pPr>
              <w:pStyle w:val="Tekstpodstawowy"/>
              <w:numPr>
                <w:ilvl w:val="0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Zakres przyrody dla klas 1-3 oraz 4-6 minimum 1500 stron</w:t>
            </w:r>
          </w:p>
          <w:p w14:paraId="521FD4E6" w14:textId="77777777" w:rsidR="00E82FB1" w:rsidRPr="0003349B" w:rsidRDefault="00E82FB1" w:rsidP="00E82FB1">
            <w:pPr>
              <w:pStyle w:val="Tekstpodstawowy"/>
              <w:numPr>
                <w:ilvl w:val="0"/>
                <w:numId w:val="232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Przygotowywanie dowolnego „doświadczenia chemicznego” na tablicy;</w:t>
            </w:r>
          </w:p>
          <w:p w14:paraId="2A375B8A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ind w:left="1061" w:hanging="341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Biblioteka skalowalnych naczyń i przyborów laboratoryjnych z opcją dowolnego kolorowania, ustalania poziomu płynu oraz wypełniania dowolnym wzorem i kolorem płynów</w:t>
            </w:r>
          </w:p>
          <w:p w14:paraId="28BF8AC3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ind w:left="1061" w:hanging="341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Biblioteka minimum 20 podstawowych zestawów doświadczeń laboratoryjnych, w których nauczyciel może każdy składowy element dowolnie zakolorować i wypełnić dowolnym rodzajem i kolorem substancji</w:t>
            </w:r>
          </w:p>
          <w:p w14:paraId="573B1535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ind w:left="1061" w:hanging="341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Wzory i schematy ułatwiające tworzenie wzorów i schematów związków chemii organicznej</w:t>
            </w:r>
          </w:p>
          <w:p w14:paraId="10A97F34" w14:textId="77777777" w:rsidR="00E82FB1" w:rsidRPr="0003349B" w:rsidRDefault="00E82FB1" w:rsidP="00E82FB1">
            <w:pPr>
              <w:pStyle w:val="Tekstpodstawowy"/>
              <w:numPr>
                <w:ilvl w:val="1"/>
                <w:numId w:val="232"/>
              </w:numPr>
              <w:spacing w:after="0"/>
              <w:ind w:left="1061" w:hanging="341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Biblioteka skalowalnych diagramów i schematów elementów elektrotechnicznych i mechanicznych pozwalająca narysować dowolny schemat elektrotechniczny ii mechaniczny;</w:t>
            </w:r>
          </w:p>
          <w:p w14:paraId="5181A569" w14:textId="77777777" w:rsidR="00E82FB1" w:rsidRPr="0003349B" w:rsidRDefault="00E82FB1" w:rsidP="00E82FB1">
            <w:pPr>
              <w:pStyle w:val="Tekstpodstawowy"/>
              <w:numPr>
                <w:ilvl w:val="0"/>
                <w:numId w:val="233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hAnsiTheme="minorHAnsi" w:cstheme="minorHAnsi"/>
                <w:color w:val="222222"/>
                <w:sz w:val="22"/>
                <w:szCs w:val="22"/>
                <w:lang w:eastAsia="pl-PL"/>
              </w:rPr>
              <w:t>Program powinien ponadto zawierać:</w:t>
            </w:r>
          </w:p>
          <w:p w14:paraId="75B39DD5" w14:textId="77777777" w:rsidR="00E82FB1" w:rsidRPr="0003349B" w:rsidRDefault="00E82FB1" w:rsidP="00E82FB1">
            <w:pPr>
              <w:pStyle w:val="Akapitzlist"/>
              <w:widowControl w:val="0"/>
              <w:numPr>
                <w:ilvl w:val="0"/>
                <w:numId w:val="237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bezpośredni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odnośnik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 xml:space="preserve"> do </w:t>
            </w: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Wikipedii</w:t>
            </w:r>
            <w:proofErr w:type="spellEnd"/>
          </w:p>
          <w:p w14:paraId="06BAFBC7" w14:textId="77777777" w:rsidR="00E82FB1" w:rsidRPr="0003349B" w:rsidRDefault="00E82FB1" w:rsidP="00E82FB1">
            <w:pPr>
              <w:pStyle w:val="Akapitzlist"/>
              <w:widowControl w:val="0"/>
              <w:numPr>
                <w:ilvl w:val="0"/>
                <w:numId w:val="237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interaktywny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 xml:space="preserve"> model </w:t>
            </w: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komórki</w:t>
            </w:r>
            <w:proofErr w:type="spellEnd"/>
          </w:p>
          <w:p w14:paraId="4E59BD76" w14:textId="77777777" w:rsidR="00E82FB1" w:rsidRPr="0003349B" w:rsidRDefault="00E82FB1" w:rsidP="00E82FB1">
            <w:pPr>
              <w:pStyle w:val="Akapitzlist"/>
              <w:widowControl w:val="0"/>
              <w:numPr>
                <w:ilvl w:val="0"/>
                <w:numId w:val="237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interaktywną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tablicę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Mendelejewa</w:t>
            </w:r>
            <w:proofErr w:type="spellEnd"/>
          </w:p>
          <w:p w14:paraId="63C62C3C" w14:textId="77777777" w:rsidR="00E82FB1" w:rsidRPr="0003349B" w:rsidRDefault="00E82FB1" w:rsidP="00E82FB1">
            <w:pPr>
              <w:pStyle w:val="Akapitzlist"/>
              <w:widowControl w:val="0"/>
              <w:numPr>
                <w:ilvl w:val="0"/>
                <w:numId w:val="237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interaktywne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szkło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powiększające</w:t>
            </w:r>
            <w:proofErr w:type="spellEnd"/>
          </w:p>
          <w:p w14:paraId="449BE7DE" w14:textId="77777777" w:rsidR="00E82FB1" w:rsidRPr="0003349B" w:rsidRDefault="00E82FB1" w:rsidP="00E82FB1">
            <w:pPr>
              <w:pStyle w:val="Akapitzlist"/>
              <w:widowControl w:val="0"/>
              <w:numPr>
                <w:ilvl w:val="0"/>
                <w:numId w:val="237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interaktywny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tłumacz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;</w:t>
            </w:r>
          </w:p>
          <w:p w14:paraId="2C1B02F8" w14:textId="77777777" w:rsidR="00E82FB1" w:rsidRPr="00EB2674" w:rsidRDefault="00E82FB1" w:rsidP="00E82FB1">
            <w:pPr>
              <w:pStyle w:val="Akapitzlist"/>
              <w:widowControl w:val="0"/>
              <w:numPr>
                <w:ilvl w:val="0"/>
                <w:numId w:val="237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val="pl-PL" w:eastAsia="pl-PL"/>
              </w:rPr>
            </w:pPr>
            <w:r w:rsidRPr="00EB2674">
              <w:rPr>
                <w:rFonts w:cstheme="minorHAnsi"/>
                <w:color w:val="222222"/>
                <w:szCs w:val="22"/>
                <w:lang w:val="pl-PL" w:eastAsia="pl-PL"/>
              </w:rPr>
              <w:t>Interaktywny wykres XY z dowolnymi funkcjami</w:t>
            </w:r>
          </w:p>
          <w:p w14:paraId="234DBD56" w14:textId="77777777" w:rsidR="00E82FB1" w:rsidRDefault="00E82FB1" w:rsidP="00E82FB1">
            <w:pPr>
              <w:pStyle w:val="Akapitzlist"/>
              <w:widowControl w:val="0"/>
              <w:numPr>
                <w:ilvl w:val="0"/>
                <w:numId w:val="237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r w:rsidRPr="00EB2674">
              <w:rPr>
                <w:rFonts w:cstheme="minorHAnsi"/>
                <w:color w:val="222222"/>
                <w:szCs w:val="22"/>
                <w:lang w:val="pl-PL"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interaktywne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gry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;</w:t>
            </w:r>
          </w:p>
          <w:p w14:paraId="78654C87" w14:textId="77777777" w:rsidR="00E82FB1" w:rsidRDefault="00E82FB1" w:rsidP="00E82FB1">
            <w:pPr>
              <w:pStyle w:val="Akapitzlist"/>
              <w:widowControl w:val="0"/>
              <w:numPr>
                <w:ilvl w:val="0"/>
                <w:numId w:val="237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doświadczenia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fizyczne</w:t>
            </w:r>
            <w:proofErr w:type="spellEnd"/>
          </w:p>
          <w:p w14:paraId="6135D166" w14:textId="77777777" w:rsidR="00E82FB1" w:rsidRDefault="00E82FB1" w:rsidP="00E82FB1">
            <w:pPr>
              <w:pStyle w:val="Akapitzlist"/>
              <w:widowControl w:val="0"/>
              <w:numPr>
                <w:ilvl w:val="0"/>
                <w:numId w:val="237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interaktywne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 xml:space="preserve"> </w:t>
            </w: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doświadczenia</w:t>
            </w:r>
            <w:proofErr w:type="spellEnd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 xml:space="preserve"> z </w:t>
            </w:r>
            <w:proofErr w:type="spellStart"/>
            <w:r w:rsidRPr="0003349B">
              <w:rPr>
                <w:rFonts w:cstheme="minorHAnsi"/>
                <w:color w:val="222222"/>
                <w:szCs w:val="22"/>
                <w:lang w:eastAsia="pl-PL"/>
              </w:rPr>
              <w:t>wagą</w:t>
            </w:r>
            <w:proofErr w:type="spellEnd"/>
          </w:p>
          <w:p w14:paraId="68AF27B8" w14:textId="77777777" w:rsidR="00E82FB1" w:rsidRPr="00EB2674" w:rsidRDefault="00E82FB1" w:rsidP="00E82FB1">
            <w:pPr>
              <w:pStyle w:val="Akapitzlist"/>
              <w:widowControl w:val="0"/>
              <w:numPr>
                <w:ilvl w:val="0"/>
                <w:numId w:val="237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val="pl-PL" w:eastAsia="pl-PL"/>
              </w:rPr>
            </w:pPr>
            <w:r w:rsidRPr="00EB2674">
              <w:rPr>
                <w:rFonts w:cstheme="minorHAnsi"/>
                <w:color w:val="222222"/>
                <w:szCs w:val="22"/>
                <w:lang w:val="pl-PL" w:eastAsia="pl-PL"/>
              </w:rPr>
              <w:t>interaktywne doświadczenia z kostkami do gry</w:t>
            </w:r>
          </w:p>
          <w:p w14:paraId="2293ACBD" w14:textId="77777777" w:rsidR="00E82FB1" w:rsidRPr="00EB2674" w:rsidRDefault="00E82FB1" w:rsidP="00E82FB1">
            <w:pPr>
              <w:pStyle w:val="Akapitzlist"/>
              <w:widowControl w:val="0"/>
              <w:numPr>
                <w:ilvl w:val="0"/>
                <w:numId w:val="237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val="pl-PL" w:eastAsia="pl-PL"/>
              </w:rPr>
            </w:pPr>
            <w:r w:rsidRPr="00EB2674">
              <w:rPr>
                <w:rFonts w:cstheme="minorHAnsi"/>
                <w:color w:val="222222"/>
                <w:szCs w:val="22"/>
                <w:lang w:val="pl-PL" w:eastAsia="pl-PL"/>
              </w:rPr>
              <w:t>interaktywna tablica do nauki tabliczki mnożenia do 100</w:t>
            </w:r>
          </w:p>
          <w:p w14:paraId="1656A1E9" w14:textId="77777777" w:rsidR="00E82FB1" w:rsidRPr="00EB2674" w:rsidRDefault="00E82FB1" w:rsidP="00E82FB1">
            <w:pPr>
              <w:pStyle w:val="Akapitzlist"/>
              <w:widowControl w:val="0"/>
              <w:numPr>
                <w:ilvl w:val="0"/>
                <w:numId w:val="237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val="pl-PL" w:eastAsia="pl-PL"/>
              </w:rPr>
            </w:pPr>
            <w:r w:rsidRPr="00EB2674">
              <w:rPr>
                <w:rFonts w:cstheme="minorHAnsi"/>
                <w:color w:val="222222"/>
                <w:szCs w:val="22"/>
                <w:lang w:val="pl-PL" w:eastAsia="pl-PL"/>
              </w:rPr>
              <w:t>interaktywna gra matematyczna kółko i krzyżyk</w:t>
            </w:r>
          </w:p>
          <w:p w14:paraId="148E138E" w14:textId="77777777" w:rsidR="00E82FB1" w:rsidRDefault="00E82FB1" w:rsidP="00E82FB1">
            <w:pPr>
              <w:pStyle w:val="Tekstpodstawowy"/>
              <w:numPr>
                <w:ilvl w:val="0"/>
                <w:numId w:val="233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O</w:t>
            </w: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twarta 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i </w:t>
            </w: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dożywotnia licencja na oprogramowanie 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pozwalająca</w:t>
            </w: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na instalację i korzystanie w danej szkole na dowolnej liczbie komputerów bez konieczności dokonywania 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jakiejkolwiek rejestracji;</w:t>
            </w:r>
          </w:p>
          <w:p w14:paraId="2990F2FF" w14:textId="77777777" w:rsidR="00E82FB1" w:rsidRDefault="00E82FB1" w:rsidP="00E82FB1">
            <w:pPr>
              <w:pStyle w:val="Tekstpodstawowy"/>
              <w:numPr>
                <w:ilvl w:val="0"/>
                <w:numId w:val="233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Załączone oprogramowanie dostarczone wraz z tablicą interaktywną 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musi</w:t>
            </w:r>
            <w:r w:rsidRPr="0003349B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umożliwiać przygotowywanie nauczycielom i uczniom w domach lekcji lub prezentacji za pomocą oprogramowania bez dodatkowych licencji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i bez ograniczenia czasowego</w:t>
            </w:r>
          </w:p>
          <w:p w14:paraId="38C6F442" w14:textId="77777777" w:rsidR="00E82FB1" w:rsidRDefault="00E82FB1" w:rsidP="00E82FB1">
            <w:pPr>
              <w:pStyle w:val="Tekstpodstawowy"/>
              <w:numPr>
                <w:ilvl w:val="0"/>
                <w:numId w:val="233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D46EC">
              <w:rPr>
                <w:rFonts w:asciiTheme="minorHAnsi" w:hAnsiTheme="minorHAnsi" w:cstheme="minorHAnsi"/>
                <w:sz w:val="22"/>
                <w:szCs w:val="22"/>
              </w:rPr>
              <w:t xml:space="preserve">programowanie musi być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przeznaczone</w:t>
            </w:r>
            <w:r w:rsidRPr="008D46EC">
              <w:rPr>
                <w:rFonts w:asciiTheme="minorHAnsi" w:hAnsiTheme="minorHAnsi" w:cstheme="minorHAnsi"/>
                <w:sz w:val="22"/>
                <w:szCs w:val="22"/>
              </w:rPr>
              <w:t xml:space="preserve"> do tablicy </w:t>
            </w:r>
            <w:r w:rsidRPr="008D4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interaktywnej i pochodzić od tego samego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ducenta co tablica;</w:t>
            </w:r>
          </w:p>
          <w:p w14:paraId="439556BA" w14:textId="77777777" w:rsidR="00E82FB1" w:rsidRPr="008D46EC" w:rsidRDefault="00E82FB1" w:rsidP="00E82FB1">
            <w:pPr>
              <w:pStyle w:val="Tekstpodstawowy"/>
              <w:numPr>
                <w:ilvl w:val="0"/>
                <w:numId w:val="233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8D46EC">
              <w:rPr>
                <w:rFonts w:asciiTheme="minorHAnsi" w:hAnsiTheme="minorHAnsi" w:cstheme="minorHAnsi"/>
                <w:sz w:val="22"/>
                <w:szCs w:val="22"/>
              </w:rPr>
              <w:t>Oprogramowanie musi działać i zawierać wszystkie wymienione funkcje bez koniec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zności podłączenia do Internetu;</w:t>
            </w:r>
          </w:p>
        </w:tc>
      </w:tr>
      <w:tr w:rsidR="00E82FB1" w:rsidRPr="00E45316" w14:paraId="4D47BEB7" w14:textId="77777777" w:rsidTr="008D15D9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6F26" w14:textId="77777777" w:rsidR="00E82FB1" w:rsidRPr="00E45316" w:rsidRDefault="00E82FB1" w:rsidP="008D15D9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E45316">
              <w:rPr>
                <w:rFonts w:cstheme="minorHAnsi"/>
                <w:bCs/>
                <w:spacing w:val="2"/>
                <w:position w:val="2"/>
              </w:rPr>
              <w:lastRenderedPageBreak/>
              <w:t>Warunki gwarancji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0EAC" w14:textId="77777777" w:rsidR="00E82FB1" w:rsidRPr="00E45316" w:rsidRDefault="00E82FB1" w:rsidP="008D15D9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  <w:bCs/>
                <w:spacing w:val="2"/>
                <w:position w:val="2"/>
              </w:rPr>
              <w:t>60</w:t>
            </w:r>
            <w:r w:rsidRPr="00E45316">
              <w:rPr>
                <w:rFonts w:cstheme="minorHAnsi"/>
                <w:bCs/>
                <w:spacing w:val="2"/>
                <w:position w:val="2"/>
              </w:rPr>
              <w:t xml:space="preserve"> miesięcy, czas reakcji serwisu do końca następnego dnia roboczego.</w:t>
            </w:r>
          </w:p>
        </w:tc>
      </w:tr>
    </w:tbl>
    <w:p w14:paraId="546C5157" w14:textId="77777777" w:rsidR="00AA40AC" w:rsidRPr="00E82FB1" w:rsidRDefault="00AA40AC" w:rsidP="0036333D">
      <w:pPr>
        <w:pStyle w:val="Akapitzlist"/>
        <w:rPr>
          <w:rFonts w:cstheme="minorHAnsi"/>
          <w:b/>
          <w:sz w:val="24"/>
          <w:szCs w:val="24"/>
          <w:highlight w:val="yellow"/>
          <w:lang w:val="pl-PL"/>
        </w:rPr>
      </w:pPr>
    </w:p>
    <w:p w14:paraId="5A794ECB" w14:textId="77777777" w:rsidR="0036333D" w:rsidRPr="00991E28" w:rsidRDefault="0036333D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r w:rsidRPr="00991E28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UPS – 1 </w:t>
      </w:r>
      <w:proofErr w:type="spellStart"/>
      <w:r w:rsidRPr="00991E28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991E28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7AD0B9EE" w14:textId="77777777" w:rsidR="0036333D" w:rsidRDefault="0036333D" w:rsidP="0036333D">
      <w:pPr>
        <w:pStyle w:val="Akapitzlist"/>
        <w:rPr>
          <w:rFonts w:cstheme="minorHAnsi"/>
          <w:b/>
          <w:sz w:val="24"/>
          <w:szCs w:val="24"/>
          <w:highlight w:val="yellow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86"/>
        <w:gridCol w:w="6225"/>
      </w:tblGrid>
      <w:tr w:rsidR="00E25B74" w:rsidRPr="009C3666" w14:paraId="322D3786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C6CA" w14:textId="77777777" w:rsidR="00E25B74" w:rsidRPr="009C3666" w:rsidRDefault="00E25B74" w:rsidP="00E25B74">
            <w:pPr>
              <w:spacing w:after="0" w:line="240" w:lineRule="auto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9C3666">
              <w:rPr>
                <w:rFonts w:cstheme="minorHAnsi"/>
                <w:b/>
                <w:lang w:val="de-DE"/>
              </w:rPr>
              <w:t>Nazwa</w:t>
            </w:r>
            <w:proofErr w:type="spellEnd"/>
            <w:r w:rsidRPr="009C3666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9C3666">
              <w:rPr>
                <w:rFonts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971" w14:textId="77777777" w:rsidR="00E25B74" w:rsidRPr="009C3666" w:rsidRDefault="00E25B74" w:rsidP="00E25B74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9C3666">
              <w:rPr>
                <w:rFonts w:cstheme="minorHAnsi"/>
                <w:b/>
                <w:lang w:val="de-DE"/>
              </w:rPr>
              <w:t>Wymagane</w:t>
            </w:r>
            <w:proofErr w:type="spellEnd"/>
            <w:r w:rsidRPr="009C3666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9C3666">
              <w:rPr>
                <w:rFonts w:cstheme="minorHAnsi"/>
                <w:b/>
                <w:lang w:val="de-DE"/>
              </w:rPr>
              <w:t>minimalne</w:t>
            </w:r>
            <w:proofErr w:type="spellEnd"/>
            <w:r w:rsidRPr="009C3666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9C3666">
              <w:rPr>
                <w:rFonts w:cstheme="minorHAnsi"/>
                <w:b/>
                <w:lang w:val="de-DE"/>
              </w:rPr>
              <w:t>parametry</w:t>
            </w:r>
            <w:proofErr w:type="spellEnd"/>
            <w:r w:rsidRPr="009C3666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9C3666">
              <w:rPr>
                <w:rFonts w:cstheme="minorHAnsi"/>
                <w:b/>
                <w:lang w:val="de-DE"/>
              </w:rPr>
              <w:t>techniczne</w:t>
            </w:r>
            <w:proofErr w:type="spellEnd"/>
            <w:r w:rsidRPr="009C3666">
              <w:rPr>
                <w:rFonts w:cstheme="minorHAnsi"/>
                <w:b/>
                <w:lang w:val="de-DE"/>
              </w:rPr>
              <w:t xml:space="preserve"> </w:t>
            </w:r>
          </w:p>
        </w:tc>
      </w:tr>
      <w:tr w:rsidR="00E25B74" w:rsidRPr="009C3666" w14:paraId="43FEEFD1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D07F" w14:textId="77777777" w:rsidR="00E25B74" w:rsidRPr="009C3666" w:rsidRDefault="00E25B74" w:rsidP="00E25B74">
            <w:pPr>
              <w:spacing w:after="0" w:line="240" w:lineRule="auto"/>
              <w:rPr>
                <w:rFonts w:cstheme="minorHAnsi"/>
                <w:bCs/>
              </w:rPr>
            </w:pPr>
            <w:r w:rsidRPr="009C3666">
              <w:rPr>
                <w:rFonts w:cstheme="minorHAnsi"/>
                <w:bCs/>
              </w:rPr>
              <w:t>Faza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502F" w14:textId="77777777" w:rsidR="00E25B74" w:rsidRPr="009C3666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 w:rsidRPr="009C3666">
              <w:rPr>
                <w:rFonts w:cstheme="minorHAnsi"/>
              </w:rPr>
              <w:t>Jednofazowy</w:t>
            </w:r>
          </w:p>
        </w:tc>
      </w:tr>
      <w:tr w:rsidR="00E25B74" w:rsidRPr="009C3666" w14:paraId="4E178662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0F7A" w14:textId="77777777" w:rsidR="00E25B74" w:rsidRPr="009C3666" w:rsidRDefault="00E25B74" w:rsidP="00E25B74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9C3666">
              <w:rPr>
                <w:rFonts w:cstheme="minorHAnsi"/>
                <w:bCs/>
                <w:lang w:val="de-DE"/>
              </w:rPr>
              <w:t>Topologia</w:t>
            </w:r>
            <w:proofErr w:type="spellEnd"/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7A08" w14:textId="77777777" w:rsidR="00E25B74" w:rsidRPr="009C3666" w:rsidRDefault="00E25B74" w:rsidP="00E25B74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9C3666">
              <w:rPr>
                <w:rFonts w:cstheme="minorHAnsi"/>
                <w:lang w:val="de-DE"/>
              </w:rPr>
              <w:t xml:space="preserve">Line </w:t>
            </w:r>
            <w:proofErr w:type="spellStart"/>
            <w:r w:rsidRPr="009C3666">
              <w:rPr>
                <w:rFonts w:cstheme="minorHAnsi"/>
                <w:lang w:val="de-DE"/>
              </w:rPr>
              <w:t>interactive</w:t>
            </w:r>
            <w:proofErr w:type="spellEnd"/>
          </w:p>
        </w:tc>
      </w:tr>
      <w:tr w:rsidR="00E25B74" w:rsidRPr="009C3666" w14:paraId="7AC608BE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32A4" w14:textId="77777777" w:rsidR="00E25B74" w:rsidRPr="009C3666" w:rsidRDefault="00E25B74" w:rsidP="00E25B74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9C3666">
              <w:rPr>
                <w:rFonts w:eastAsia="Microsoft JhengHei"/>
                <w:shd w:val="clear" w:color="auto" w:fill="FFFFFF"/>
              </w:rPr>
              <w:t>Napi</w:t>
            </w:r>
            <w:r w:rsidRPr="009C3666">
              <w:rPr>
                <w:rFonts w:eastAsia="Microsoft JhengHei" w:cs="Calibri"/>
                <w:shd w:val="clear" w:color="auto" w:fill="FFFFFF"/>
              </w:rPr>
              <w:t>ę</w:t>
            </w:r>
            <w:r w:rsidRPr="009C3666">
              <w:rPr>
                <w:rFonts w:eastAsia="Microsoft JhengHei"/>
                <w:shd w:val="clear" w:color="auto" w:fill="FFFFFF"/>
              </w:rPr>
              <w:t>cie wej</w:t>
            </w:r>
            <w:r w:rsidRPr="009C3666">
              <w:rPr>
                <w:rFonts w:eastAsia="Microsoft JhengHei" w:cs="Calibri"/>
                <w:shd w:val="clear" w:color="auto" w:fill="FFFFFF"/>
              </w:rPr>
              <w:t>ś</w:t>
            </w:r>
            <w:r w:rsidRPr="009C3666">
              <w:rPr>
                <w:rFonts w:eastAsia="Microsoft JhengHei"/>
                <w:shd w:val="clear" w:color="auto" w:fill="FFFFFF"/>
              </w:rPr>
              <w:t>ciowe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C400" w14:textId="77777777" w:rsidR="00E25B74" w:rsidRPr="009C3666" w:rsidRDefault="00E25B74" w:rsidP="00E25B74">
            <w:pPr>
              <w:spacing w:after="0" w:line="240" w:lineRule="auto"/>
              <w:jc w:val="both"/>
              <w:rPr>
                <w:rFonts w:eastAsia="Microsoft JhengHei"/>
              </w:rPr>
            </w:pPr>
            <w:r w:rsidRPr="009C3666">
              <w:rPr>
                <w:rFonts w:eastAsia="Microsoft JhengHei"/>
              </w:rPr>
              <w:t xml:space="preserve">230Vac ± 10% </w:t>
            </w:r>
          </w:p>
        </w:tc>
      </w:tr>
      <w:tr w:rsidR="00E25B74" w:rsidRPr="009C3666" w14:paraId="12D0EAC1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4B93" w14:textId="77777777" w:rsidR="00E25B74" w:rsidRPr="009C3666" w:rsidRDefault="00E25B74" w:rsidP="00E25B74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9C3666">
              <w:rPr>
                <w:rFonts w:eastAsia="Microsoft JhengHei"/>
                <w:shd w:val="clear" w:color="auto" w:fill="FFFFFF"/>
              </w:rPr>
              <w:t>Zakres napi</w:t>
            </w:r>
            <w:r w:rsidRPr="009C3666">
              <w:rPr>
                <w:rFonts w:eastAsia="Microsoft JhengHei" w:cs="Calibri"/>
                <w:shd w:val="clear" w:color="auto" w:fill="FFFFFF"/>
              </w:rPr>
              <w:t>ę</w:t>
            </w:r>
            <w:r w:rsidRPr="009C3666">
              <w:rPr>
                <w:rFonts w:eastAsia="Microsoft JhengHei"/>
                <w:shd w:val="clear" w:color="auto" w:fill="FFFFFF"/>
              </w:rPr>
              <w:t>cia wej</w:t>
            </w:r>
            <w:r w:rsidRPr="009C3666">
              <w:rPr>
                <w:rFonts w:eastAsia="Microsoft JhengHei" w:cs="Calibri"/>
                <w:shd w:val="clear" w:color="auto" w:fill="FFFFFF"/>
              </w:rPr>
              <w:t>ś</w:t>
            </w:r>
            <w:r w:rsidRPr="009C3666">
              <w:rPr>
                <w:rFonts w:eastAsia="Microsoft JhengHei"/>
                <w:shd w:val="clear" w:color="auto" w:fill="FFFFFF"/>
              </w:rPr>
              <w:t>ciowego 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0545" w14:textId="77777777" w:rsidR="00E25B74" w:rsidRPr="009C3666" w:rsidRDefault="00E25B74" w:rsidP="00E25B74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9C3666">
              <w:rPr>
                <w:rFonts w:cstheme="minorHAnsi"/>
                <w:lang w:val="de-DE"/>
              </w:rPr>
              <w:t xml:space="preserve">170 – 280 </w:t>
            </w:r>
            <w:proofErr w:type="spellStart"/>
            <w:r w:rsidRPr="009C3666">
              <w:rPr>
                <w:rFonts w:cstheme="minorHAnsi"/>
                <w:lang w:val="de-DE"/>
              </w:rPr>
              <w:t>Vac</w:t>
            </w:r>
            <w:proofErr w:type="spellEnd"/>
          </w:p>
        </w:tc>
      </w:tr>
      <w:tr w:rsidR="00E25B74" w:rsidRPr="009C3666" w14:paraId="74DAB679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BAE9" w14:textId="77777777" w:rsidR="00E25B74" w:rsidRPr="009C3666" w:rsidRDefault="00E25B74" w:rsidP="00E25B74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9C3666">
              <w:rPr>
                <w:rFonts w:eastAsia="Microsoft JhengHei"/>
                <w:shd w:val="clear" w:color="auto" w:fill="FFFFFF"/>
              </w:rPr>
              <w:t>Wej</w:t>
            </w:r>
            <w:r w:rsidRPr="009C3666">
              <w:rPr>
                <w:rFonts w:eastAsia="Microsoft JhengHei" w:cs="Calibri"/>
                <w:shd w:val="clear" w:color="auto" w:fill="FFFFFF"/>
              </w:rPr>
              <w:t>ś</w:t>
            </w:r>
            <w:r w:rsidRPr="009C3666">
              <w:rPr>
                <w:rFonts w:eastAsia="Microsoft JhengHei"/>
                <w:shd w:val="clear" w:color="auto" w:fill="FFFFFF"/>
              </w:rPr>
              <w:t>ciowy pr</w:t>
            </w:r>
            <w:r w:rsidRPr="009C3666">
              <w:rPr>
                <w:rFonts w:eastAsia="Microsoft JhengHei" w:cs="Calibri"/>
                <w:shd w:val="clear" w:color="auto" w:fill="FFFFFF"/>
              </w:rPr>
              <w:t>ą</w:t>
            </w:r>
            <w:r w:rsidRPr="009C3666">
              <w:rPr>
                <w:rFonts w:eastAsia="Microsoft JhengHei"/>
                <w:shd w:val="clear" w:color="auto" w:fill="FFFFFF"/>
              </w:rPr>
              <w:t>d znamionowy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83D1" w14:textId="77777777" w:rsidR="00E25B74" w:rsidRPr="009C3666" w:rsidRDefault="00E25B74" w:rsidP="00E25B74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9C3666">
              <w:rPr>
                <w:rFonts w:cstheme="minorHAnsi"/>
                <w:lang w:val="de-DE"/>
              </w:rPr>
              <w:t>3A</w:t>
            </w:r>
          </w:p>
        </w:tc>
      </w:tr>
      <w:tr w:rsidR="00E25B74" w:rsidRPr="009C3666" w14:paraId="214A87EB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4017" w14:textId="77777777" w:rsidR="00E25B74" w:rsidRPr="009C3666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9C3666">
              <w:rPr>
                <w:rFonts w:cstheme="minorHAnsi"/>
              </w:rPr>
              <w:t>Zlącze</w:t>
            </w:r>
            <w:proofErr w:type="spellEnd"/>
            <w:r w:rsidRPr="009C3666">
              <w:rPr>
                <w:rFonts w:cstheme="minorHAnsi"/>
              </w:rPr>
              <w:t xml:space="preserve"> wejściowe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56D9" w14:textId="77777777" w:rsidR="00E25B74" w:rsidRPr="009C3666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9C3666">
              <w:rPr>
                <w:rFonts w:cstheme="minorHAnsi"/>
              </w:rPr>
              <w:t>Schuko</w:t>
            </w:r>
            <w:proofErr w:type="spellEnd"/>
          </w:p>
        </w:tc>
      </w:tr>
      <w:tr w:rsidR="00E25B74" w:rsidRPr="009C3666" w14:paraId="6739E2CB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07FB" w14:textId="77777777" w:rsidR="00E25B74" w:rsidRPr="009C3666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 w:rsidRPr="009C3666">
              <w:rPr>
                <w:rFonts w:cstheme="minorHAnsi"/>
              </w:rPr>
              <w:t>Moc wyjściowa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F834" w14:textId="77777777" w:rsidR="00E25B74" w:rsidRPr="009C3666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 w:rsidRPr="009C3666">
              <w:rPr>
                <w:rFonts w:cstheme="minorHAnsi"/>
              </w:rPr>
              <w:t>700VA lub 400 W</w:t>
            </w:r>
          </w:p>
        </w:tc>
      </w:tr>
      <w:tr w:rsidR="00E25B74" w:rsidRPr="009C3666" w14:paraId="41969426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61FC" w14:textId="77777777" w:rsidR="00E25B74" w:rsidRPr="0009506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 w:rsidRPr="00095064">
              <w:rPr>
                <w:rFonts w:cstheme="minorHAnsi"/>
              </w:rPr>
              <w:t>Kształt fali baterii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B06" w14:textId="77777777" w:rsidR="00E25B74" w:rsidRPr="00095064" w:rsidRDefault="00E25B74" w:rsidP="00E25B74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095064">
              <w:rPr>
                <w:rFonts w:cstheme="minorHAnsi"/>
              </w:rPr>
              <w:t>sinus</w:t>
            </w:r>
          </w:p>
        </w:tc>
      </w:tr>
      <w:tr w:rsidR="00E25B74" w:rsidRPr="009C3666" w14:paraId="4088F7E1" w14:textId="77777777" w:rsidTr="00E25B74">
        <w:trPr>
          <w:trHeight w:val="31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5005" w14:textId="77777777" w:rsidR="00E25B74" w:rsidRPr="0009506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 w:rsidRPr="00095064">
              <w:rPr>
                <w:rFonts w:cstheme="minorHAnsi"/>
              </w:rPr>
              <w:t>AVR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DF7" w14:textId="77777777" w:rsidR="00E25B74" w:rsidRPr="00095064" w:rsidRDefault="00E25B74" w:rsidP="00E25B74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095064">
              <w:t xml:space="preserve">Jednostopniowe Single </w:t>
            </w:r>
            <w:proofErr w:type="spellStart"/>
            <w:r w:rsidRPr="00095064">
              <w:t>Boost</w:t>
            </w:r>
            <w:proofErr w:type="spellEnd"/>
            <w:r w:rsidRPr="00095064">
              <w:t xml:space="preserve"> i Single Buck</w:t>
            </w:r>
          </w:p>
        </w:tc>
      </w:tr>
      <w:tr w:rsidR="00E25B74" w:rsidRPr="009C3666" w14:paraId="692E2B4A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42D6" w14:textId="77777777" w:rsidR="00E25B74" w:rsidRPr="00095064" w:rsidRDefault="00E25B74" w:rsidP="00E25B74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cstheme="minorHAnsi"/>
                <w:shd w:val="clear" w:color="auto" w:fill="FFFFFF"/>
              </w:rPr>
              <w:t>Gniazda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EC3F" w14:textId="77777777" w:rsidR="00E25B74" w:rsidRPr="00095064" w:rsidRDefault="00E25B74" w:rsidP="00E25B74">
            <w:pPr>
              <w:spacing w:after="0" w:line="240" w:lineRule="auto"/>
              <w:jc w:val="both"/>
              <w:outlineLvl w:val="0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cstheme="minorHAnsi"/>
                <w:shd w:val="clear" w:color="auto" w:fill="FFFFFF"/>
              </w:rPr>
              <w:t>8 x FR zabezpieczone przed przepięciami</w:t>
            </w:r>
          </w:p>
        </w:tc>
      </w:tr>
      <w:tr w:rsidR="00E25B74" w:rsidRPr="009C3666" w14:paraId="5461FA13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A035" w14:textId="77777777" w:rsidR="00E25B74" w:rsidRPr="00095064" w:rsidRDefault="00E25B74" w:rsidP="00E25B74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cstheme="minorHAnsi"/>
                <w:shd w:val="clear" w:color="auto" w:fill="FFFFFF"/>
              </w:rPr>
              <w:t>Złącza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E16D" w14:textId="77777777" w:rsidR="00E25B74" w:rsidRPr="00095064" w:rsidRDefault="00E25B74" w:rsidP="00E25B74">
            <w:pPr>
              <w:spacing w:after="0" w:line="240" w:lineRule="auto"/>
              <w:outlineLvl w:val="0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cstheme="minorHAnsi"/>
                <w:shd w:val="clear" w:color="auto" w:fill="FFFFFF"/>
              </w:rPr>
              <w:t xml:space="preserve">1 x USB z </w:t>
            </w:r>
            <w:proofErr w:type="spellStart"/>
            <w:r w:rsidRPr="00095064">
              <w:rPr>
                <w:rFonts w:cstheme="minorHAnsi"/>
                <w:shd w:val="clear" w:color="auto" w:fill="FFFFFF"/>
              </w:rPr>
              <w:t>możliwościa</w:t>
            </w:r>
            <w:proofErr w:type="spellEnd"/>
            <w:r w:rsidRPr="00095064">
              <w:rPr>
                <w:rFonts w:cstheme="minorHAnsi"/>
                <w:shd w:val="clear" w:color="auto" w:fill="FFFFFF"/>
              </w:rPr>
              <w:t xml:space="preserve"> ładowania, RJ11, RJ45,</w:t>
            </w:r>
          </w:p>
        </w:tc>
      </w:tr>
      <w:tr w:rsidR="00E25B74" w:rsidRPr="009C3666" w14:paraId="755F5EB0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7ED2" w14:textId="77777777" w:rsidR="00E25B74" w:rsidRPr="00095064" w:rsidRDefault="00E25B74" w:rsidP="00E25B74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cstheme="minorHAnsi"/>
                <w:shd w:val="clear" w:color="auto" w:fill="FFFFFF"/>
              </w:rPr>
              <w:t>Czas ładowania baterii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28E9" w14:textId="77777777" w:rsidR="00E25B74" w:rsidRPr="00095064" w:rsidRDefault="00E25B74" w:rsidP="00E25B74">
            <w:pPr>
              <w:spacing w:after="0" w:line="240" w:lineRule="auto"/>
              <w:outlineLvl w:val="0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cstheme="minorHAnsi"/>
                <w:shd w:val="clear" w:color="auto" w:fill="FFFFFF"/>
              </w:rPr>
              <w:t>8h</w:t>
            </w:r>
          </w:p>
        </w:tc>
      </w:tr>
      <w:tr w:rsidR="00E25B74" w:rsidRPr="009C3666" w14:paraId="10719B2B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834A" w14:textId="77777777" w:rsidR="00E25B74" w:rsidRPr="00095064" w:rsidRDefault="00E25B74" w:rsidP="00E25B74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cstheme="minorHAnsi"/>
                <w:shd w:val="clear" w:color="auto" w:fill="FFFFFF"/>
              </w:rPr>
              <w:t>Układ przeciwprzepięciowy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A9BE" w14:textId="77777777" w:rsidR="00E25B74" w:rsidRPr="00095064" w:rsidRDefault="00E25B74" w:rsidP="00E25B74">
            <w:pPr>
              <w:spacing w:after="0" w:line="240" w:lineRule="auto"/>
              <w:outlineLvl w:val="0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cstheme="minorHAnsi"/>
                <w:shd w:val="clear" w:color="auto" w:fill="FFFFFF"/>
              </w:rPr>
              <w:t>125J</w:t>
            </w:r>
          </w:p>
        </w:tc>
      </w:tr>
      <w:tr w:rsidR="00E25B74" w:rsidRPr="009C3666" w14:paraId="7B77F5A0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7C7D" w14:textId="77777777" w:rsidR="00E25B74" w:rsidRPr="00095064" w:rsidRDefault="00E25B74" w:rsidP="00E25B74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cstheme="minorHAnsi"/>
                <w:shd w:val="clear" w:color="auto" w:fill="FFFFFF"/>
              </w:rPr>
              <w:t>Czas pracy na baterii przy 50% obciążeniu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BD46" w14:textId="77777777" w:rsidR="00E25B74" w:rsidRPr="00095064" w:rsidRDefault="00E25B74" w:rsidP="00E25B74">
            <w:pPr>
              <w:spacing w:after="0" w:line="240" w:lineRule="auto"/>
              <w:outlineLvl w:val="0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cstheme="minorHAnsi"/>
                <w:shd w:val="clear" w:color="auto" w:fill="FFFFFF"/>
              </w:rPr>
              <w:t>6 minut</w:t>
            </w:r>
          </w:p>
        </w:tc>
      </w:tr>
      <w:tr w:rsidR="00E25B74" w:rsidRPr="009C3666" w14:paraId="2045A828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FB1A" w14:textId="77777777" w:rsidR="00E25B74" w:rsidRPr="00095064" w:rsidRDefault="00E25B74" w:rsidP="00E25B74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cstheme="minorHAnsi"/>
                <w:shd w:val="clear" w:color="auto" w:fill="FFFFFF"/>
              </w:rPr>
              <w:t>Czas pracy na baterii przy 50% obciążeniu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F793" w14:textId="77777777" w:rsidR="00E25B74" w:rsidRPr="00095064" w:rsidRDefault="00E25B74" w:rsidP="00E25B74">
            <w:pPr>
              <w:spacing w:after="0" w:line="240" w:lineRule="auto"/>
              <w:outlineLvl w:val="0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cstheme="minorHAnsi"/>
                <w:shd w:val="clear" w:color="auto" w:fill="FFFFFF"/>
              </w:rPr>
              <w:t>3 minuty</w:t>
            </w:r>
          </w:p>
        </w:tc>
      </w:tr>
      <w:tr w:rsidR="00E25B74" w:rsidRPr="009C3666" w14:paraId="67AB02DB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D3A2" w14:textId="77777777" w:rsidR="00E25B74" w:rsidRPr="00095064" w:rsidRDefault="00E25B74" w:rsidP="00E25B74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cstheme="minorHAnsi"/>
                <w:shd w:val="clear" w:color="auto" w:fill="FFFFFF"/>
              </w:rPr>
              <w:t>Alarmy dźwiękowe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C42B" w14:textId="77777777" w:rsidR="00E25B74" w:rsidRPr="00095064" w:rsidRDefault="00E25B74" w:rsidP="00E25B74">
            <w:pPr>
              <w:spacing w:after="0" w:line="240" w:lineRule="auto"/>
              <w:outlineLvl w:val="0"/>
              <w:rPr>
                <w:rFonts w:eastAsia="Microsoft JhengHei"/>
                <w:shd w:val="clear" w:color="auto" w:fill="FFFFFF"/>
              </w:rPr>
            </w:pPr>
            <w:r w:rsidRPr="00095064">
              <w:rPr>
                <w:rFonts w:eastAsia="Microsoft JhengHei"/>
                <w:shd w:val="clear" w:color="auto" w:fill="FFFFFF"/>
              </w:rPr>
              <w:t>Praca na baterii , </w:t>
            </w:r>
          </w:p>
          <w:p w14:paraId="1519890E" w14:textId="77777777" w:rsidR="00E25B74" w:rsidRPr="00095064" w:rsidRDefault="00E25B74" w:rsidP="00E25B74">
            <w:pPr>
              <w:spacing w:after="0" w:line="240" w:lineRule="auto"/>
              <w:outlineLvl w:val="0"/>
              <w:rPr>
                <w:rFonts w:eastAsia="Microsoft JhengHei"/>
                <w:shd w:val="clear" w:color="auto" w:fill="FFFFFF"/>
              </w:rPr>
            </w:pPr>
            <w:r w:rsidRPr="00095064">
              <w:rPr>
                <w:rFonts w:eastAsia="Microsoft JhengHei"/>
                <w:shd w:val="clear" w:color="auto" w:fill="FFFFFF"/>
              </w:rPr>
              <w:t>Niski poziom baterii , </w:t>
            </w:r>
          </w:p>
          <w:p w14:paraId="0FAB92FD" w14:textId="77777777" w:rsidR="00E25B74" w:rsidRPr="00095064" w:rsidRDefault="00E25B74" w:rsidP="00E25B74">
            <w:pPr>
              <w:spacing w:after="0" w:line="240" w:lineRule="auto"/>
              <w:outlineLvl w:val="0"/>
              <w:rPr>
                <w:rFonts w:eastAsia="Microsoft JhengHei"/>
                <w:shd w:val="clear" w:color="auto" w:fill="FFFFFF"/>
              </w:rPr>
            </w:pPr>
            <w:r w:rsidRPr="00095064">
              <w:rPr>
                <w:rFonts w:eastAsia="Microsoft JhengHei"/>
                <w:shd w:val="clear" w:color="auto" w:fill="FFFFFF"/>
              </w:rPr>
              <w:t>Przeci</w:t>
            </w:r>
            <w:r w:rsidRPr="00095064">
              <w:rPr>
                <w:rFonts w:eastAsia="Microsoft JhengHei" w:cs="Calibri"/>
                <w:shd w:val="clear" w:color="auto" w:fill="FFFFFF"/>
              </w:rPr>
              <w:t>ąż</w:t>
            </w:r>
            <w:r w:rsidRPr="00095064">
              <w:rPr>
                <w:rFonts w:eastAsia="Microsoft JhengHei"/>
                <w:shd w:val="clear" w:color="auto" w:fill="FFFFFF"/>
              </w:rPr>
              <w:t>enie , </w:t>
            </w:r>
          </w:p>
          <w:p w14:paraId="4432B087" w14:textId="77777777" w:rsidR="00E25B74" w:rsidRPr="00095064" w:rsidRDefault="00E25B74" w:rsidP="00E25B74">
            <w:pPr>
              <w:spacing w:after="0" w:line="240" w:lineRule="auto"/>
              <w:outlineLvl w:val="0"/>
              <w:rPr>
                <w:rFonts w:cstheme="minorHAnsi"/>
                <w:shd w:val="clear" w:color="auto" w:fill="FFFFFF"/>
              </w:rPr>
            </w:pPr>
            <w:r w:rsidRPr="00095064">
              <w:rPr>
                <w:rFonts w:eastAsia="Microsoft JhengHei"/>
                <w:shd w:val="clear" w:color="auto" w:fill="FFFFFF"/>
              </w:rPr>
              <w:t>Usterka UPS</w:t>
            </w:r>
          </w:p>
        </w:tc>
      </w:tr>
      <w:tr w:rsidR="00E25B74" w:rsidRPr="009C3666" w14:paraId="3D8E6E8A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8744" w14:textId="77777777" w:rsidR="00E25B74" w:rsidRPr="009C3666" w:rsidRDefault="00E25B74" w:rsidP="00E25B74">
            <w:pPr>
              <w:spacing w:after="0" w:line="240" w:lineRule="auto"/>
              <w:jc w:val="both"/>
              <w:rPr>
                <w:rFonts w:cstheme="minorHAnsi"/>
                <w:spacing w:val="8"/>
                <w:shd w:val="clear" w:color="auto" w:fill="FFFFFF"/>
              </w:rPr>
            </w:pPr>
            <w:r w:rsidRPr="009C3666">
              <w:rPr>
                <w:rFonts w:cstheme="minorHAnsi"/>
                <w:spacing w:val="8"/>
                <w:shd w:val="clear" w:color="auto" w:fill="FFFFFF"/>
              </w:rPr>
              <w:t>Waga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1145" w14:textId="77777777" w:rsidR="00E25B74" w:rsidRPr="009C3666" w:rsidRDefault="00E25B74" w:rsidP="00E25B74">
            <w:pPr>
              <w:spacing w:after="0" w:line="240" w:lineRule="auto"/>
              <w:outlineLvl w:val="0"/>
              <w:rPr>
                <w:rFonts w:eastAsia="Microsoft JhengHei"/>
                <w:shd w:val="clear" w:color="auto" w:fill="FFFFFF"/>
              </w:rPr>
            </w:pPr>
            <w:r w:rsidRPr="009C3666">
              <w:rPr>
                <w:rFonts w:eastAsia="Microsoft JhengHei"/>
                <w:shd w:val="clear" w:color="auto" w:fill="FFFFFF"/>
              </w:rPr>
              <w:t>Maksymalnie 6 kg;</w:t>
            </w:r>
          </w:p>
        </w:tc>
      </w:tr>
      <w:tr w:rsidR="00E25B74" w:rsidRPr="009C3666" w14:paraId="53FE4809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8252" w14:textId="77777777" w:rsidR="00E25B74" w:rsidRPr="009C3666" w:rsidRDefault="00E25B74" w:rsidP="00E25B74">
            <w:pPr>
              <w:spacing w:after="0" w:line="240" w:lineRule="auto"/>
              <w:jc w:val="both"/>
              <w:rPr>
                <w:rFonts w:cstheme="minorHAnsi"/>
                <w:spacing w:val="8"/>
                <w:shd w:val="clear" w:color="auto" w:fill="FFFFFF"/>
              </w:rPr>
            </w:pPr>
            <w:r w:rsidRPr="009C3666">
              <w:rPr>
                <w:rFonts w:cstheme="minorHAnsi"/>
                <w:spacing w:val="8"/>
                <w:shd w:val="clear" w:color="auto" w:fill="FFFFFF"/>
              </w:rPr>
              <w:t>Głośność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43A0" w14:textId="77777777" w:rsidR="00E25B74" w:rsidRPr="009C3666" w:rsidRDefault="00E25B74" w:rsidP="00E25B74">
            <w:pPr>
              <w:spacing w:after="0" w:line="240" w:lineRule="auto"/>
              <w:outlineLvl w:val="0"/>
              <w:rPr>
                <w:rFonts w:eastAsia="Microsoft JhengHei"/>
                <w:shd w:val="clear" w:color="auto" w:fill="FFFFFF"/>
              </w:rPr>
            </w:pPr>
            <w:r w:rsidRPr="009C3666">
              <w:rPr>
                <w:rFonts w:eastAsia="Microsoft JhengHei"/>
                <w:shd w:val="clear" w:color="auto" w:fill="FFFFFF"/>
              </w:rPr>
              <w:t xml:space="preserve">Maksymalnie 40 </w:t>
            </w:r>
            <w:proofErr w:type="spellStart"/>
            <w:r w:rsidRPr="009C3666">
              <w:rPr>
                <w:rFonts w:eastAsia="Microsoft JhengHei"/>
                <w:shd w:val="clear" w:color="auto" w:fill="FFFFFF"/>
              </w:rPr>
              <w:t>dBA</w:t>
            </w:r>
            <w:proofErr w:type="spellEnd"/>
            <w:r w:rsidRPr="009C3666">
              <w:rPr>
                <w:rFonts w:eastAsia="Microsoft JhengHei"/>
                <w:shd w:val="clear" w:color="auto" w:fill="FFFFFF"/>
              </w:rPr>
              <w:t>;</w:t>
            </w:r>
          </w:p>
        </w:tc>
      </w:tr>
      <w:tr w:rsidR="00E25B74" w:rsidRPr="009C3666" w14:paraId="773A02FC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654C" w14:textId="77777777" w:rsidR="00E25B74" w:rsidRPr="009C3666" w:rsidRDefault="00E25B74" w:rsidP="00E25B74">
            <w:pPr>
              <w:spacing w:after="0" w:line="240" w:lineRule="auto"/>
              <w:rPr>
                <w:rFonts w:cstheme="minorHAnsi"/>
                <w:bCs/>
              </w:rPr>
            </w:pPr>
            <w:r w:rsidRPr="009C3666">
              <w:rPr>
                <w:rFonts w:cstheme="minorHAnsi"/>
                <w:bCs/>
              </w:rPr>
              <w:t>Warunki gwarancji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0141" w14:textId="77777777" w:rsidR="00E25B74" w:rsidRPr="009C3666" w:rsidRDefault="00E25B74" w:rsidP="00E25B7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C3666">
              <w:rPr>
                <w:rFonts w:cstheme="minorHAnsi"/>
                <w:bCs/>
              </w:rPr>
              <w:t>2 lata, czas reakcji serwisu do końca następnego dnia roboczego.</w:t>
            </w:r>
          </w:p>
        </w:tc>
      </w:tr>
      <w:tr w:rsidR="00E25B74" w:rsidRPr="009C3666" w14:paraId="329E330A" w14:textId="77777777" w:rsidTr="00E25B74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ECD" w14:textId="77777777" w:rsidR="00E25B74" w:rsidRPr="009C3666" w:rsidRDefault="00E25B74" w:rsidP="00E25B74">
            <w:pPr>
              <w:spacing w:after="0" w:line="240" w:lineRule="auto"/>
              <w:rPr>
                <w:rFonts w:cstheme="minorHAnsi"/>
              </w:rPr>
            </w:pPr>
            <w:r w:rsidRPr="009C3666">
              <w:rPr>
                <w:rFonts w:cstheme="minorHAnsi"/>
              </w:rPr>
              <w:t>Wymagania dodatkowe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3EAF" w14:textId="77777777" w:rsidR="00E25B74" w:rsidRPr="009C3666" w:rsidRDefault="00E25B74" w:rsidP="00E25B74">
            <w:pPr>
              <w:shd w:val="clear" w:color="auto" w:fill="FFFFFF"/>
              <w:spacing w:after="0" w:line="240" w:lineRule="auto"/>
              <w:ind w:right="45"/>
              <w:rPr>
                <w:rFonts w:eastAsia="Times New Roman" w:cstheme="minorHAnsi"/>
                <w:lang w:eastAsia="pl-PL"/>
              </w:rPr>
            </w:pPr>
            <w:r w:rsidRPr="009C3666">
              <w:rPr>
                <w:rFonts w:eastAsia="Times New Roman" w:cstheme="minorHAnsi"/>
                <w:lang w:eastAsia="pl-PL"/>
              </w:rPr>
              <w:t xml:space="preserve">Technologia Energy </w:t>
            </w:r>
            <w:proofErr w:type="spellStart"/>
            <w:r w:rsidRPr="009C3666">
              <w:rPr>
                <w:rFonts w:eastAsia="Times New Roman" w:cstheme="minorHAnsi"/>
                <w:lang w:eastAsia="pl-PL"/>
              </w:rPr>
              <w:t>Saving</w:t>
            </w:r>
            <w:proofErr w:type="spellEnd"/>
          </w:p>
          <w:p w14:paraId="4B03B2F7" w14:textId="77777777" w:rsidR="00E25B74" w:rsidRPr="009C3666" w:rsidRDefault="00E25B74" w:rsidP="00E25B74">
            <w:pPr>
              <w:spacing w:after="0" w:line="240" w:lineRule="auto"/>
              <w:rPr>
                <w:rFonts w:eastAsia="Microsoft JhengHei"/>
              </w:rPr>
            </w:pPr>
            <w:r w:rsidRPr="009C3666">
              <w:rPr>
                <w:rFonts w:eastAsia="Microsoft JhengHei"/>
              </w:rPr>
              <w:t>Automatyczne wykrywanie częstotliwości wejściowej;</w:t>
            </w:r>
          </w:p>
          <w:p w14:paraId="67F57D14" w14:textId="77777777" w:rsidR="00E25B74" w:rsidRPr="009C3666" w:rsidRDefault="00E25B74" w:rsidP="00E25B74">
            <w:pPr>
              <w:spacing w:after="0" w:line="240" w:lineRule="auto"/>
              <w:rPr>
                <w:rFonts w:eastAsia="Microsoft JhengHei"/>
              </w:rPr>
            </w:pPr>
            <w:r w:rsidRPr="009C3666">
              <w:rPr>
                <w:rFonts w:eastAsia="Microsoft JhengHei"/>
              </w:rPr>
              <w:t>Przewód zasilający o d</w:t>
            </w:r>
            <w:r w:rsidRPr="009C3666">
              <w:rPr>
                <w:rFonts w:eastAsia="Microsoft JhengHei" w:cs="Calibri"/>
              </w:rPr>
              <w:t>ł</w:t>
            </w:r>
            <w:r w:rsidRPr="009C3666">
              <w:rPr>
                <w:rFonts w:eastAsia="Microsoft JhengHei"/>
              </w:rPr>
              <w:t>ugo</w:t>
            </w:r>
            <w:r w:rsidRPr="009C3666">
              <w:rPr>
                <w:rFonts w:eastAsia="Microsoft JhengHei" w:cs="Calibri"/>
              </w:rPr>
              <w:t>ś</w:t>
            </w:r>
            <w:r w:rsidRPr="009C3666">
              <w:rPr>
                <w:rFonts w:eastAsia="Microsoft JhengHei"/>
              </w:rPr>
              <w:t>ci 1,5 metra;</w:t>
            </w:r>
          </w:p>
          <w:p w14:paraId="4FCC4FD1" w14:textId="77777777" w:rsidR="00E25B74" w:rsidRPr="009C3666" w:rsidRDefault="00E25B74" w:rsidP="00E25B74">
            <w:pPr>
              <w:spacing w:after="0" w:line="240" w:lineRule="auto"/>
              <w:rPr>
                <w:rFonts w:eastAsia="Microsoft JhengHei"/>
              </w:rPr>
            </w:pPr>
            <w:r w:rsidRPr="009C3666">
              <w:rPr>
                <w:rFonts w:eastAsia="Microsoft JhengHei"/>
              </w:rPr>
              <w:t>Bezpiecznik chroniący przed przeciążeniem</w:t>
            </w:r>
          </w:p>
          <w:p w14:paraId="6C1EDFD0" w14:textId="77777777" w:rsidR="00E25B74" w:rsidRPr="009C3666" w:rsidRDefault="00E25B74" w:rsidP="00E25B74">
            <w:pPr>
              <w:spacing w:after="0" w:line="240" w:lineRule="auto"/>
              <w:rPr>
                <w:rFonts w:eastAsia="Microsoft JhengHei"/>
              </w:rPr>
            </w:pPr>
            <w:proofErr w:type="spellStart"/>
            <w:r w:rsidRPr="009C3666">
              <w:rPr>
                <w:rFonts w:eastAsia="Microsoft JhengHei"/>
              </w:rPr>
              <w:t>Mozliwośc</w:t>
            </w:r>
            <w:proofErr w:type="spellEnd"/>
            <w:r w:rsidRPr="009C3666">
              <w:rPr>
                <w:rFonts w:eastAsia="Microsoft JhengHei"/>
              </w:rPr>
              <w:t xml:space="preserve"> uruchomienia na baterii;</w:t>
            </w:r>
          </w:p>
          <w:p w14:paraId="777D1510" w14:textId="77777777" w:rsidR="00E25B74" w:rsidRPr="009C3666" w:rsidRDefault="00E25B74" w:rsidP="00E25B74">
            <w:pPr>
              <w:spacing w:after="0" w:line="240" w:lineRule="auto"/>
              <w:rPr>
                <w:rFonts w:eastAsia="Microsoft JhengHei"/>
              </w:rPr>
            </w:pPr>
            <w:r w:rsidRPr="009C3666">
              <w:rPr>
                <w:rFonts w:eastAsia="Microsoft JhengHei"/>
              </w:rPr>
              <w:t>Bateria możliwa do wymiany przez użytkownika;</w:t>
            </w:r>
          </w:p>
          <w:p w14:paraId="149DF33D" w14:textId="77777777" w:rsidR="00E25B74" w:rsidRPr="009C3666" w:rsidRDefault="00E25B74" w:rsidP="00E25B74">
            <w:pPr>
              <w:spacing w:after="0" w:line="240" w:lineRule="auto"/>
              <w:rPr>
                <w:rFonts w:eastAsia="Microsoft JhengHei"/>
              </w:rPr>
            </w:pPr>
            <w:r w:rsidRPr="009C3666">
              <w:rPr>
                <w:rFonts w:eastAsia="Microsoft JhengHei"/>
              </w:rPr>
              <w:t>Panel LCD wyświetlający komunikaty o s</w:t>
            </w:r>
            <w:r w:rsidRPr="009C3666">
              <w:t>tanie zasilania , stanie baterii , stanie obciążenia oraz umożliwiający ustawienie alarmu</w:t>
            </w:r>
          </w:p>
          <w:p w14:paraId="0A891858" w14:textId="77777777" w:rsidR="00E25B74" w:rsidRPr="009C3666" w:rsidRDefault="00E25B74" w:rsidP="00E25B74">
            <w:pPr>
              <w:spacing w:after="0" w:line="240" w:lineRule="auto"/>
              <w:rPr>
                <w:rFonts w:eastAsia="Microsoft JhengHei"/>
                <w:color w:val="333333"/>
                <w:shd w:val="clear" w:color="auto" w:fill="FFFFFF"/>
              </w:rPr>
            </w:pPr>
            <w:r w:rsidRPr="009C3666">
              <w:rPr>
                <w:rFonts w:eastAsia="Microsoft JhengHei"/>
                <w:color w:val="333333"/>
                <w:shd w:val="clear" w:color="auto" w:fill="FFFFFF"/>
              </w:rPr>
              <w:t>Filtrowanie EMI/RFI;</w:t>
            </w:r>
          </w:p>
          <w:p w14:paraId="4877AFC0" w14:textId="77777777" w:rsidR="00E25B74" w:rsidRPr="009C3666" w:rsidRDefault="00E25B74" w:rsidP="00E25B74">
            <w:pPr>
              <w:spacing w:after="0" w:line="240" w:lineRule="auto"/>
              <w:rPr>
                <w:rFonts w:eastAsia="Microsoft JhengHei"/>
              </w:rPr>
            </w:pPr>
            <w:r w:rsidRPr="009C3666">
              <w:rPr>
                <w:rFonts w:eastAsia="Microsoft JhengHei"/>
                <w:color w:val="333333"/>
                <w:shd w:val="clear" w:color="auto" w:fill="FFFFFF"/>
              </w:rPr>
              <w:t>Oprogramowanie do zarz</w:t>
            </w:r>
            <w:r w:rsidRPr="009C3666">
              <w:rPr>
                <w:rFonts w:eastAsia="Microsoft JhengHei" w:cs="Calibri"/>
                <w:color w:val="333333"/>
                <w:shd w:val="clear" w:color="auto" w:fill="FFFFFF"/>
              </w:rPr>
              <w:t>ą</w:t>
            </w:r>
            <w:r w:rsidRPr="009C3666">
              <w:rPr>
                <w:rFonts w:eastAsia="Microsoft JhengHei"/>
                <w:color w:val="333333"/>
                <w:shd w:val="clear" w:color="auto" w:fill="FFFFFF"/>
              </w:rPr>
              <w:t>dzania zasilaniem;</w:t>
            </w:r>
          </w:p>
        </w:tc>
      </w:tr>
    </w:tbl>
    <w:p w14:paraId="7A18DBC0" w14:textId="77777777" w:rsidR="00991E28" w:rsidRPr="006E20B7" w:rsidRDefault="00991E28" w:rsidP="0036333D">
      <w:pPr>
        <w:pStyle w:val="Akapitzlist"/>
        <w:rPr>
          <w:rFonts w:cstheme="minorHAnsi"/>
          <w:b/>
          <w:sz w:val="24"/>
          <w:szCs w:val="24"/>
          <w:highlight w:val="yellow"/>
          <w:lang w:val="pl-PL"/>
        </w:rPr>
      </w:pPr>
    </w:p>
    <w:p w14:paraId="26B33BC7" w14:textId="77777777" w:rsidR="0036333D" w:rsidRPr="00E25B74" w:rsidRDefault="0036333D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proofErr w:type="spellStart"/>
      <w:r w:rsidRPr="00E25B74">
        <w:rPr>
          <w:rFonts w:cstheme="minorHAnsi"/>
          <w:b/>
          <w:color w:val="000000" w:themeColor="text1"/>
          <w:sz w:val="24"/>
          <w:szCs w:val="24"/>
          <w:lang w:eastAsia="pl-PL"/>
        </w:rPr>
        <w:t>Urządzenie</w:t>
      </w:r>
      <w:proofErr w:type="spellEnd"/>
      <w:r w:rsidRPr="00E25B74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E25B74">
        <w:rPr>
          <w:rFonts w:cstheme="minorHAnsi"/>
          <w:b/>
          <w:color w:val="000000" w:themeColor="text1"/>
          <w:sz w:val="24"/>
          <w:szCs w:val="24"/>
          <w:lang w:eastAsia="pl-PL"/>
        </w:rPr>
        <w:t>wielofunkcyjne</w:t>
      </w:r>
      <w:proofErr w:type="spellEnd"/>
      <w:r w:rsidRPr="00E25B74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 1 </w:t>
      </w:r>
      <w:proofErr w:type="spellStart"/>
      <w:r w:rsidRPr="00E25B74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E25B74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450911D7" w14:textId="77777777" w:rsidR="0036333D" w:rsidRDefault="0036333D" w:rsidP="0036333D">
      <w:pPr>
        <w:pStyle w:val="Akapitzlist"/>
        <w:rPr>
          <w:rFonts w:cstheme="minorHAnsi"/>
          <w:b/>
          <w:sz w:val="24"/>
          <w:szCs w:val="24"/>
          <w:highlight w:val="yellow"/>
        </w:rPr>
      </w:pPr>
    </w:p>
    <w:tbl>
      <w:tblPr>
        <w:tblW w:w="4950" w:type="pct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76"/>
        <w:gridCol w:w="6195"/>
      </w:tblGrid>
      <w:tr w:rsidR="00E25B74" w14:paraId="289C7A1F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E4910" w14:textId="77777777" w:rsidR="00E25B74" w:rsidRDefault="00E25B74" w:rsidP="00E25B74">
            <w:pPr>
              <w:spacing w:after="0" w:line="240" w:lineRule="auto"/>
              <w:jc w:val="center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lastRenderedPageBreak/>
              <w:t>Nazwa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komponentu</w:t>
            </w:r>
            <w:proofErr w:type="spellEnd"/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45AA21" w14:textId="77777777" w:rsidR="00E25B74" w:rsidRDefault="00E25B74" w:rsidP="00E25B74">
            <w:pPr>
              <w:spacing w:after="0" w:line="240" w:lineRule="auto"/>
              <w:ind w:left="-71"/>
              <w:jc w:val="center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Wymagane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minimalne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parametry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techniczne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</w:p>
        </w:tc>
      </w:tr>
      <w:tr w:rsidR="00E25B74" w14:paraId="625F3B69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05D1B4" w14:textId="77777777" w:rsidR="00E25B74" w:rsidRDefault="00E25B74" w:rsidP="00E25B7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Technologia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AA314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Laser lub LED, kolor</w:t>
            </w:r>
          </w:p>
        </w:tc>
      </w:tr>
      <w:tr w:rsidR="00E25B74" w14:paraId="71722337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722CD" w14:textId="77777777" w:rsidR="00E25B74" w:rsidRDefault="00E25B74" w:rsidP="00E25B7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Funkcje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F15BF" w14:textId="77777777" w:rsidR="00E25B74" w:rsidRDefault="00E25B74" w:rsidP="00E25B74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Drukowanie, kopiowanie i skanowanie</w:t>
            </w:r>
          </w:p>
        </w:tc>
      </w:tr>
      <w:tr w:rsidR="00E25B74" w14:paraId="137E66CF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DE539" w14:textId="77777777" w:rsidR="00E25B74" w:rsidRDefault="00E25B74" w:rsidP="00E25B7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Wyświetlacz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0F9972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Kolorowy ekran dotykowy o rozmiarze min. 8 cm;</w:t>
            </w:r>
          </w:p>
        </w:tc>
      </w:tr>
      <w:tr w:rsidR="00E25B74" w14:paraId="0C647930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AD61B" w14:textId="77777777" w:rsidR="00E25B74" w:rsidRDefault="00E25B74" w:rsidP="00E25B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Pamięć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4D1E1" w14:textId="77777777" w:rsidR="00E25B74" w:rsidRDefault="00E25B74" w:rsidP="00E25B7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512 MB;</w:t>
            </w:r>
          </w:p>
        </w:tc>
      </w:tr>
      <w:tr w:rsidR="00E25B74" w14:paraId="6D8CC5E4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89CEC1" w14:textId="77777777" w:rsidR="00E25B74" w:rsidRDefault="00E25B74" w:rsidP="00E25B74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>
              <w:rPr>
                <w:rFonts w:cstheme="minorHAnsi"/>
                <w:bCs/>
                <w:lang w:val="de-DE"/>
              </w:rPr>
              <w:t>Obsługiwane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rozmiary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papieru</w:t>
            </w:r>
            <w:proofErr w:type="spellEnd"/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D6AF4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>
              <w:rPr>
                <w:rFonts w:cstheme="minorHAnsi"/>
                <w:shd w:val="clear" w:color="auto" w:fill="FFFFFF"/>
              </w:rPr>
              <w:t>A4,, A5,, A6;</w:t>
            </w:r>
          </w:p>
        </w:tc>
      </w:tr>
      <w:tr w:rsidR="00E25B74" w:rsidRPr="000C3DE3" w14:paraId="1D8C7973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09EF5" w14:textId="77777777" w:rsidR="00E25B74" w:rsidRPr="00C0651B" w:rsidRDefault="00E25B74" w:rsidP="00E25B74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0651B">
              <w:rPr>
                <w:rFonts w:cstheme="minorHAnsi"/>
                <w:lang w:val="de-DE"/>
              </w:rPr>
              <w:t>łączność</w:t>
            </w:r>
            <w:proofErr w:type="spellEnd"/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F02D4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6E20B7">
              <w:rPr>
                <w:rFonts w:cstheme="minorHAnsi"/>
                <w:shd w:val="clear" w:color="auto" w:fill="FFFFFF"/>
                <w:lang w:val="en-US"/>
              </w:rPr>
              <w:t xml:space="preserve">10Base-T/100Base-TX </w:t>
            </w:r>
            <w:r w:rsidRPr="00C0651B">
              <w:rPr>
                <w:rFonts w:cstheme="minorHAnsi"/>
                <w:lang w:val="de-DE"/>
              </w:rPr>
              <w:t>,</w:t>
            </w:r>
            <w:r w:rsidRPr="006E20B7">
              <w:rPr>
                <w:rFonts w:cstheme="minorHAnsi"/>
                <w:shd w:val="clear" w:color="auto" w:fill="FFFFFF"/>
                <w:lang w:val="en-US"/>
              </w:rPr>
              <w:t xml:space="preserve"> 1 x USB;</w:t>
            </w:r>
          </w:p>
        </w:tc>
      </w:tr>
      <w:tr w:rsidR="00E25B74" w14:paraId="2A835815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1C02FA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Rozdzielczośc</w:t>
            </w:r>
            <w:proofErr w:type="spellEnd"/>
            <w:r>
              <w:rPr>
                <w:rFonts w:cstheme="minorHAnsi"/>
              </w:rPr>
              <w:t xml:space="preserve"> kopiowania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AAEE44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600 x 600dpi</w:t>
            </w:r>
          </w:p>
        </w:tc>
      </w:tr>
      <w:tr w:rsidR="00E25B74" w14:paraId="68C328D2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D6EC02" w14:textId="77777777" w:rsidR="00E25B74" w:rsidRDefault="00E25B74" w:rsidP="00E25B74">
            <w:pPr>
              <w:spacing w:after="0" w:line="24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bCs/>
              </w:rPr>
              <w:t xml:space="preserve">Szybkość </w:t>
            </w:r>
            <w:r w:rsidRPr="00C0651B">
              <w:rPr>
                <w:rFonts w:cstheme="minorHAnsi"/>
                <w:bCs/>
              </w:rPr>
              <w:t>kopiowania oraz drukowania mono i w kolorze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28BC0D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 stron/kopii na minutę</w:t>
            </w:r>
          </w:p>
        </w:tc>
      </w:tr>
      <w:tr w:rsidR="00E25B74" w14:paraId="178D326A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01E1EC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Poziom hałasu podczas druku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4E836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Maksymalnie 45dB</w:t>
            </w:r>
          </w:p>
        </w:tc>
      </w:tr>
      <w:tr w:rsidR="00E25B74" w14:paraId="423C4FD3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3DB56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Zużycie energii podczas druku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22904" w14:textId="77777777" w:rsidR="00E25B74" w:rsidRDefault="00E25B74" w:rsidP="00E25B74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Maksymalnie 400W;</w:t>
            </w:r>
          </w:p>
        </w:tc>
      </w:tr>
      <w:tr w:rsidR="00E25B74" w14:paraId="1B772628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CF3589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Rozdzielczośc</w:t>
            </w:r>
            <w:proofErr w:type="spellEnd"/>
            <w:r>
              <w:rPr>
                <w:rFonts w:cstheme="minorHAnsi"/>
              </w:rPr>
              <w:t xml:space="preserve"> drukowania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45811E" w14:textId="77777777" w:rsidR="00E25B74" w:rsidRDefault="00E25B74" w:rsidP="00E25B74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2,400 x 600dpi</w:t>
            </w:r>
          </w:p>
        </w:tc>
      </w:tr>
      <w:tr w:rsidR="00E25B74" w14:paraId="7A42C61D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F803B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Czas wykonania pierwszego wydruku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73E03" w14:textId="77777777" w:rsidR="00E25B74" w:rsidRDefault="00E25B74" w:rsidP="00E25B74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Maksymalnie 16 sekund;</w:t>
            </w:r>
          </w:p>
        </w:tc>
      </w:tr>
      <w:tr w:rsidR="00E25B74" w14:paraId="3C789786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B73C3F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Rozdzielczośc</w:t>
            </w:r>
            <w:proofErr w:type="spellEnd"/>
            <w:r>
              <w:rPr>
                <w:rFonts w:cstheme="minorHAnsi"/>
              </w:rPr>
              <w:t xml:space="preserve"> skanowania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F2484" w14:textId="77777777" w:rsidR="00E25B74" w:rsidRDefault="00E25B74" w:rsidP="00E25B74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1200 x 2400dpi </w:t>
            </w:r>
          </w:p>
        </w:tc>
      </w:tr>
      <w:tr w:rsidR="00E25B74" w14:paraId="7871CEB8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59B2AA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Skanowanie do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80C70" w14:textId="77777777" w:rsidR="00E25B74" w:rsidRDefault="00E25B74" w:rsidP="00E25B74">
            <w:pPr>
              <w:spacing w:after="0" w:line="240" w:lineRule="auto"/>
              <w:jc w:val="both"/>
              <w:outlineLvl w:val="0"/>
              <w:rPr>
                <w:rFonts w:cstheme="minorHAnsi"/>
                <w:highlight w:val="white"/>
              </w:rPr>
            </w:pPr>
            <w:r>
              <w:rPr>
                <w:rFonts w:cstheme="minorHAnsi"/>
                <w:shd w:val="clear" w:color="auto" w:fill="FFFFFF"/>
              </w:rPr>
              <w:t>E-maila, obrazu, pliku, serwera FTP;</w:t>
            </w:r>
          </w:p>
        </w:tc>
      </w:tr>
      <w:tr w:rsidR="00E25B74" w14:paraId="261076F5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4653A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Szybkośc</w:t>
            </w:r>
            <w:proofErr w:type="spellEnd"/>
            <w:r>
              <w:rPr>
                <w:rFonts w:cstheme="minorHAnsi"/>
              </w:rPr>
              <w:t xml:space="preserve"> skanowania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C352A" w14:textId="77777777" w:rsidR="00E25B74" w:rsidRDefault="00E25B74" w:rsidP="00E25B74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20 obrazów na minutę</w:t>
            </w:r>
          </w:p>
        </w:tc>
      </w:tr>
      <w:tr w:rsidR="00E25B74" w14:paraId="1CF03FB7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061A7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Podajnik papieru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9F3CE6" w14:textId="77777777" w:rsidR="00E25B74" w:rsidRDefault="00E25B74" w:rsidP="00E25B74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250 arkuszy;</w:t>
            </w:r>
          </w:p>
        </w:tc>
      </w:tr>
      <w:tr w:rsidR="00E25B74" w14:paraId="5A9B3370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90222" w14:textId="77777777" w:rsidR="00E25B74" w:rsidRDefault="00E25B74" w:rsidP="00E25B7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Odbiornik papieru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3A41A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150 arkuszy;</w:t>
            </w:r>
          </w:p>
        </w:tc>
      </w:tr>
      <w:tr w:rsidR="00E25B74" w14:paraId="0BC0BDDB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114028" w14:textId="77777777" w:rsidR="00E25B74" w:rsidRDefault="00E25B74" w:rsidP="00E25B7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70AA9" w14:textId="77777777" w:rsidR="00E25B74" w:rsidRDefault="00E25B74" w:rsidP="00E25B7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 lata;</w:t>
            </w:r>
          </w:p>
        </w:tc>
      </w:tr>
      <w:tr w:rsidR="00E25B74" w14:paraId="542378CE" w14:textId="77777777" w:rsidTr="00E25B74">
        <w:trPr>
          <w:trHeight w:val="284"/>
        </w:trPr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02078" w14:textId="77777777" w:rsidR="00E25B74" w:rsidRPr="00C0651B" w:rsidRDefault="00E25B74" w:rsidP="00E25B74">
            <w:pPr>
              <w:spacing w:after="0" w:line="240" w:lineRule="auto"/>
              <w:rPr>
                <w:rFonts w:cstheme="minorHAnsi"/>
              </w:rPr>
            </w:pPr>
            <w:r w:rsidRPr="00C0651B">
              <w:rPr>
                <w:rFonts w:cstheme="minorHAnsi"/>
              </w:rPr>
              <w:t>Wymagania dodatkowe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A9859" w14:textId="77777777" w:rsidR="00E25B74" w:rsidRPr="00C0651B" w:rsidRDefault="00E25B74" w:rsidP="00E25B74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0651B">
              <w:rPr>
                <w:rFonts w:cstheme="minorHAnsi"/>
                <w:bCs/>
              </w:rPr>
              <w:t xml:space="preserve">ADF na 50 arkuszy, automatyczny dupleks, możliwość zastosowania </w:t>
            </w:r>
            <w:r>
              <w:rPr>
                <w:rFonts w:cstheme="minorHAnsi"/>
                <w:bCs/>
              </w:rPr>
              <w:t xml:space="preserve">oryginalnych </w:t>
            </w:r>
            <w:r w:rsidRPr="00C0651B">
              <w:rPr>
                <w:rFonts w:cstheme="minorHAnsi"/>
                <w:bCs/>
              </w:rPr>
              <w:t>tonera na 3000 stron i bębna na 18 000 stron;;</w:t>
            </w:r>
          </w:p>
        </w:tc>
      </w:tr>
    </w:tbl>
    <w:p w14:paraId="6FDE54F1" w14:textId="77777777" w:rsidR="00C419CE" w:rsidRPr="003C0502" w:rsidRDefault="00C419CE" w:rsidP="003C0502">
      <w:pPr>
        <w:rPr>
          <w:rFonts w:cstheme="minorHAnsi"/>
          <w:b/>
          <w:sz w:val="24"/>
          <w:szCs w:val="24"/>
          <w:highlight w:val="yellow"/>
        </w:rPr>
      </w:pPr>
    </w:p>
    <w:p w14:paraId="3F6DA726" w14:textId="77777777" w:rsidR="00C419CE" w:rsidRPr="006E20B7" w:rsidRDefault="00C419CE" w:rsidP="0036333D">
      <w:pPr>
        <w:pStyle w:val="Akapitzlist"/>
        <w:rPr>
          <w:rFonts w:cstheme="minorHAnsi"/>
          <w:b/>
          <w:sz w:val="24"/>
          <w:szCs w:val="24"/>
          <w:highlight w:val="yellow"/>
          <w:lang w:val="pl-PL"/>
        </w:rPr>
      </w:pPr>
    </w:p>
    <w:p w14:paraId="6CB2318C" w14:textId="77777777" w:rsidR="0036333D" w:rsidRPr="00E25B74" w:rsidRDefault="0036333D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proofErr w:type="spellStart"/>
      <w:r w:rsidRPr="00E25B74">
        <w:rPr>
          <w:rFonts w:cstheme="minorHAnsi"/>
          <w:b/>
          <w:color w:val="000000" w:themeColor="text1"/>
          <w:sz w:val="24"/>
          <w:szCs w:val="24"/>
          <w:lang w:eastAsia="pl-PL"/>
        </w:rPr>
        <w:t>Pendrive</w:t>
      </w:r>
      <w:proofErr w:type="spellEnd"/>
      <w:r w:rsidRPr="00E25B74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 9 </w:t>
      </w:r>
      <w:proofErr w:type="spellStart"/>
      <w:r w:rsidRPr="00E25B74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E25B74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0B23B269" w14:textId="77777777" w:rsidR="00C419CE" w:rsidRPr="00C419CE" w:rsidRDefault="00C419CE" w:rsidP="00C419CE">
      <w:pPr>
        <w:pStyle w:val="Nagwek5"/>
        <w:shd w:val="clear" w:color="auto" w:fill="FFFFFF"/>
        <w:spacing w:before="0"/>
        <w:ind w:left="851"/>
        <w:rPr>
          <w:rFonts w:asciiTheme="minorHAnsi" w:hAnsiTheme="minorHAnsi" w:cstheme="minorHAnsi"/>
          <w:color w:val="auto"/>
        </w:rPr>
      </w:pPr>
    </w:p>
    <w:p w14:paraId="73802502" w14:textId="77777777" w:rsidR="00C419CE" w:rsidRPr="00C419CE" w:rsidRDefault="00C419CE" w:rsidP="00AF008E">
      <w:pPr>
        <w:pStyle w:val="Nagwek5"/>
        <w:numPr>
          <w:ilvl w:val="3"/>
          <w:numId w:val="2"/>
        </w:numPr>
        <w:shd w:val="clear" w:color="auto" w:fill="FFFFFF"/>
        <w:spacing w:before="0" w:line="240" w:lineRule="auto"/>
        <w:ind w:left="850" w:hanging="357"/>
        <w:rPr>
          <w:rFonts w:asciiTheme="minorHAnsi" w:hAnsiTheme="minorHAnsi" w:cstheme="minorHAnsi"/>
          <w:color w:val="auto"/>
        </w:rPr>
      </w:pPr>
      <w:r w:rsidRPr="00C419CE">
        <w:rPr>
          <w:rFonts w:asciiTheme="minorHAnsi" w:hAnsiTheme="minorHAnsi" w:cstheme="minorHAnsi"/>
          <w:color w:val="auto"/>
        </w:rPr>
        <w:t xml:space="preserve">Pojemność – </w:t>
      </w:r>
      <w:r w:rsidR="00E25B74" w:rsidRPr="00C419CE">
        <w:rPr>
          <w:rFonts w:asciiTheme="minorHAnsi" w:hAnsiTheme="minorHAnsi" w:cstheme="minorHAnsi"/>
          <w:color w:val="auto"/>
        </w:rPr>
        <w:t>32</w:t>
      </w:r>
      <w:r w:rsidRPr="00C419CE">
        <w:rPr>
          <w:rFonts w:asciiTheme="minorHAnsi" w:hAnsiTheme="minorHAnsi" w:cstheme="minorHAnsi"/>
          <w:color w:val="auto"/>
        </w:rPr>
        <w:t xml:space="preserve"> </w:t>
      </w:r>
      <w:r w:rsidR="00E25B74" w:rsidRPr="00C419CE">
        <w:rPr>
          <w:rFonts w:asciiTheme="minorHAnsi" w:hAnsiTheme="minorHAnsi" w:cstheme="minorHAnsi"/>
          <w:color w:val="auto"/>
        </w:rPr>
        <w:t>GB</w:t>
      </w:r>
    </w:p>
    <w:p w14:paraId="1618A6C7" w14:textId="77777777" w:rsidR="00C419CE" w:rsidRPr="00C419CE" w:rsidRDefault="00E25B74" w:rsidP="00AF008E">
      <w:pPr>
        <w:pStyle w:val="Nagwek5"/>
        <w:numPr>
          <w:ilvl w:val="3"/>
          <w:numId w:val="2"/>
        </w:numPr>
        <w:shd w:val="clear" w:color="auto" w:fill="FFFFFF"/>
        <w:spacing w:before="0" w:line="240" w:lineRule="auto"/>
        <w:ind w:left="850" w:hanging="357"/>
        <w:rPr>
          <w:rFonts w:asciiTheme="minorHAnsi" w:hAnsiTheme="minorHAnsi" w:cstheme="minorHAnsi"/>
          <w:color w:val="auto"/>
        </w:rPr>
      </w:pPr>
      <w:r w:rsidRPr="00C419CE">
        <w:rPr>
          <w:rFonts w:asciiTheme="minorHAnsi" w:hAnsiTheme="minorHAnsi" w:cstheme="minorHAnsi"/>
          <w:color w:val="auto"/>
        </w:rPr>
        <w:t>Interfejs</w:t>
      </w:r>
      <w:r w:rsidR="00C419CE" w:rsidRPr="00C419CE">
        <w:rPr>
          <w:rFonts w:asciiTheme="minorHAnsi" w:hAnsiTheme="minorHAnsi" w:cstheme="minorHAnsi"/>
          <w:color w:val="auto"/>
        </w:rPr>
        <w:t xml:space="preserve"> - USB 3.1 gen 1;</w:t>
      </w:r>
    </w:p>
    <w:p w14:paraId="4AC2ED3E" w14:textId="77777777" w:rsidR="00C419CE" w:rsidRPr="00C419CE" w:rsidRDefault="00E25B74" w:rsidP="00AF008E">
      <w:pPr>
        <w:pStyle w:val="Nagwek5"/>
        <w:numPr>
          <w:ilvl w:val="3"/>
          <w:numId w:val="2"/>
        </w:numPr>
        <w:shd w:val="clear" w:color="auto" w:fill="FFFFFF"/>
        <w:spacing w:before="0" w:line="240" w:lineRule="auto"/>
        <w:ind w:left="850" w:hanging="357"/>
        <w:rPr>
          <w:rFonts w:asciiTheme="minorHAnsi" w:hAnsiTheme="minorHAnsi" w:cstheme="minorHAnsi"/>
          <w:color w:val="auto"/>
        </w:rPr>
      </w:pPr>
      <w:r w:rsidRPr="00C419CE">
        <w:rPr>
          <w:rFonts w:asciiTheme="minorHAnsi" w:hAnsiTheme="minorHAnsi" w:cstheme="minorHAnsi"/>
          <w:color w:val="auto"/>
        </w:rPr>
        <w:t>Prędkość pracy</w:t>
      </w:r>
      <w:r w:rsidR="00C419CE" w:rsidRPr="00C419CE">
        <w:rPr>
          <w:rFonts w:asciiTheme="minorHAnsi" w:hAnsiTheme="minorHAnsi" w:cstheme="minorHAnsi"/>
          <w:color w:val="auto"/>
        </w:rPr>
        <w:t xml:space="preserve"> - </w:t>
      </w:r>
      <w:r w:rsidRPr="00C419CE">
        <w:rPr>
          <w:rFonts w:asciiTheme="minorHAnsi" w:hAnsiTheme="minorHAnsi" w:cstheme="minorHAnsi"/>
          <w:color w:val="auto"/>
        </w:rPr>
        <w:t>odczyt: do 60 MB/s</w:t>
      </w:r>
      <w:r w:rsidR="00C419CE" w:rsidRPr="00C419CE">
        <w:rPr>
          <w:rFonts w:asciiTheme="minorHAnsi" w:hAnsiTheme="minorHAnsi" w:cstheme="minorHAnsi"/>
          <w:color w:val="auto"/>
        </w:rPr>
        <w:t xml:space="preserve">, </w:t>
      </w:r>
      <w:r w:rsidRPr="00C419CE">
        <w:rPr>
          <w:rFonts w:asciiTheme="minorHAnsi" w:hAnsiTheme="minorHAnsi" w:cstheme="minorHAnsi"/>
          <w:color w:val="auto"/>
        </w:rPr>
        <w:t>zapis: do 20 MB/s</w:t>
      </w:r>
    </w:p>
    <w:p w14:paraId="33145245" w14:textId="77777777" w:rsidR="00C419CE" w:rsidRPr="00C419CE" w:rsidRDefault="00E25B74" w:rsidP="00AF008E">
      <w:pPr>
        <w:pStyle w:val="Nagwek5"/>
        <w:numPr>
          <w:ilvl w:val="3"/>
          <w:numId w:val="2"/>
        </w:numPr>
        <w:shd w:val="clear" w:color="auto" w:fill="FFFFFF"/>
        <w:spacing w:before="0" w:line="240" w:lineRule="auto"/>
        <w:ind w:left="850" w:hanging="357"/>
        <w:rPr>
          <w:rFonts w:asciiTheme="minorHAnsi" w:hAnsiTheme="minorHAnsi" w:cstheme="minorHAnsi"/>
          <w:color w:val="auto"/>
        </w:rPr>
      </w:pPr>
      <w:r w:rsidRPr="00C419CE">
        <w:rPr>
          <w:rFonts w:asciiTheme="minorHAnsi" w:hAnsiTheme="minorHAnsi" w:cstheme="minorHAnsi"/>
          <w:color w:val="auto"/>
        </w:rPr>
        <w:t>Waga bez opakowania</w:t>
      </w:r>
      <w:r w:rsidR="00C419CE" w:rsidRPr="00C419CE">
        <w:rPr>
          <w:rFonts w:asciiTheme="minorHAnsi" w:hAnsiTheme="minorHAnsi" w:cstheme="minorHAnsi"/>
          <w:color w:val="auto"/>
        </w:rPr>
        <w:t xml:space="preserve"> - </w:t>
      </w:r>
      <w:r w:rsidRPr="00C419CE">
        <w:rPr>
          <w:rFonts w:asciiTheme="minorHAnsi" w:hAnsiTheme="minorHAnsi" w:cstheme="minorHAnsi"/>
          <w:color w:val="auto"/>
        </w:rPr>
        <w:t>15 g</w:t>
      </w:r>
    </w:p>
    <w:p w14:paraId="2DA4E660" w14:textId="77777777" w:rsidR="00C419CE" w:rsidRPr="00C419CE" w:rsidRDefault="00E25B74" w:rsidP="00AF008E">
      <w:pPr>
        <w:pStyle w:val="Nagwek5"/>
        <w:numPr>
          <w:ilvl w:val="3"/>
          <w:numId w:val="2"/>
        </w:numPr>
        <w:shd w:val="clear" w:color="auto" w:fill="FFFFFF"/>
        <w:spacing w:before="0" w:line="240" w:lineRule="auto"/>
        <w:ind w:left="850" w:hanging="357"/>
        <w:rPr>
          <w:rFonts w:asciiTheme="minorHAnsi" w:hAnsiTheme="minorHAnsi" w:cstheme="minorHAnsi"/>
          <w:color w:val="auto"/>
        </w:rPr>
      </w:pPr>
      <w:r w:rsidRPr="00C419CE">
        <w:rPr>
          <w:rFonts w:asciiTheme="minorHAnsi" w:hAnsiTheme="minorHAnsi" w:cstheme="minorHAnsi"/>
          <w:color w:val="auto"/>
        </w:rPr>
        <w:t>Źródło zasilania</w:t>
      </w:r>
      <w:r w:rsidR="00C419CE" w:rsidRPr="00C419CE">
        <w:rPr>
          <w:rFonts w:asciiTheme="minorHAnsi" w:hAnsiTheme="minorHAnsi" w:cstheme="minorHAnsi"/>
          <w:color w:val="auto"/>
        </w:rPr>
        <w:t xml:space="preserve"> - z</w:t>
      </w:r>
      <w:r w:rsidRPr="00C419CE">
        <w:rPr>
          <w:rFonts w:asciiTheme="minorHAnsi" w:hAnsiTheme="minorHAnsi" w:cstheme="minorHAnsi"/>
          <w:color w:val="auto"/>
        </w:rPr>
        <w:t>asilanie z portu USB</w:t>
      </w:r>
    </w:p>
    <w:p w14:paraId="2A26CB64" w14:textId="77777777" w:rsidR="00DD5519" w:rsidRPr="003C0502" w:rsidRDefault="00C419CE" w:rsidP="003C0502">
      <w:pPr>
        <w:pStyle w:val="Nagwek5"/>
        <w:numPr>
          <w:ilvl w:val="3"/>
          <w:numId w:val="2"/>
        </w:numPr>
        <w:shd w:val="clear" w:color="auto" w:fill="FFFFFF"/>
        <w:spacing w:before="0" w:line="240" w:lineRule="auto"/>
        <w:ind w:left="850" w:hanging="357"/>
        <w:rPr>
          <w:rFonts w:asciiTheme="minorHAnsi" w:hAnsiTheme="minorHAnsi" w:cstheme="minorHAnsi"/>
          <w:color w:val="auto"/>
        </w:rPr>
      </w:pPr>
      <w:r w:rsidRPr="00C419CE">
        <w:rPr>
          <w:rFonts w:asciiTheme="minorHAnsi" w:hAnsiTheme="minorHAnsi" w:cstheme="minorHAnsi"/>
          <w:color w:val="auto"/>
        </w:rPr>
        <w:t>Gwarancja dożywotnia</w:t>
      </w:r>
      <w:r w:rsidR="003C0502">
        <w:rPr>
          <w:rFonts w:asciiTheme="minorHAnsi" w:hAnsiTheme="minorHAnsi" w:cstheme="minorHAnsi"/>
          <w:color w:val="auto"/>
        </w:rPr>
        <w:t>.</w:t>
      </w:r>
    </w:p>
    <w:p w14:paraId="2D557EFD" w14:textId="77777777" w:rsidR="00CD6E21" w:rsidRPr="00CD6E21" w:rsidRDefault="00CD6E21" w:rsidP="00CD6E21">
      <w:pPr>
        <w:pStyle w:val="Akapitzlist"/>
        <w:shd w:val="clear" w:color="auto" w:fill="FFFFFF"/>
        <w:spacing w:after="0"/>
        <w:rPr>
          <w:rFonts w:cstheme="minorHAnsi"/>
          <w:color w:val="000000"/>
          <w:lang w:eastAsia="pl-PL"/>
        </w:rPr>
      </w:pPr>
    </w:p>
    <w:p w14:paraId="43F58A93" w14:textId="77777777" w:rsidR="00C419CE" w:rsidRPr="00A258E4" w:rsidRDefault="00C419CE" w:rsidP="0036333D">
      <w:pPr>
        <w:pStyle w:val="Akapitzlist"/>
        <w:rPr>
          <w:rFonts w:cstheme="minorHAnsi"/>
          <w:b/>
          <w:sz w:val="24"/>
          <w:szCs w:val="24"/>
          <w:highlight w:val="yellow"/>
        </w:rPr>
      </w:pPr>
    </w:p>
    <w:p w14:paraId="3DD1FB00" w14:textId="77777777" w:rsidR="0036333D" w:rsidRPr="00796EB8" w:rsidRDefault="0036333D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proofErr w:type="spellStart"/>
      <w:r w:rsidRPr="00796EB8">
        <w:rPr>
          <w:rFonts w:cstheme="minorHAnsi"/>
          <w:b/>
          <w:color w:val="000000" w:themeColor="text1"/>
          <w:sz w:val="24"/>
          <w:szCs w:val="24"/>
          <w:lang w:eastAsia="pl-PL"/>
        </w:rPr>
        <w:t>Dysk</w:t>
      </w:r>
      <w:proofErr w:type="spellEnd"/>
      <w:r w:rsidRPr="00796EB8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796EB8">
        <w:rPr>
          <w:rFonts w:cstheme="minorHAnsi"/>
          <w:b/>
          <w:color w:val="000000" w:themeColor="text1"/>
          <w:sz w:val="24"/>
          <w:szCs w:val="24"/>
          <w:lang w:eastAsia="pl-PL"/>
        </w:rPr>
        <w:t>zewnętrzny</w:t>
      </w:r>
      <w:proofErr w:type="spellEnd"/>
      <w:r w:rsidRPr="00796EB8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 1 </w:t>
      </w:r>
      <w:proofErr w:type="spellStart"/>
      <w:r w:rsidRPr="00796EB8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796EB8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3B97016C" w14:textId="77777777" w:rsidR="0036333D" w:rsidRDefault="0036333D" w:rsidP="0036333D">
      <w:pPr>
        <w:pStyle w:val="Akapitzlist"/>
        <w:rPr>
          <w:rFonts w:cstheme="minorHAnsi"/>
          <w:b/>
          <w:sz w:val="24"/>
          <w:szCs w:val="24"/>
          <w:highlight w:val="yello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521"/>
      </w:tblGrid>
      <w:tr w:rsidR="00796EB8" w:rsidRPr="00796EB8" w14:paraId="15BA5BBA" w14:textId="77777777" w:rsidTr="00796EB8">
        <w:tc>
          <w:tcPr>
            <w:tcW w:w="2830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E5E95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>Pojemność</w:t>
            </w:r>
          </w:p>
        </w:tc>
        <w:tc>
          <w:tcPr>
            <w:tcW w:w="6521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F4582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>2 TB</w:t>
            </w:r>
          </w:p>
        </w:tc>
      </w:tr>
      <w:tr w:rsidR="00796EB8" w:rsidRPr="00796EB8" w14:paraId="076E45F4" w14:textId="77777777" w:rsidTr="00796EB8">
        <w:tc>
          <w:tcPr>
            <w:tcW w:w="28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DBDB2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>Interfejs</w:t>
            </w:r>
          </w:p>
        </w:tc>
        <w:tc>
          <w:tcPr>
            <w:tcW w:w="65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32850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>USB 3.1 Gen 2;</w:t>
            </w:r>
          </w:p>
        </w:tc>
      </w:tr>
      <w:tr w:rsidR="00796EB8" w:rsidRPr="00796EB8" w14:paraId="779A3A96" w14:textId="77777777" w:rsidTr="00796EB8">
        <w:tc>
          <w:tcPr>
            <w:tcW w:w="2830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E60A8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 xml:space="preserve">Szybkość </w:t>
            </w:r>
            <w:proofErr w:type="spellStart"/>
            <w:r w:rsidRPr="00796EB8">
              <w:rPr>
                <w:rFonts w:eastAsia="Times New Roman" w:cstheme="minorHAnsi"/>
                <w:lang w:eastAsia="pl-PL"/>
              </w:rPr>
              <w:t>przesyłu</w:t>
            </w:r>
            <w:proofErr w:type="spellEnd"/>
            <w:r w:rsidRPr="00796EB8">
              <w:rPr>
                <w:rFonts w:eastAsia="Times New Roman" w:cstheme="minorHAnsi"/>
                <w:lang w:eastAsia="pl-PL"/>
              </w:rPr>
              <w:t xml:space="preserve"> danych</w:t>
            </w:r>
          </w:p>
        </w:tc>
        <w:tc>
          <w:tcPr>
            <w:tcW w:w="6521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4EDDA8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 xml:space="preserve">10,0 </w:t>
            </w:r>
            <w:proofErr w:type="spellStart"/>
            <w:r w:rsidRPr="00796EB8">
              <w:rPr>
                <w:rFonts w:eastAsia="Times New Roman" w:cstheme="minorHAnsi"/>
                <w:lang w:eastAsia="pl-PL"/>
              </w:rPr>
              <w:t>Gb</w:t>
            </w:r>
            <w:proofErr w:type="spellEnd"/>
            <w:r w:rsidRPr="00796EB8">
              <w:rPr>
                <w:rFonts w:eastAsia="Times New Roman" w:cstheme="minorHAnsi"/>
                <w:lang w:eastAsia="pl-PL"/>
              </w:rPr>
              <w:t>/s (USB 3.1);</w:t>
            </w:r>
          </w:p>
        </w:tc>
      </w:tr>
      <w:tr w:rsidR="00796EB8" w:rsidRPr="00796EB8" w14:paraId="5AC0C92F" w14:textId="77777777" w:rsidTr="00796EB8">
        <w:tc>
          <w:tcPr>
            <w:tcW w:w="2830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69469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>Źródło zasilania</w:t>
            </w:r>
          </w:p>
        </w:tc>
        <w:tc>
          <w:tcPr>
            <w:tcW w:w="6521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86D2A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>Szyna USB</w:t>
            </w:r>
          </w:p>
        </w:tc>
      </w:tr>
      <w:tr w:rsidR="00796EB8" w:rsidRPr="00796EB8" w14:paraId="732DD818" w14:textId="77777777" w:rsidTr="00796EB8">
        <w:tc>
          <w:tcPr>
            <w:tcW w:w="28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3039D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>Waga</w:t>
            </w:r>
          </w:p>
        </w:tc>
        <w:tc>
          <w:tcPr>
            <w:tcW w:w="65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DE7B51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>Maksymalnie 60 g</w:t>
            </w:r>
          </w:p>
        </w:tc>
      </w:tr>
      <w:tr w:rsidR="00796EB8" w:rsidRPr="00796EB8" w14:paraId="7A18DF6A" w14:textId="77777777" w:rsidTr="00796EB8">
        <w:tc>
          <w:tcPr>
            <w:tcW w:w="2830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C812B8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>Gwarancja producenta</w:t>
            </w:r>
          </w:p>
        </w:tc>
        <w:tc>
          <w:tcPr>
            <w:tcW w:w="6521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82FC60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>3 letnia</w:t>
            </w:r>
          </w:p>
        </w:tc>
      </w:tr>
      <w:tr w:rsidR="00796EB8" w:rsidRPr="00796EB8" w14:paraId="316BAB5A" w14:textId="77777777" w:rsidTr="00796EB8">
        <w:tc>
          <w:tcPr>
            <w:tcW w:w="2830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3FDEF8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>Wymagania dodatkowe</w:t>
            </w:r>
          </w:p>
        </w:tc>
        <w:tc>
          <w:tcPr>
            <w:tcW w:w="6521" w:type="dxa"/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599481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>Kodowanie 256 bitów AES</w:t>
            </w:r>
          </w:p>
          <w:p w14:paraId="7FA2EC7B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lastRenderedPageBreak/>
              <w:t>Odporność na wstrząsy;</w:t>
            </w:r>
          </w:p>
          <w:p w14:paraId="28571FCC" w14:textId="77777777" w:rsidR="00796EB8" w:rsidRPr="00796EB8" w:rsidRDefault="00796EB8" w:rsidP="00796EB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96EB8">
              <w:rPr>
                <w:rFonts w:eastAsia="Times New Roman" w:cstheme="minorHAnsi"/>
                <w:lang w:eastAsia="pl-PL"/>
              </w:rPr>
              <w:t>Autoryzacja hasła;</w:t>
            </w:r>
          </w:p>
        </w:tc>
      </w:tr>
    </w:tbl>
    <w:p w14:paraId="0A997829" w14:textId="77777777" w:rsidR="00796EB8" w:rsidRPr="00A258E4" w:rsidRDefault="00796EB8" w:rsidP="0036333D">
      <w:pPr>
        <w:pStyle w:val="Akapitzlist"/>
        <w:rPr>
          <w:rFonts w:cstheme="minorHAnsi"/>
          <w:b/>
          <w:sz w:val="24"/>
          <w:szCs w:val="24"/>
          <w:highlight w:val="yellow"/>
        </w:rPr>
      </w:pPr>
    </w:p>
    <w:p w14:paraId="3CA375EA" w14:textId="77777777" w:rsidR="0036333D" w:rsidRPr="006E20B7" w:rsidRDefault="0036333D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  <w:lang w:val="pl-PL"/>
        </w:rPr>
      </w:pPr>
      <w:r w:rsidRPr="006E20B7">
        <w:rPr>
          <w:rFonts w:cstheme="minorHAnsi"/>
          <w:b/>
          <w:color w:val="000000" w:themeColor="text1"/>
          <w:sz w:val="24"/>
          <w:szCs w:val="24"/>
          <w:lang w:val="pl-PL" w:eastAsia="pl-PL"/>
        </w:rPr>
        <w:t xml:space="preserve">Komputer stacjonarny </w:t>
      </w:r>
      <w:r w:rsidR="00505418" w:rsidRPr="006E20B7">
        <w:rPr>
          <w:rFonts w:cstheme="minorHAnsi"/>
          <w:b/>
          <w:color w:val="000000" w:themeColor="text1"/>
          <w:sz w:val="24"/>
          <w:szCs w:val="24"/>
          <w:lang w:val="pl-PL" w:eastAsia="pl-PL"/>
        </w:rPr>
        <w:t xml:space="preserve">z monitorem </w:t>
      </w:r>
      <w:r w:rsidRPr="006E20B7">
        <w:rPr>
          <w:rFonts w:cstheme="minorHAnsi"/>
          <w:b/>
          <w:color w:val="000000" w:themeColor="text1"/>
          <w:sz w:val="24"/>
          <w:szCs w:val="24"/>
          <w:lang w:val="pl-PL" w:eastAsia="pl-PL"/>
        </w:rPr>
        <w:t>– 18 szt.</w:t>
      </w:r>
    </w:p>
    <w:p w14:paraId="65EF749D" w14:textId="77777777" w:rsidR="00505418" w:rsidRPr="006E20B7" w:rsidRDefault="00505418" w:rsidP="00505418">
      <w:pPr>
        <w:pStyle w:val="Akapitzlist"/>
        <w:spacing w:after="0"/>
        <w:rPr>
          <w:rFonts w:cstheme="minorHAnsi"/>
          <w:b/>
          <w:lang w:val="pl-PL"/>
        </w:rPr>
      </w:pPr>
    </w:p>
    <w:p w14:paraId="2E598660" w14:textId="77777777" w:rsidR="00505418" w:rsidRPr="008415C0" w:rsidRDefault="00505418" w:rsidP="000E3A8A">
      <w:pPr>
        <w:pStyle w:val="Akapitzlist"/>
        <w:numPr>
          <w:ilvl w:val="0"/>
          <w:numId w:val="116"/>
        </w:numPr>
        <w:spacing w:after="0"/>
        <w:rPr>
          <w:rFonts w:cstheme="minorHAnsi"/>
          <w:b/>
        </w:rPr>
      </w:pPr>
      <w:proofErr w:type="spellStart"/>
      <w:r>
        <w:rPr>
          <w:rFonts w:cstheme="minorHAnsi"/>
          <w:b/>
        </w:rPr>
        <w:t>Komputer</w:t>
      </w:r>
      <w:proofErr w:type="spellEnd"/>
      <w:r w:rsidRPr="008415C0">
        <w:rPr>
          <w:rFonts w:cstheme="minorHAnsi"/>
          <w:b/>
        </w:rPr>
        <w:t>:</w:t>
      </w:r>
    </w:p>
    <w:p w14:paraId="3B84D476" w14:textId="77777777" w:rsidR="00505418" w:rsidRDefault="00505418" w:rsidP="00505418">
      <w:pPr>
        <w:pStyle w:val="Akapitzlist"/>
        <w:spacing w:after="0"/>
        <w:rPr>
          <w:rFonts w:cstheme="minorHAnsi"/>
        </w:rPr>
      </w:pPr>
    </w:p>
    <w:tbl>
      <w:tblPr>
        <w:tblW w:w="50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2"/>
        <w:gridCol w:w="7479"/>
      </w:tblGrid>
      <w:tr w:rsidR="00505418" w:rsidRPr="00111000" w14:paraId="0C70BCF5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868F" w14:textId="77777777" w:rsidR="00505418" w:rsidRPr="00111000" w:rsidRDefault="00505418" w:rsidP="00C01438">
            <w:pPr>
              <w:spacing w:after="0" w:line="240" w:lineRule="auto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C51FAE">
              <w:rPr>
                <w:rFonts w:cstheme="minorHAnsi"/>
                <w:b/>
                <w:lang w:val="de-DE"/>
              </w:rPr>
              <w:t>Nazwa</w:t>
            </w:r>
            <w:proofErr w:type="spellEnd"/>
            <w:r w:rsidRPr="00C51FAE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de-DE"/>
              </w:rPr>
              <w:t>parametru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1807" w14:textId="77777777" w:rsidR="00505418" w:rsidRPr="00111000" w:rsidRDefault="00505418" w:rsidP="00C01438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C51FAE">
              <w:rPr>
                <w:rFonts w:cstheme="minorHAnsi"/>
                <w:b/>
                <w:lang w:val="de-DE"/>
              </w:rPr>
              <w:t>Wymagan</w:t>
            </w:r>
            <w:r>
              <w:rPr>
                <w:rFonts w:cstheme="minorHAnsi"/>
                <w:b/>
                <w:lang w:val="de-DE"/>
              </w:rPr>
              <w:t>a</w:t>
            </w:r>
            <w:proofErr w:type="spellEnd"/>
            <w:r w:rsidRPr="00C51FAE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de-DE"/>
              </w:rPr>
              <w:t>wartość</w:t>
            </w:r>
            <w:proofErr w:type="spellEnd"/>
            <w:r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de-DE"/>
              </w:rPr>
              <w:t>minimalna</w:t>
            </w:r>
            <w:proofErr w:type="spellEnd"/>
          </w:p>
        </w:tc>
      </w:tr>
      <w:tr w:rsidR="00505418" w:rsidRPr="00111000" w14:paraId="62C92022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B295" w14:textId="77777777" w:rsidR="00505418" w:rsidRPr="00111000" w:rsidRDefault="00505418" w:rsidP="00C01438">
            <w:pPr>
              <w:spacing w:after="0" w:line="240" w:lineRule="auto"/>
              <w:rPr>
                <w:rFonts w:cstheme="minorHAnsi"/>
                <w:bCs/>
              </w:rPr>
            </w:pPr>
            <w:r w:rsidRPr="00111000">
              <w:rPr>
                <w:rFonts w:cstheme="minorHAnsi"/>
                <w:bCs/>
              </w:rPr>
              <w:t>Typ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E515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  <w:bCs/>
              </w:rPr>
              <w:t>Komputer stacjonarny.</w:t>
            </w:r>
          </w:p>
        </w:tc>
      </w:tr>
      <w:tr w:rsidR="00505418" w:rsidRPr="00111000" w14:paraId="35E4A1BE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9975" w14:textId="77777777" w:rsidR="00505418" w:rsidRPr="00111000" w:rsidRDefault="00505418" w:rsidP="00C01438">
            <w:pPr>
              <w:spacing w:after="0" w:line="240" w:lineRule="auto"/>
              <w:rPr>
                <w:rFonts w:cstheme="minorHAnsi"/>
                <w:bCs/>
              </w:rPr>
            </w:pPr>
            <w:r w:rsidRPr="00111000">
              <w:rPr>
                <w:rFonts w:cstheme="minorHAnsi"/>
                <w:bCs/>
              </w:rPr>
              <w:t>Zastosowanie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06EF" w14:textId="77777777" w:rsidR="00505418" w:rsidRPr="00111000" w:rsidRDefault="00505418" w:rsidP="00C0143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111000">
              <w:rPr>
                <w:rFonts w:cstheme="minorHAnsi"/>
                <w:bCs/>
              </w:rPr>
              <w:t xml:space="preserve">Komputer będzie wykorzystywany dla potrzeb aplikacji biurowych, aplikacji edukacyjnych, aplikacji </w:t>
            </w:r>
            <w:proofErr w:type="spellStart"/>
            <w:r w:rsidRPr="00111000">
              <w:rPr>
                <w:rFonts w:cstheme="minorHAnsi"/>
                <w:bCs/>
              </w:rPr>
              <w:t>obliczeniowychi</w:t>
            </w:r>
            <w:proofErr w:type="spellEnd"/>
            <w:r w:rsidRPr="00111000">
              <w:rPr>
                <w:rFonts w:cstheme="minorHAnsi"/>
                <w:bCs/>
              </w:rPr>
              <w:t xml:space="preserve"> graficznych, graficznego wspomagania </w:t>
            </w:r>
            <w:proofErr w:type="spellStart"/>
            <w:r w:rsidRPr="00111000">
              <w:rPr>
                <w:rFonts w:cstheme="minorHAnsi"/>
                <w:bCs/>
              </w:rPr>
              <w:t>projektowania,dostępu</w:t>
            </w:r>
            <w:proofErr w:type="spellEnd"/>
            <w:r w:rsidRPr="00111000">
              <w:rPr>
                <w:rFonts w:cstheme="minorHAnsi"/>
                <w:bCs/>
              </w:rPr>
              <w:t xml:space="preserve"> do </w:t>
            </w:r>
            <w:proofErr w:type="spellStart"/>
            <w:r w:rsidRPr="00111000">
              <w:rPr>
                <w:rFonts w:cstheme="minorHAnsi"/>
                <w:bCs/>
              </w:rPr>
              <w:t>internetu</w:t>
            </w:r>
            <w:proofErr w:type="spellEnd"/>
            <w:r w:rsidRPr="00111000">
              <w:rPr>
                <w:rFonts w:cstheme="minorHAnsi"/>
                <w:bCs/>
              </w:rPr>
              <w:t xml:space="preserve"> oraz poczty elektronicznej, jako lokalna baza danych, stacja programistyczna.</w:t>
            </w:r>
          </w:p>
        </w:tc>
      </w:tr>
      <w:tr w:rsidR="00505418" w:rsidRPr="00111000" w14:paraId="7213CFF7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C23A" w14:textId="77777777" w:rsidR="00505418" w:rsidRPr="00111000" w:rsidRDefault="00505418" w:rsidP="00C01438">
            <w:pPr>
              <w:spacing w:after="0" w:line="240" w:lineRule="auto"/>
              <w:rPr>
                <w:rFonts w:cstheme="minorHAnsi"/>
                <w:bCs/>
              </w:rPr>
            </w:pPr>
            <w:r w:rsidRPr="00111000">
              <w:rPr>
                <w:rFonts w:cstheme="minorHAnsi"/>
                <w:bCs/>
              </w:rPr>
              <w:t>Wydajność obliczeniowa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FA7E" w14:textId="77777777" w:rsidR="00505418" w:rsidRPr="00111000" w:rsidRDefault="00505418" w:rsidP="00C01438">
            <w:pPr>
              <w:spacing w:after="0" w:line="240" w:lineRule="auto"/>
              <w:jc w:val="both"/>
              <w:rPr>
                <w:rStyle w:val="Hipercze"/>
                <w:rFonts w:cstheme="minorHAnsi"/>
                <w:lang w:val="de-DE"/>
              </w:rPr>
            </w:pPr>
            <w:proofErr w:type="spellStart"/>
            <w:r w:rsidRPr="00111000">
              <w:rPr>
                <w:rFonts w:cstheme="minorHAnsi"/>
                <w:lang w:val="de-DE"/>
              </w:rPr>
              <w:t>Procesor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klasy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x86, </w:t>
            </w:r>
            <w:proofErr w:type="spellStart"/>
            <w:r w:rsidRPr="00111000">
              <w:rPr>
                <w:rFonts w:cstheme="minorHAnsi"/>
                <w:lang w:val="de-DE"/>
              </w:rPr>
              <w:t>osiągający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wynik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co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najmniej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8000 </w:t>
            </w:r>
            <w:proofErr w:type="spellStart"/>
            <w:r w:rsidRPr="00111000">
              <w:rPr>
                <w:rFonts w:cstheme="minorHAnsi"/>
                <w:lang w:val="de-DE"/>
              </w:rPr>
              <w:t>pkt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111000">
              <w:rPr>
                <w:rFonts w:cstheme="minorHAnsi"/>
                <w:lang w:val="de-DE"/>
              </w:rPr>
              <w:t>teście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PassMark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CPU Mark, </w:t>
            </w:r>
            <w:proofErr w:type="spellStart"/>
            <w:r w:rsidRPr="00111000">
              <w:rPr>
                <w:rFonts w:cstheme="minorHAnsi"/>
                <w:lang w:val="de-DE"/>
              </w:rPr>
              <w:t>według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wyników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opublikowanych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111000">
              <w:rPr>
                <w:rFonts w:cstheme="minorHAnsi"/>
                <w:lang w:val="de-DE"/>
              </w:rPr>
              <w:t>stronie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hyperlink r:id="rId18" w:history="1">
              <w:r w:rsidRPr="00111000">
                <w:rPr>
                  <w:rStyle w:val="Hipercze"/>
                  <w:rFonts w:cstheme="minorHAnsi"/>
                  <w:lang w:val="de-DE"/>
                </w:rPr>
                <w:t>http://www.cpubenchmark.net</w:t>
              </w:r>
            </w:hyperlink>
            <w:r w:rsidRPr="00111000">
              <w:rPr>
                <w:rStyle w:val="Hipercze"/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cstheme="minorHAnsi"/>
                <w:lang w:val="de-DE"/>
              </w:rPr>
              <w:t>lub</w:t>
            </w:r>
            <w:proofErr w:type="spellEnd"/>
            <w:r w:rsidRPr="00111000">
              <w:rPr>
                <w:rStyle w:val="Hipercze"/>
                <w:rFonts w:cstheme="minorHAnsi"/>
                <w:lang w:val="de-DE"/>
              </w:rPr>
              <w:t xml:space="preserve"> </w:t>
            </w:r>
            <w:hyperlink r:id="rId19" w:history="1">
              <w:r w:rsidRPr="00111000">
                <w:rPr>
                  <w:rStyle w:val="Hipercze"/>
                  <w:rFonts w:cstheme="minorHAnsi"/>
                  <w:lang w:val="de-DE"/>
                </w:rPr>
                <w:t>http://www.passmark.com</w:t>
              </w:r>
            </w:hyperlink>
          </w:p>
          <w:p w14:paraId="4786A24B" w14:textId="77777777" w:rsidR="00505418" w:rsidRPr="00111000" w:rsidRDefault="00505418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cstheme="minorHAnsi"/>
                <w:color w:val="auto"/>
                <w:u w:val="none"/>
                <w:lang w:val="de-DE"/>
              </w:rPr>
            </w:pP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Dostarczyć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wydruk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jednej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powyższych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stron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internetowych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na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wezwanie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zamawiającego</w:t>
            </w:r>
            <w:proofErr w:type="spellEnd"/>
          </w:p>
          <w:p w14:paraId="130CEE04" w14:textId="77777777" w:rsidR="00505418" w:rsidRPr="00111000" w:rsidRDefault="00505418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Z</w:t>
            </w:r>
            <w:proofErr w:type="spellStart"/>
            <w:r w:rsidRPr="00111000">
              <w:rPr>
                <w:rFonts w:cstheme="minorHAnsi"/>
                <w:bCs/>
              </w:rPr>
              <w:t>amawiający</w:t>
            </w:r>
            <w:proofErr w:type="spellEnd"/>
            <w:r w:rsidRPr="00111000">
              <w:rPr>
                <w:rFonts w:cstheme="minorHAnsi"/>
                <w:bCs/>
              </w:rPr>
              <w:t xml:space="preserve">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505418" w:rsidRPr="00111000" w14:paraId="5BF97714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1FA0" w14:textId="77777777" w:rsidR="00505418" w:rsidRPr="00111000" w:rsidRDefault="00505418" w:rsidP="00C01438">
            <w:pPr>
              <w:spacing w:after="0" w:line="240" w:lineRule="auto"/>
              <w:rPr>
                <w:rFonts w:cstheme="minorHAnsi"/>
              </w:rPr>
            </w:pPr>
            <w:r w:rsidRPr="00111000">
              <w:rPr>
                <w:rFonts w:cstheme="minorHAnsi"/>
                <w:bCs/>
              </w:rPr>
              <w:t>Pamięć operacyjna RAM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48B8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8 </w:t>
            </w:r>
            <w:r w:rsidRPr="00111000">
              <w:rPr>
                <w:rFonts w:cstheme="minorHAnsi"/>
              </w:rPr>
              <w:t>GB, możliwość rozbudowy do min 32GB</w:t>
            </w:r>
            <w:r w:rsidR="00A414ED">
              <w:rPr>
                <w:rFonts w:cstheme="minorHAnsi"/>
              </w:rPr>
              <w:t>;</w:t>
            </w:r>
            <w:r w:rsidRPr="00111000">
              <w:rPr>
                <w:rFonts w:cstheme="minorHAnsi"/>
              </w:rPr>
              <w:t>.</w:t>
            </w:r>
          </w:p>
          <w:p w14:paraId="10E27D9C" w14:textId="77777777" w:rsidR="00505418" w:rsidRPr="00111000" w:rsidRDefault="00505418" w:rsidP="00C01438">
            <w:pPr>
              <w:spacing w:after="0" w:line="240" w:lineRule="auto"/>
              <w:rPr>
                <w:rFonts w:cstheme="minorHAnsi"/>
                <w:bCs/>
              </w:rPr>
            </w:pPr>
            <w:r w:rsidRPr="00111000">
              <w:rPr>
                <w:rFonts w:cstheme="minorHAnsi"/>
              </w:rPr>
              <w:t>Obsługa pamięci DDR4 1866/ 2133/ 2400/ 2667(OC)/ 2933(OC)/3200(OC)+ MHz</w:t>
            </w:r>
          </w:p>
        </w:tc>
      </w:tr>
      <w:tr w:rsidR="00505418" w:rsidRPr="00111000" w14:paraId="08B86DB6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16F5" w14:textId="77777777" w:rsidR="00505418" w:rsidRPr="00111000" w:rsidRDefault="00505418" w:rsidP="00C01438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111000">
              <w:rPr>
                <w:rFonts w:cstheme="minorHAnsi"/>
                <w:bCs/>
              </w:rPr>
              <w:t>Pamięć masowa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5C90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  <w:lang w:val="sv-SE"/>
              </w:rPr>
            </w:pPr>
            <w:r w:rsidRPr="00111000">
              <w:rPr>
                <w:rFonts w:cstheme="minorHAnsi"/>
                <w:lang w:val="sv-SE"/>
              </w:rPr>
              <w:t>1x 500 GB SATA 6.0</w:t>
            </w:r>
          </w:p>
          <w:p w14:paraId="6EFEFCEA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  <w:lang w:val="sv-SE"/>
              </w:rPr>
            </w:pPr>
            <w:r w:rsidRPr="00111000">
              <w:rPr>
                <w:rFonts w:cstheme="minorHAnsi"/>
                <w:lang w:val="sv-SE"/>
              </w:rPr>
              <w:t>1 x 12</w:t>
            </w:r>
            <w:r w:rsidR="00A414ED">
              <w:rPr>
                <w:rFonts w:cstheme="minorHAnsi"/>
                <w:lang w:val="sv-SE"/>
              </w:rPr>
              <w:t>0</w:t>
            </w:r>
            <w:r w:rsidRPr="00111000">
              <w:rPr>
                <w:rFonts w:cstheme="minorHAnsi"/>
                <w:lang w:val="sv-SE"/>
              </w:rPr>
              <w:t xml:space="preserve"> GB SSD</w:t>
            </w:r>
          </w:p>
          <w:p w14:paraId="47399FE8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111000">
              <w:rPr>
                <w:rFonts w:cstheme="minorHAnsi"/>
                <w:lang w:val="sv-SE"/>
              </w:rPr>
              <w:t>Wsparcie dla dysków M.2 NVMe</w:t>
            </w:r>
          </w:p>
        </w:tc>
      </w:tr>
      <w:tr w:rsidR="00505418" w:rsidRPr="00111000" w14:paraId="3C8E8AFD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9E35" w14:textId="77777777" w:rsidR="00505418" w:rsidRPr="00111000" w:rsidRDefault="0050541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111000">
              <w:rPr>
                <w:rFonts w:cstheme="minorHAnsi"/>
                <w:bCs/>
              </w:rPr>
              <w:t>Wydajność grafiki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2ED8" w14:textId="77777777" w:rsidR="00505418" w:rsidRPr="00111000" w:rsidRDefault="00505418" w:rsidP="00C01438">
            <w:pPr>
              <w:spacing w:after="0" w:line="240" w:lineRule="auto"/>
              <w:jc w:val="both"/>
              <w:rPr>
                <w:rStyle w:val="Hipercze"/>
                <w:rFonts w:cstheme="minorHAnsi"/>
                <w:lang w:val="de-DE"/>
              </w:rPr>
            </w:pPr>
            <w:proofErr w:type="spellStart"/>
            <w:r w:rsidRPr="00111000">
              <w:rPr>
                <w:rFonts w:cstheme="minorHAnsi"/>
                <w:lang w:val="de-DE"/>
              </w:rPr>
              <w:t>Karta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graficzna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musi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osiągać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wynik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co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najmniej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1850 </w:t>
            </w:r>
            <w:proofErr w:type="spellStart"/>
            <w:r w:rsidRPr="00111000">
              <w:rPr>
                <w:rFonts w:cstheme="minorHAnsi"/>
                <w:lang w:val="de-DE"/>
              </w:rPr>
              <w:t>pkt.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, w </w:t>
            </w:r>
            <w:proofErr w:type="spellStart"/>
            <w:r w:rsidRPr="00111000">
              <w:rPr>
                <w:rFonts w:cstheme="minorHAnsi"/>
                <w:lang w:val="de-DE"/>
              </w:rPr>
              <w:t>teście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PassMark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3D Graphics Mark, </w:t>
            </w:r>
            <w:proofErr w:type="spellStart"/>
            <w:r w:rsidRPr="00111000">
              <w:rPr>
                <w:rFonts w:cstheme="minorHAnsi"/>
                <w:lang w:val="de-DE"/>
              </w:rPr>
              <w:t>według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wyników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Fonts w:cstheme="minorHAnsi"/>
                <w:lang w:val="de-DE"/>
              </w:rPr>
              <w:t>opublikowanych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111000">
              <w:rPr>
                <w:rFonts w:cstheme="minorHAnsi"/>
                <w:lang w:val="de-DE"/>
              </w:rPr>
              <w:t>stronie</w:t>
            </w:r>
            <w:proofErr w:type="spellEnd"/>
            <w:r w:rsidRPr="00111000">
              <w:rPr>
                <w:rFonts w:cstheme="minorHAnsi"/>
                <w:lang w:val="de-DE"/>
              </w:rPr>
              <w:t xml:space="preserve"> </w:t>
            </w:r>
            <w:hyperlink r:id="rId20" w:history="1">
              <w:r w:rsidRPr="00111000">
                <w:rPr>
                  <w:rStyle w:val="Hipercze"/>
                  <w:rFonts w:cstheme="minorHAnsi"/>
                  <w:lang w:val="de-DE"/>
                </w:rPr>
                <w:t>http://www.videocardbenchmark.net</w:t>
              </w:r>
            </w:hyperlink>
            <w:r w:rsidRPr="00111000">
              <w:rPr>
                <w:rStyle w:val="Hipercze"/>
                <w:rFonts w:cstheme="minorHAnsi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cstheme="minorHAnsi"/>
                <w:lang w:val="de-DE"/>
              </w:rPr>
              <w:t>lub</w:t>
            </w:r>
            <w:proofErr w:type="spellEnd"/>
            <w:r w:rsidRPr="00111000">
              <w:rPr>
                <w:rStyle w:val="Hipercze"/>
                <w:rFonts w:cstheme="minorHAnsi"/>
                <w:lang w:val="de-DE"/>
              </w:rPr>
              <w:t xml:space="preserve"> </w:t>
            </w:r>
            <w:hyperlink r:id="rId21" w:history="1">
              <w:r w:rsidRPr="00111000">
                <w:rPr>
                  <w:rStyle w:val="Hipercze"/>
                  <w:rFonts w:cstheme="minorHAnsi"/>
                  <w:lang w:val="de-DE"/>
                </w:rPr>
                <w:t>http://www.passmark.com</w:t>
              </w:r>
            </w:hyperlink>
          </w:p>
          <w:p w14:paraId="3848FB45" w14:textId="77777777" w:rsidR="00505418" w:rsidRPr="00111000" w:rsidRDefault="00505418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cstheme="minorHAnsi"/>
                <w:color w:val="auto"/>
                <w:u w:val="none"/>
                <w:lang w:val="de-DE"/>
              </w:rPr>
            </w:pP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Dostarczyć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wydruk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jednej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powyższych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stron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internetowych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na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wezwanie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u w:val="none"/>
                <w:lang w:val="de-DE"/>
              </w:rPr>
              <w:t>zamawiającego</w:t>
            </w:r>
            <w:proofErr w:type="spellEnd"/>
          </w:p>
          <w:p w14:paraId="62DC67FF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111000">
              <w:rPr>
                <w:rFonts w:cstheme="minorHAnsi"/>
                <w:bCs/>
              </w:rPr>
              <w:t>Zamawiający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505418" w:rsidRPr="00111000" w14:paraId="7DAFCEF4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CE39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  <w:bCs/>
              </w:rPr>
              <w:t>Wyposażenie multimedialne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3108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Karta dźwiękowa zintegrowana z płytą główną, min. 2 kanałowa;</w:t>
            </w:r>
          </w:p>
        </w:tc>
      </w:tr>
      <w:tr w:rsidR="00505418" w:rsidRPr="00111000" w14:paraId="58098C0E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58AE" w14:textId="77777777" w:rsidR="00505418" w:rsidRPr="00111000" w:rsidRDefault="0050541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111000">
              <w:rPr>
                <w:rFonts w:cstheme="minorHAnsi"/>
              </w:rPr>
              <w:t>Obudowa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F6BD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Obudowa o sumie wymiarów nie</w:t>
            </w:r>
            <w:r w:rsidR="001C30FA">
              <w:rPr>
                <w:rFonts w:cstheme="minorHAnsi"/>
              </w:rPr>
              <w:t xml:space="preserve"> większej niż 80</w:t>
            </w:r>
            <w:r w:rsidRPr="00111000">
              <w:rPr>
                <w:rFonts w:cstheme="minorHAnsi"/>
              </w:rPr>
              <w:t xml:space="preserve">cm.  </w:t>
            </w:r>
          </w:p>
          <w:p w14:paraId="3E3F56E0" w14:textId="77777777" w:rsidR="00505418" w:rsidRPr="001C30FA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C30FA">
              <w:rPr>
                <w:rFonts w:cstheme="minorHAnsi"/>
              </w:rPr>
              <w:t>Możliwość n</w:t>
            </w:r>
            <w:r w:rsidR="001C30FA" w:rsidRPr="001C30FA">
              <w:rPr>
                <w:rFonts w:eastAsia="Calibri" w:cstheme="minorHAnsi"/>
              </w:rPr>
              <w:t xml:space="preserve"> możliwość montażu pełnowymiarowych kart graficznych, montaż </w:t>
            </w:r>
            <w:proofErr w:type="spellStart"/>
            <w:r w:rsidR="001C30FA" w:rsidRPr="001C30FA">
              <w:rPr>
                <w:rFonts w:eastAsia="Calibri" w:cstheme="minorHAnsi"/>
              </w:rPr>
              <w:t>beznarzędziowy</w:t>
            </w:r>
            <w:proofErr w:type="spellEnd"/>
            <w:r w:rsidR="001C30FA" w:rsidRPr="001C30FA">
              <w:rPr>
                <w:rFonts w:eastAsia="Calibri" w:cstheme="minorHAnsi"/>
              </w:rPr>
              <w:t xml:space="preserve"> dysków; napędu optycznego i kart rozszerzeń</w:t>
            </w:r>
          </w:p>
          <w:p w14:paraId="1EF49B48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Obudowa wykonana z wytrzymałego tworzywa, blachy o grubości co najmniej 0,5 mm.</w:t>
            </w:r>
          </w:p>
          <w:p w14:paraId="28F5D82C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Możliwość montażu dysku 2,5" oraz 3,5" wewnątrz obudowy</w:t>
            </w:r>
          </w:p>
          <w:p w14:paraId="7A72E09B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Wyposażona w co najmniej 2 porty 3.1 oraz złącza mikrofonu i słuchawek z przodu obudowy</w:t>
            </w:r>
          </w:p>
          <w:p w14:paraId="241F853C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Wbudowana karta sieciowa 10/100/1000</w:t>
            </w:r>
          </w:p>
          <w:p w14:paraId="68470A10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lastRenderedPageBreak/>
              <w:t>Możliwość otwierania bez użycia narzędzi (wkręty ręczne)</w:t>
            </w:r>
          </w:p>
          <w:p w14:paraId="0859FBA8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 xml:space="preserve">Wyposażona w </w:t>
            </w:r>
            <w:proofErr w:type="spellStart"/>
            <w:r w:rsidRPr="00111000">
              <w:rPr>
                <w:rFonts w:cstheme="minorHAnsi"/>
              </w:rPr>
              <w:t>Kensington</w:t>
            </w:r>
            <w:proofErr w:type="spellEnd"/>
            <w:r w:rsidRPr="00111000">
              <w:rPr>
                <w:rFonts w:cstheme="minorHAnsi"/>
              </w:rPr>
              <w:t xml:space="preserve"> Lock i ucho na kłódkę</w:t>
            </w:r>
          </w:p>
          <w:p w14:paraId="7F180876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 xml:space="preserve">Zasilacz o mocy minimum 300W  80+ </w:t>
            </w:r>
            <w:proofErr w:type="spellStart"/>
            <w:r w:rsidRPr="00111000">
              <w:rPr>
                <w:rFonts w:cstheme="minorHAnsi"/>
              </w:rPr>
              <w:t>Bronze</w:t>
            </w:r>
            <w:proofErr w:type="spellEnd"/>
            <w:r w:rsidRPr="00111000">
              <w:rPr>
                <w:rFonts w:cstheme="minorHAnsi"/>
              </w:rPr>
              <w:t>. musi znajdować się na stronie internetowej  http://www.plugloadsolutions.com/80pluspowersupplies.aspx (do oferty należy dołączyć wydruk potwierdzający spełnienie tego wymogu).</w:t>
            </w:r>
          </w:p>
        </w:tc>
      </w:tr>
      <w:tr w:rsidR="001C30FA" w:rsidRPr="00111000" w14:paraId="2F490DB5" w14:textId="77777777" w:rsidTr="001C30FA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D23A" w14:textId="77777777" w:rsidR="001C30FA" w:rsidRPr="001C30FA" w:rsidRDefault="001C30FA" w:rsidP="001C30FA">
            <w:pPr>
              <w:spacing w:after="0" w:line="240" w:lineRule="auto"/>
              <w:rPr>
                <w:rFonts w:cstheme="minorHAnsi"/>
              </w:rPr>
            </w:pPr>
            <w:r w:rsidRPr="001C30FA">
              <w:rPr>
                <w:rFonts w:eastAsia="Calibri" w:cstheme="minorHAnsi"/>
              </w:rPr>
              <w:lastRenderedPageBreak/>
              <w:t>BIOS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A614" w14:textId="77777777" w:rsidR="001C30FA" w:rsidRPr="001C30FA" w:rsidRDefault="001C30FA" w:rsidP="006B6667">
            <w:pPr>
              <w:numPr>
                <w:ilvl w:val="0"/>
                <w:numId w:val="231"/>
              </w:numPr>
              <w:spacing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1C30FA">
              <w:rPr>
                <w:rFonts w:eastAsia="Calibri" w:cstheme="minorHAnsi"/>
              </w:rPr>
              <w:t>BIOS zgodny ze specyfikacją UEFI</w:t>
            </w:r>
          </w:p>
          <w:p w14:paraId="03673126" w14:textId="77777777" w:rsidR="001C30FA" w:rsidRPr="001C30FA" w:rsidRDefault="001C30FA" w:rsidP="006B6667">
            <w:pPr>
              <w:numPr>
                <w:ilvl w:val="0"/>
                <w:numId w:val="231"/>
              </w:numPr>
              <w:spacing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1C30FA">
              <w:rPr>
                <w:rFonts w:eastAsia="Calibri" w:cstheme="minorHAnsi"/>
              </w:rPr>
              <w:t>Możliwość obsługi klawiaturą oraz myszą</w:t>
            </w:r>
          </w:p>
          <w:p w14:paraId="28D5429E" w14:textId="77777777" w:rsidR="001C30FA" w:rsidRPr="001C30FA" w:rsidRDefault="001C30FA" w:rsidP="006B6667">
            <w:pPr>
              <w:numPr>
                <w:ilvl w:val="0"/>
                <w:numId w:val="231"/>
              </w:numPr>
              <w:spacing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1C30FA">
              <w:rPr>
                <w:rFonts w:eastAsia="Calibri" w:cstheme="minorHAnsi"/>
              </w:rPr>
              <w:t xml:space="preserve">Możliwość, bez uruchamiania systemu operacyjnego odczytania z BIOS informacji: </w:t>
            </w:r>
          </w:p>
          <w:p w14:paraId="186969A3" w14:textId="77777777" w:rsidR="001C30FA" w:rsidRPr="001C30FA" w:rsidRDefault="001C30FA" w:rsidP="006B6667">
            <w:pPr>
              <w:numPr>
                <w:ilvl w:val="0"/>
                <w:numId w:val="231"/>
              </w:numPr>
              <w:spacing w:after="120" w:line="240" w:lineRule="auto"/>
              <w:ind w:firstLine="48"/>
              <w:contextualSpacing/>
              <w:jc w:val="both"/>
              <w:rPr>
                <w:rFonts w:eastAsia="Calibri" w:cstheme="minorHAnsi"/>
              </w:rPr>
            </w:pPr>
            <w:r w:rsidRPr="001C30FA">
              <w:rPr>
                <w:rFonts w:eastAsia="Calibri" w:cstheme="minorHAnsi"/>
              </w:rPr>
              <w:t xml:space="preserve">wersji BIOS, </w:t>
            </w:r>
          </w:p>
          <w:p w14:paraId="1F065B92" w14:textId="77777777" w:rsidR="001C30FA" w:rsidRPr="001C30FA" w:rsidRDefault="001C30FA" w:rsidP="006B6667">
            <w:pPr>
              <w:numPr>
                <w:ilvl w:val="0"/>
                <w:numId w:val="231"/>
              </w:numPr>
              <w:spacing w:after="120" w:line="240" w:lineRule="auto"/>
              <w:ind w:firstLine="48"/>
              <w:contextualSpacing/>
              <w:jc w:val="both"/>
              <w:rPr>
                <w:rFonts w:eastAsia="Calibri" w:cstheme="minorHAnsi"/>
              </w:rPr>
            </w:pPr>
            <w:r w:rsidRPr="001C30FA">
              <w:rPr>
                <w:rFonts w:eastAsia="Calibri" w:cstheme="minorHAnsi"/>
              </w:rPr>
              <w:t xml:space="preserve">nr seryjnym komputera, </w:t>
            </w:r>
          </w:p>
          <w:p w14:paraId="51F3C335" w14:textId="77777777" w:rsidR="001C30FA" w:rsidRPr="001C30FA" w:rsidRDefault="001C30FA" w:rsidP="006B6667">
            <w:pPr>
              <w:numPr>
                <w:ilvl w:val="0"/>
                <w:numId w:val="231"/>
              </w:numPr>
              <w:spacing w:after="120" w:line="240" w:lineRule="auto"/>
              <w:ind w:firstLine="48"/>
              <w:contextualSpacing/>
              <w:jc w:val="both"/>
              <w:rPr>
                <w:rFonts w:eastAsia="Calibri" w:cstheme="minorHAnsi"/>
              </w:rPr>
            </w:pPr>
            <w:r w:rsidRPr="001C30FA">
              <w:rPr>
                <w:rFonts w:eastAsia="Calibri" w:cstheme="minorHAnsi"/>
              </w:rPr>
              <w:t xml:space="preserve">ilości pamięci RAM, </w:t>
            </w:r>
          </w:p>
          <w:p w14:paraId="0F94B9EC" w14:textId="77777777" w:rsidR="001C30FA" w:rsidRPr="001C30FA" w:rsidRDefault="001C30FA" w:rsidP="006B6667">
            <w:pPr>
              <w:numPr>
                <w:ilvl w:val="0"/>
                <w:numId w:val="231"/>
              </w:numPr>
              <w:spacing w:after="120" w:line="240" w:lineRule="auto"/>
              <w:ind w:firstLine="48"/>
              <w:contextualSpacing/>
              <w:jc w:val="both"/>
              <w:rPr>
                <w:rFonts w:eastAsia="Calibri" w:cstheme="minorHAnsi"/>
              </w:rPr>
            </w:pPr>
            <w:r w:rsidRPr="001C30FA">
              <w:rPr>
                <w:rFonts w:eastAsia="Calibri" w:cstheme="minorHAnsi"/>
              </w:rPr>
              <w:t xml:space="preserve">typie procesora, </w:t>
            </w:r>
          </w:p>
          <w:p w14:paraId="57AD5B44" w14:textId="77777777" w:rsidR="001C30FA" w:rsidRPr="001C30FA" w:rsidRDefault="001C30FA" w:rsidP="006B6667">
            <w:pPr>
              <w:numPr>
                <w:ilvl w:val="0"/>
                <w:numId w:val="231"/>
              </w:numPr>
              <w:spacing w:after="120" w:line="240" w:lineRule="auto"/>
              <w:ind w:firstLine="48"/>
              <w:contextualSpacing/>
              <w:jc w:val="both"/>
              <w:rPr>
                <w:rFonts w:eastAsia="Calibri" w:cstheme="minorHAnsi"/>
              </w:rPr>
            </w:pPr>
            <w:r w:rsidRPr="001C30FA">
              <w:rPr>
                <w:rFonts w:eastAsia="Calibri" w:cstheme="minorHAnsi"/>
              </w:rPr>
              <w:t>pojemności zainstalowanego dysku twardego</w:t>
            </w:r>
          </w:p>
          <w:p w14:paraId="309312F3" w14:textId="77777777" w:rsidR="001C30FA" w:rsidRPr="001C30FA" w:rsidRDefault="001C30FA" w:rsidP="006B6667">
            <w:pPr>
              <w:numPr>
                <w:ilvl w:val="0"/>
                <w:numId w:val="231"/>
              </w:numPr>
              <w:spacing w:after="120" w:line="240" w:lineRule="auto"/>
              <w:ind w:firstLine="48"/>
              <w:contextualSpacing/>
              <w:jc w:val="both"/>
              <w:rPr>
                <w:rFonts w:eastAsia="Calibri" w:cstheme="minorHAnsi"/>
              </w:rPr>
            </w:pPr>
            <w:r w:rsidRPr="001C30FA">
              <w:rPr>
                <w:rFonts w:eastAsia="Calibri" w:cstheme="minorHAnsi"/>
              </w:rPr>
              <w:t>rodzajach napędów optycznych</w:t>
            </w:r>
          </w:p>
          <w:p w14:paraId="154AC68D" w14:textId="77777777" w:rsidR="001C30FA" w:rsidRPr="001C30FA" w:rsidRDefault="001C30FA" w:rsidP="006B6667">
            <w:pPr>
              <w:numPr>
                <w:ilvl w:val="0"/>
                <w:numId w:val="231"/>
              </w:numPr>
              <w:spacing w:after="120" w:line="240" w:lineRule="auto"/>
              <w:ind w:firstLine="48"/>
              <w:contextualSpacing/>
              <w:jc w:val="both"/>
              <w:rPr>
                <w:rFonts w:eastAsia="Calibri" w:cstheme="minorHAnsi"/>
              </w:rPr>
            </w:pPr>
            <w:r w:rsidRPr="001C30FA">
              <w:rPr>
                <w:rFonts w:eastAsia="Calibri" w:cstheme="minorHAnsi"/>
              </w:rPr>
              <w:t>kontrolerze audio</w:t>
            </w:r>
          </w:p>
          <w:p w14:paraId="70AFD3A1" w14:textId="77777777" w:rsidR="001C30FA" w:rsidRPr="001C30FA" w:rsidRDefault="001C30FA" w:rsidP="006B6667">
            <w:pPr>
              <w:numPr>
                <w:ilvl w:val="0"/>
                <w:numId w:val="231"/>
              </w:numPr>
              <w:spacing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1C30FA">
              <w:rPr>
                <w:rFonts w:eastAsia="Calibri" w:cstheme="minorHAnsi"/>
              </w:rPr>
              <w:t>Funkcja blokowania wejścia do  BIOS oraz blokowania startu systemu operacyjnego</w:t>
            </w:r>
          </w:p>
          <w:p w14:paraId="2456C179" w14:textId="77777777" w:rsidR="001C30FA" w:rsidRPr="001C30FA" w:rsidRDefault="001C30FA" w:rsidP="006B6667">
            <w:pPr>
              <w:numPr>
                <w:ilvl w:val="0"/>
                <w:numId w:val="231"/>
              </w:numPr>
              <w:spacing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1C30FA">
              <w:rPr>
                <w:rFonts w:eastAsia="Calibri" w:cstheme="minorHAnsi"/>
              </w:rPr>
              <w:t>Funkcja blokowania/odblokowania BOOT-</w:t>
            </w:r>
            <w:proofErr w:type="spellStart"/>
            <w:r w:rsidRPr="001C30FA">
              <w:rPr>
                <w:rFonts w:eastAsia="Calibri" w:cstheme="minorHAnsi"/>
              </w:rPr>
              <w:t>owania</w:t>
            </w:r>
            <w:proofErr w:type="spellEnd"/>
            <w:r w:rsidRPr="001C30FA">
              <w:rPr>
                <w:rFonts w:eastAsia="Calibri" w:cstheme="minorHAnsi"/>
              </w:rPr>
              <w:t xml:space="preserve"> stacji roboczej z zewnętrznych urządzeń</w:t>
            </w:r>
          </w:p>
        </w:tc>
      </w:tr>
      <w:tr w:rsidR="00505418" w:rsidRPr="00111000" w14:paraId="5C2E2872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AEEC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Oprogramowanie do zarządzana, zdalnej administracji oraz diagnostyki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693B" w14:textId="77777777" w:rsidR="00505418" w:rsidRPr="00111000" w:rsidRDefault="00505418" w:rsidP="000E3A8A">
            <w:pPr>
              <w:pStyle w:val="Standard"/>
              <w:numPr>
                <w:ilvl w:val="0"/>
                <w:numId w:val="118"/>
              </w:numPr>
              <w:autoSpaceDN w:val="0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Oprogramowanie </w:t>
            </w:r>
            <w:r w:rsidR="001C30F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producenta </w:t>
            </w: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pozwalające na: </w:t>
            </w:r>
          </w:p>
          <w:p w14:paraId="75FFB992" w14:textId="77777777" w:rsidR="00505418" w:rsidRPr="00111000" w:rsidRDefault="00505418" w:rsidP="000E3A8A">
            <w:pPr>
              <w:pStyle w:val="Standard"/>
              <w:numPr>
                <w:ilvl w:val="0"/>
                <w:numId w:val="117"/>
              </w:numPr>
              <w:autoSpaceDN w:val="0"/>
              <w:ind w:left="408" w:firstLine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zdalną i lokalną inwentaryzację komponentów komputera</w:t>
            </w:r>
          </w:p>
          <w:p w14:paraId="6E7F1EA1" w14:textId="77777777" w:rsidR="00505418" w:rsidRPr="00111000" w:rsidRDefault="00505418" w:rsidP="000E3A8A">
            <w:pPr>
              <w:pStyle w:val="Standard"/>
              <w:numPr>
                <w:ilvl w:val="0"/>
                <w:numId w:val="117"/>
              </w:numPr>
              <w:autoSpaceDN w:val="0"/>
              <w:ind w:left="408" w:firstLine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zdalne i lokalne monitorowanie stanu komponentów: CPU, Pamięć RAM, </w:t>
            </w:r>
          </w:p>
          <w:p w14:paraId="1DC70BCA" w14:textId="77777777" w:rsidR="00505418" w:rsidRPr="00111000" w:rsidRDefault="00505418" w:rsidP="00C01438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   HDD, wersje BIOS</w:t>
            </w:r>
          </w:p>
          <w:p w14:paraId="781BFD40" w14:textId="77777777" w:rsidR="00505418" w:rsidRPr="00111000" w:rsidRDefault="00505418" w:rsidP="000E3A8A">
            <w:pPr>
              <w:pStyle w:val="Standard"/>
              <w:numPr>
                <w:ilvl w:val="0"/>
                <w:numId w:val="117"/>
              </w:numPr>
              <w:autoSpaceDN w:val="0"/>
              <w:ind w:left="408" w:firstLine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zdalne włączenie, wyłączanie oraz restart komputera w sieci, </w:t>
            </w:r>
          </w:p>
          <w:p w14:paraId="64CF7B48" w14:textId="77777777" w:rsidR="00505418" w:rsidRPr="00111000" w:rsidRDefault="00505418" w:rsidP="000E3A8A">
            <w:pPr>
              <w:pStyle w:val="Standard"/>
              <w:numPr>
                <w:ilvl w:val="0"/>
                <w:numId w:val="117"/>
              </w:numPr>
              <w:autoSpaceDN w:val="0"/>
              <w:ind w:left="408" w:firstLine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monitorowanie i </w:t>
            </w:r>
            <w:proofErr w:type="spellStart"/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alertowanie</w:t>
            </w:r>
            <w:proofErr w:type="spellEnd"/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temperatur, napięć i zajętości dysków </w:t>
            </w:r>
          </w:p>
          <w:p w14:paraId="06B95CE4" w14:textId="77777777" w:rsidR="00505418" w:rsidRPr="00111000" w:rsidRDefault="00505418" w:rsidP="00C01438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twardych  wraz z graficznym przedstawieniem wartości w zadanym czasie w   </w:t>
            </w:r>
          </w:p>
          <w:p w14:paraId="102D413E" w14:textId="77777777" w:rsidR="00505418" w:rsidRPr="00111000" w:rsidRDefault="00505418" w:rsidP="00C01438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postaci wykresów. </w:t>
            </w:r>
          </w:p>
          <w:p w14:paraId="332C93A8" w14:textId="77777777" w:rsidR="00505418" w:rsidRPr="00111000" w:rsidRDefault="00505418" w:rsidP="000E3A8A">
            <w:pPr>
              <w:pStyle w:val="Standard"/>
              <w:numPr>
                <w:ilvl w:val="0"/>
                <w:numId w:val="117"/>
              </w:numPr>
              <w:autoSpaceDN w:val="0"/>
              <w:ind w:left="408" w:firstLine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interfejs komunikacyjny ww. oprogramowania musi być w języku polskim. </w:t>
            </w:r>
          </w:p>
          <w:p w14:paraId="50296D58" w14:textId="77777777" w:rsidR="00505418" w:rsidRPr="00111000" w:rsidRDefault="00505418" w:rsidP="000E3A8A">
            <w:pPr>
              <w:pStyle w:val="Standard"/>
              <w:numPr>
                <w:ilvl w:val="0"/>
                <w:numId w:val="117"/>
              </w:numPr>
              <w:autoSpaceDN w:val="0"/>
              <w:ind w:left="408" w:firstLine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W celu zapewnienia pełnej kompatybilności ww. oprogramowania z </w:t>
            </w:r>
          </w:p>
          <w:p w14:paraId="6054B696" w14:textId="77777777" w:rsidR="00505418" w:rsidRPr="00111000" w:rsidRDefault="00505418" w:rsidP="00C01438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   komputerem, ww. oprogramowanie musi być wyprodukowane w całości </w:t>
            </w:r>
          </w:p>
          <w:p w14:paraId="2CED8EBB" w14:textId="77777777" w:rsidR="00505418" w:rsidRPr="00111000" w:rsidRDefault="00505418" w:rsidP="00C01438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   przez producenta komputera. Nie dopuszcza się zaoferowania </w:t>
            </w:r>
          </w:p>
          <w:p w14:paraId="3089678A" w14:textId="77777777" w:rsidR="00505418" w:rsidRPr="00111000" w:rsidRDefault="00505418" w:rsidP="00C01438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  oprogramowania, składającego się z kilku różnych programów, </w:t>
            </w:r>
          </w:p>
          <w:p w14:paraId="2255D72D" w14:textId="77777777" w:rsidR="00505418" w:rsidRPr="00111000" w:rsidRDefault="00505418" w:rsidP="00C01438">
            <w:pPr>
              <w:pStyle w:val="Standard"/>
              <w:ind w:left="408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    wyprodukowanych przez różnych producentów;</w:t>
            </w:r>
          </w:p>
          <w:p w14:paraId="522C9C1C" w14:textId="77777777" w:rsidR="00505418" w:rsidRDefault="00505418" w:rsidP="00505418">
            <w:pPr>
              <w:pStyle w:val="Standard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14:paraId="146DB1F2" w14:textId="77777777" w:rsidR="00505418" w:rsidRPr="00922215" w:rsidRDefault="00505418" w:rsidP="00505418">
            <w:pPr>
              <w:spacing w:after="0"/>
              <w:jc w:val="both"/>
              <w:rPr>
                <w:rFonts w:cstheme="minorHAnsi"/>
                <w:bCs/>
              </w:rPr>
            </w:pPr>
            <w:r w:rsidRPr="00922215">
              <w:rPr>
                <w:rFonts w:cstheme="minorHAnsi"/>
                <w:bCs/>
              </w:rPr>
              <w:t>System chroniący przed zagrożeniami, posiadający certyfikaty VB100%, OPSWAT, AVLAB +++</w:t>
            </w:r>
            <w:r>
              <w:rPr>
                <w:rFonts w:cstheme="minorHAnsi"/>
                <w:bCs/>
              </w:rPr>
              <w:t xml:space="preserve">, AV </w:t>
            </w:r>
            <w:proofErr w:type="spellStart"/>
            <w:r>
              <w:rPr>
                <w:rFonts w:cstheme="minorHAnsi"/>
                <w:bCs/>
              </w:rPr>
              <w:t>Comperative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Advance</w:t>
            </w:r>
            <w:proofErr w:type="spellEnd"/>
            <w:r>
              <w:rPr>
                <w:rFonts w:cstheme="minorHAnsi"/>
                <w:bCs/>
              </w:rPr>
              <w:t xml:space="preserve"> +, umoż</w:t>
            </w:r>
            <w:r w:rsidRPr="00922215">
              <w:rPr>
                <w:rFonts w:cstheme="minorHAnsi"/>
                <w:bCs/>
              </w:rPr>
              <w:t xml:space="preserve">liwiający </w:t>
            </w:r>
          </w:p>
          <w:p w14:paraId="4F50473D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Wykrywanie i blokowanie plików ze szkodliwą zawartością, w tym osadzonych/skompresowanych plików, które używają czasie rzeczywistym algorytmów kompresji,</w:t>
            </w:r>
          </w:p>
          <w:p w14:paraId="55C9BD16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Wykrywanie i usuwanie plików typu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rootkit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oraz złośliwego oprogramowania, również przy użyciu technik behawioralnych,</w:t>
            </w:r>
          </w:p>
          <w:p w14:paraId="3767CB3C" w14:textId="77777777" w:rsidR="00505418" w:rsidRPr="009B6255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267" w:hanging="267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Stosowanie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kwarantanny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,</w:t>
            </w:r>
          </w:p>
          <w:p w14:paraId="23EC9943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wykrywanie i usuwanie fałszywego oprogramowania bezpieczeństwa (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roguewear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)</w:t>
            </w:r>
          </w:p>
          <w:p w14:paraId="46C0585C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Skanowanie urządzeń USB natychmiast po podłączeniu,</w:t>
            </w:r>
          </w:p>
          <w:p w14:paraId="5C0AA407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Automatyczne odłączanie zainfekowanej końcówki od sieci,</w:t>
            </w:r>
          </w:p>
          <w:p w14:paraId="1F437BE2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14:paraId="7AF450AF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>Zarządzanie stacją kliencką, zbierające informacje o nazwie komputera, producencie i modelu komputera, przynależności do grupy roboczej/domeny, szczegółach systemu operacyjnego, lokalnych kontach użytkowników, dacie i godzinie uruchomienia i ostatniego restartu komputera, parametrach sprzętowych (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procesor,RAM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SN,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storage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), BIOS, interfejsach sieciowych, dołączonych peryferiach.</w:t>
            </w:r>
          </w:p>
          <w:p w14:paraId="09C843A3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moduł ochrony IDS/IP</w:t>
            </w:r>
          </w:p>
          <w:p w14:paraId="62D773A5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mechanizm wykrywania skanowania portów</w:t>
            </w:r>
          </w:p>
          <w:p w14:paraId="7E7C59F4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Musi pozwalać na wykluczenie adresów IP oraz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PORTów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TCP/IP z modułu wykrywania skanowania portów</w:t>
            </w:r>
          </w:p>
          <w:p w14:paraId="0393DDC1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do szyfrowania, chroniące dane rezydujące na punktach końcowych za pomocą silnych algorytmów szyfrowania takich jak AES, RC6, SERPENT i DWAFISH;</w:t>
            </w:r>
          </w:p>
          <w:p w14:paraId="5AAEEF2E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Zapobieganie utracie danych z powodu utraty / kradzieży komputera;</w:t>
            </w:r>
          </w:p>
          <w:p w14:paraId="041AAF27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Oprogramowanie musi szyfrować całą zawartość na urządzeniach przenośnych, takich jak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pendrivre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, dyski USB i udostępniać je tylko autoryzowanym użytkownikom.</w:t>
            </w:r>
          </w:p>
          <w:p w14:paraId="0EBE0CD0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musi umożliwiać blokowanie wybranych przez administratora urządzeń zewnętrznych podłączanych do stacji;</w:t>
            </w:r>
          </w:p>
          <w:p w14:paraId="2BFE5065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musi umożliwiać zdefiniowanie listy zaufanych urządzeń, które nie będą blokowane podczas podłączanie do stacji;</w:t>
            </w:r>
          </w:p>
          <w:p w14:paraId="565EFB72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istnieć możliwość blokady zapisywania plików na zewnętrznych dyskach USB oraz blokada możliwości uruchamiania oprogramowania z takich dysków.</w:t>
            </w:r>
          </w:p>
          <w:p w14:paraId="14E12C91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Blokada ta musi umożliwiać korzystanie z pozostałych danych zapisanych na takich dyskach;</w:t>
            </w:r>
          </w:p>
          <w:p w14:paraId="1D777C96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Interfejs zarządzania musi wyświetlać monity o zbliżającym się zakończeniu licencji, a także powiadamiać o zakończeniu licencji;</w:t>
            </w:r>
          </w:p>
          <w:p w14:paraId="0BF34C07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Moduł chroniący dane użytkownika przed działaniem oprogramowania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ograniczajacy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możliwości modyfikowania chronionych plików, tylko procesom systemowym oraz zaufanym aplikacjom;</w:t>
            </w:r>
          </w:p>
          <w:p w14:paraId="0FB8719A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zdefiniowania chronionych folderów zawierających wrażliwe dane użytkownika;</w:t>
            </w:r>
          </w:p>
          <w:p w14:paraId="31EAD83E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Możliwość zdefiniowania zaufanych folderów. Aplikacje uruchamiane z zaufanych folderów musza mieć możliwość modyfikowania plików objętych ochroną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antyransomware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.</w:t>
            </w:r>
          </w:p>
          <w:p w14:paraId="19769E50" w14:textId="77777777" w:rsidR="00505418" w:rsidRPr="006E20B7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Monitorowanie krytycznych danych użytkownika zapewniające zapobiegające przed atakami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;  </w:t>
            </w:r>
          </w:p>
          <w:p w14:paraId="76A42A17" w14:textId="77777777" w:rsidR="00505418" w:rsidRPr="009B6255" w:rsidRDefault="00505418" w:rsidP="000E3A8A">
            <w:pPr>
              <w:pStyle w:val="Akapitzlist"/>
              <w:numPr>
                <w:ilvl w:val="0"/>
                <w:numId w:val="124"/>
              </w:numPr>
              <w:spacing w:before="0" w:after="0"/>
              <w:ind w:left="408" w:hanging="408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Konsola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zarządzająca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12EFBC0E" w14:textId="77777777" w:rsidR="00505418" w:rsidRPr="006E20B7" w:rsidRDefault="00505418" w:rsidP="000E3A8A">
            <w:pPr>
              <w:pStyle w:val="Akapitzlist"/>
              <w:numPr>
                <w:ilvl w:val="0"/>
                <w:numId w:val="12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przechowywanie danych w bazie typu SQL;</w:t>
            </w:r>
          </w:p>
          <w:p w14:paraId="120E16C4" w14:textId="77777777" w:rsidR="00505418" w:rsidRPr="006E20B7" w:rsidRDefault="00505418" w:rsidP="000E3A8A">
            <w:pPr>
              <w:pStyle w:val="Akapitzlist"/>
              <w:numPr>
                <w:ilvl w:val="0"/>
                <w:numId w:val="12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zdalną instalację lub deinstalację oprogramowania na stacjach klienckich, zakresie adresów IP lub grupie z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ActiveDirectory</w:t>
            </w:r>
            <w:proofErr w:type="spellEnd"/>
          </w:p>
          <w:p w14:paraId="418C2117" w14:textId="77777777" w:rsidR="00505418" w:rsidRPr="006E20B7" w:rsidRDefault="00505418" w:rsidP="000E3A8A">
            <w:pPr>
              <w:pStyle w:val="Akapitzlist"/>
              <w:numPr>
                <w:ilvl w:val="0"/>
                <w:numId w:val="12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tworzenie paczek instalacyjnych, z rozróżnieniem docelowej platformy systemowej (w tym 32 lub 64bit);</w:t>
            </w:r>
          </w:p>
          <w:p w14:paraId="37DE3890" w14:textId="77777777" w:rsidR="00505418" w:rsidRPr="006E20B7" w:rsidRDefault="00505418" w:rsidP="000E3A8A">
            <w:pPr>
              <w:pStyle w:val="Akapitzlist"/>
              <w:numPr>
                <w:ilvl w:val="0"/>
                <w:numId w:val="12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dystrybucję uaktualnień definicji, których źródłem będzie plik bez dostępu do sieci Internet.</w:t>
            </w:r>
          </w:p>
          <w:p w14:paraId="632CB18B" w14:textId="77777777" w:rsidR="00505418" w:rsidRPr="006E20B7" w:rsidRDefault="00505418" w:rsidP="000E3A8A">
            <w:pPr>
              <w:pStyle w:val="Akapitzlist"/>
              <w:numPr>
                <w:ilvl w:val="0"/>
                <w:numId w:val="12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raportowanie z prezentacją tabelaryczną i graficzną, z możliwością automatycznego czyszczenia starych raportów, z możliwością eksportu do formatów CSV i PDF, prezentujące dane zarówno z logowania zdarzeń jak i dane/raporty zbierane ze stacji klienckich, w tym raporty o oprogramowaniu zainstalowanym na stacjach klienckich;</w:t>
            </w:r>
          </w:p>
          <w:p w14:paraId="44A41B68" w14:textId="77777777" w:rsidR="00505418" w:rsidRPr="006E20B7" w:rsidRDefault="00505418" w:rsidP="000E3A8A">
            <w:pPr>
              <w:pStyle w:val="Akapitzlist"/>
              <w:numPr>
                <w:ilvl w:val="0"/>
                <w:numId w:val="12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definiowanie struktury zarządzanie opartej o role i polityki, w których każda z funkcjonalności musi mieć możliwość konfiguracji</w:t>
            </w:r>
          </w:p>
          <w:p w14:paraId="66BC2C8F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lastRenderedPageBreak/>
              <w:t>Musi umożliwiać wyświetlanie statusu bezpieczeństwa urządzeń końcowych;</w:t>
            </w:r>
          </w:p>
          <w:p w14:paraId="5C066A9A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Musi </w:t>
            </w:r>
            <w:r w:rsidRPr="006E20B7">
              <w:rPr>
                <w:rFonts w:cstheme="minorHAnsi"/>
                <w:bCs/>
                <w:lang w:val="pl-PL"/>
              </w:rPr>
              <w:t xml:space="preserve">umożliwiać 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>tworzenie kopii zapasowych i przywracanie plików konfiguracyjnych z serwera;</w:t>
            </w:r>
          </w:p>
          <w:p w14:paraId="7D346B0F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dostęp do konsoli lokalnie z dowolnego miejsca w nagłych przypadkach</w:t>
            </w:r>
          </w:p>
          <w:p w14:paraId="5EFC2BD6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możliwość przeglądania raportów podsumowujących dla wszystkich urządzeń;</w:t>
            </w:r>
          </w:p>
          <w:p w14:paraId="0B2AA7A8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umożliwiać uzyskanie raportów i powiadomień za pomocą poczty elektronicznej</w:t>
            </w:r>
          </w:p>
          <w:p w14:paraId="7E6E959E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Aktualizacja oprogramowania w trybie offline;</w:t>
            </w:r>
          </w:p>
          <w:p w14:paraId="736EDA70" w14:textId="77777777" w:rsidR="00505418" w:rsidRPr="009B6255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</w:rPr>
            </w:pPr>
            <w:r w:rsidRPr="009B6255">
              <w:rPr>
                <w:rFonts w:cstheme="minorHAnsi"/>
                <w:bCs/>
                <w:szCs w:val="22"/>
              </w:rPr>
              <w:t xml:space="preserve">System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7EBEE741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różne ustawienia dostępu dla urządzeń: pełny dostęp, tylko do odczytu i blokowanie</w:t>
            </w:r>
          </w:p>
          <w:p w14:paraId="7CBAB074" w14:textId="77777777" w:rsidR="00505418" w:rsidRPr="009B6255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przyznanie praw dostępu dla nośników pamięci tj. </w:t>
            </w:r>
            <w:r w:rsidRPr="009B6255">
              <w:rPr>
                <w:rFonts w:cstheme="minorHAnsi"/>
                <w:bCs/>
                <w:szCs w:val="22"/>
              </w:rPr>
              <w:t xml:space="preserve">USB, CD </w:t>
            </w:r>
          </w:p>
          <w:p w14:paraId="21105E7C" w14:textId="77777777" w:rsidR="00505418" w:rsidRPr="009B6255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regulowanie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połączeń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WiFi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Bluetooth</w:t>
            </w:r>
          </w:p>
          <w:p w14:paraId="0C0576C5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kontrolowanie i regulowanie użycia urządzeń peryferyjnych typu: drukarki, skanery i kamery internetowe</w:t>
            </w:r>
          </w:p>
          <w:p w14:paraId="48AA0E20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blokadę lub zezwolenie na połączenie się z urządzeniami mobilnymi</w:t>
            </w:r>
          </w:p>
          <w:p w14:paraId="3EECC20F" w14:textId="77777777" w:rsidR="00505418" w:rsidRPr="009B6255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dostępu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dowolnemu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urządzeniu</w:t>
            </w:r>
            <w:proofErr w:type="spellEnd"/>
          </w:p>
          <w:p w14:paraId="1BDD8A86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tymczasowe dodania dostępu do urządzenia przez administrator</w:t>
            </w:r>
          </w:p>
          <w:p w14:paraId="1D17FEB0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szyfrowanie zawartości USB i udostępnianie go na komputerach z zainstalowanym oprogramowaniem;</w:t>
            </w:r>
          </w:p>
          <w:p w14:paraId="3C926EC5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zablokowanie portów USB, blokując dostęp urządzeniom innym niż klawiatura i myszka</w:t>
            </w:r>
          </w:p>
          <w:p w14:paraId="58B04452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zezwalanie na dostęp tylko urządzeniom wcześniej dodanym przez administrator</w:t>
            </w:r>
          </w:p>
          <w:p w14:paraId="7D39E5F0" w14:textId="77777777" w:rsidR="00505418" w:rsidRPr="009B6255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funkcję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wirtualnej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klawiatury</w:t>
            </w:r>
            <w:proofErr w:type="spellEnd"/>
          </w:p>
          <w:p w14:paraId="31371476" w14:textId="77777777" w:rsidR="00505418" w:rsidRPr="009B6255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blokowania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każdej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aplikacji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</w:p>
          <w:p w14:paraId="2918B87A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zablokowania aplikacji w oparciu o kategorie</w:t>
            </w:r>
          </w:p>
          <w:p w14:paraId="3469F058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dodania własnych aplikacji do listy zablokowanych</w:t>
            </w:r>
          </w:p>
          <w:p w14:paraId="5F363982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generowanie i wysyłania raportów o aktywności na różnych kanałach transmisji danych, takich jak wymienne urządzenia, udziały sieciowe czy schowki.</w:t>
            </w:r>
          </w:p>
          <w:p w14:paraId="3E490C64" w14:textId="77777777" w:rsidR="00505418" w:rsidRPr="009B6255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zablokowanie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funkcji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Printscreen</w:t>
            </w:r>
            <w:proofErr w:type="spellEnd"/>
          </w:p>
          <w:p w14:paraId="136D1BD7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monitorowanie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przesyłu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danych między aplikacjami;</w:t>
            </w:r>
          </w:p>
          <w:p w14:paraId="5BD1D3D5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blokowanie plików w oparciu o ich rozszerzenie lub rodzaj</w:t>
            </w:r>
          </w:p>
          <w:p w14:paraId="1BB86C38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monitorowanie i zarządzanie danymi udostępnianymi poprzez zasoby sieciowe</w:t>
            </w:r>
          </w:p>
          <w:p w14:paraId="0D1C7205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ochronę przed wyciekiem informacji na drukarki lokalne i sieciowe</w:t>
            </w:r>
          </w:p>
          <w:p w14:paraId="174EDCD8" w14:textId="77777777" w:rsidR="00505418" w:rsidRPr="009B6255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ochronę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zawartości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schowka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system</w:t>
            </w:r>
          </w:p>
          <w:p w14:paraId="477B18B2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ochronę przed wyciekiem informacji w poczcie e-mail w komunikacji SSL</w:t>
            </w:r>
          </w:p>
          <w:p w14:paraId="586F306A" w14:textId="77777777" w:rsidR="00505418" w:rsidRPr="006E20B7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dodawanie wyjątków dla domen, aplikacji i lokalizacji sieciowych</w:t>
            </w:r>
          </w:p>
          <w:p w14:paraId="3CA144D9" w14:textId="77777777" w:rsidR="00505418" w:rsidRPr="009B6255" w:rsidRDefault="00505418" w:rsidP="000E3A8A">
            <w:pPr>
              <w:pStyle w:val="Akapitzlist"/>
              <w:numPr>
                <w:ilvl w:val="0"/>
                <w:numId w:val="127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ochronę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plików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zamkniętych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w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archiwach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</w:p>
          <w:p w14:paraId="11DB19B8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Możliwość tworzenia profilu DLP dla każ</w:t>
            </w:r>
            <w:r w:rsidR="00E82FB1">
              <w:rPr>
                <w:rFonts w:cstheme="minorHAnsi"/>
                <w:bCs/>
                <w:lang w:val="pl-PL"/>
              </w:rPr>
              <w:t>dej polityki.</w:t>
            </w:r>
          </w:p>
          <w:p w14:paraId="1D765601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Wyświetlanie alertu dla użytkownika w chwili próby wykonania niepożądanego działania </w:t>
            </w:r>
          </w:p>
          <w:p w14:paraId="5FCE13A4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Ochrona przez wyciekiem plików poprzez programy typu p2p</w:t>
            </w:r>
          </w:p>
          <w:p w14:paraId="7FD46C04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 xml:space="preserve">System musi posiadać co </w:t>
            </w:r>
            <w:proofErr w:type="spellStart"/>
            <w:r w:rsidRPr="006E20B7">
              <w:rPr>
                <w:rFonts w:cstheme="minorHAnsi"/>
                <w:bCs/>
                <w:lang w:val="pl-PL"/>
              </w:rPr>
              <w:t>nejmniej</w:t>
            </w:r>
            <w:proofErr w:type="spellEnd"/>
            <w:r w:rsidRPr="006E20B7">
              <w:rPr>
                <w:rFonts w:cstheme="minorHAnsi"/>
                <w:bCs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lang w:val="pl-PL"/>
              </w:rPr>
              <w:t>nastęujące</w:t>
            </w:r>
            <w:proofErr w:type="spellEnd"/>
            <w:r w:rsidRPr="006E20B7">
              <w:rPr>
                <w:rFonts w:cstheme="minorHAnsi"/>
                <w:bCs/>
                <w:lang w:val="pl-PL"/>
              </w:rPr>
              <w:t xml:space="preserve"> kategorie stron internetowych I aplikacji: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tuning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software,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toolbars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proxy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network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tools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file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sharing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application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, bac</w:t>
            </w:r>
            <w:r w:rsidR="00E82FB1">
              <w:rPr>
                <w:rFonts w:cstheme="minorHAnsi"/>
                <w:bCs/>
                <w:szCs w:val="22"/>
                <w:lang w:val="pl-PL"/>
              </w:rPr>
              <w:t xml:space="preserve">kup software,  </w:t>
            </w:r>
            <w:proofErr w:type="spellStart"/>
            <w:r w:rsidR="00E82FB1">
              <w:rPr>
                <w:rFonts w:cstheme="minorHAnsi"/>
                <w:bCs/>
                <w:szCs w:val="22"/>
                <w:lang w:val="pl-PL"/>
              </w:rPr>
              <w:t>encrypting</w:t>
            </w:r>
            <w:proofErr w:type="spellEnd"/>
            <w:r w:rsidR="00E82FB1">
              <w:rPr>
                <w:rFonts w:cstheme="minorHAnsi"/>
                <w:bCs/>
                <w:szCs w:val="22"/>
                <w:lang w:val="pl-PL"/>
              </w:rPr>
              <w:t xml:space="preserve"> </w:t>
            </w:r>
            <w:proofErr w:type="spellStart"/>
            <w:r w:rsidR="00E82FB1">
              <w:rPr>
                <w:rFonts w:cstheme="minorHAnsi"/>
                <w:bCs/>
                <w:szCs w:val="22"/>
                <w:lang w:val="pl-PL"/>
              </w:rPr>
              <w:t>tool</w:t>
            </w:r>
            <w:proofErr w:type="spellEnd"/>
            <w:r w:rsidR="00E82FB1">
              <w:rPr>
                <w:rFonts w:cstheme="minorHAnsi"/>
                <w:bCs/>
                <w:szCs w:val="22"/>
                <w:lang w:val="pl-PL"/>
              </w:rPr>
              <w:t>;</w:t>
            </w:r>
          </w:p>
          <w:p w14:paraId="1340D5CF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>Możliwość monitorowania działań związanych z obsługą plików, takich jak kopiowanie, usuwanie, przenoszenie na dyskach lokalnych, dyskach wymiennych i sieciowych.</w:t>
            </w:r>
          </w:p>
          <w:p w14:paraId="39571F85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monitorowania tylko określonych rodzajów plików;</w:t>
            </w:r>
          </w:p>
          <w:p w14:paraId="5E61096E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wykluczenia określonych plików/folderów z monitorowania;</w:t>
            </w:r>
          </w:p>
          <w:p w14:paraId="4BB3B22D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Generowanie raportów na temat zmian w plikach;</w:t>
            </w:r>
          </w:p>
          <w:p w14:paraId="47C753CB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śledzenia zmian we wszystkich plikach</w:t>
            </w:r>
          </w:p>
          <w:p w14:paraId="44E67EB8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śledzenia zmian w oprogramowaniu zainstalowanym na komputerach;</w:t>
            </w:r>
          </w:p>
          <w:p w14:paraId="599828DE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Usuwanie tymczasowych plików, czyszczenie niepotrzebnych wpisów do rejestru oraz defragmentacji dysku</w:t>
            </w:r>
          </w:p>
          <w:p w14:paraId="3D64A630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optymalizacja w chwili startu systemu operacyjnego, przed jego całkowitym uruchomieniem</w:t>
            </w:r>
          </w:p>
          <w:p w14:paraId="59485B99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Mmożliwość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zaplanowania optymalizacje na wskazanych stacjach klienckich;</w:t>
            </w:r>
          </w:p>
          <w:p w14:paraId="47EEE675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pozwalające na wykrywanie oraz zarządzanie podatnościami na ataki:</w:t>
            </w:r>
          </w:p>
          <w:p w14:paraId="330BE33B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Dostęp do oprogramowania za pomocą z przeglądarki internetowej;</w:t>
            </w:r>
          </w:p>
          <w:p w14:paraId="6A192845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Oprogramowanie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musi być dostępne w postaci usługi hostowanej na serwerach producenta oraz w postaci aplikacji instalowanej lokalnie;</w:t>
            </w:r>
          </w:p>
          <w:p w14:paraId="622AD71A" w14:textId="77777777" w:rsidR="00505418" w:rsidRPr="006E20B7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Portal zarządzający musi być dostępny w postaci usługi hostowanej na serwerach producenta.</w:t>
            </w:r>
          </w:p>
          <w:p w14:paraId="208AD9D6" w14:textId="77777777" w:rsidR="00505418" w:rsidRPr="009B6255" w:rsidRDefault="00505418" w:rsidP="000E3A8A">
            <w:pPr>
              <w:pStyle w:val="Akapitzlist"/>
              <w:numPr>
                <w:ilvl w:val="0"/>
                <w:numId w:val="126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en-US"/>
              </w:rPr>
            </w:pPr>
            <w:r w:rsidRPr="009B6255">
              <w:rPr>
                <w:rFonts w:cstheme="minorHAnsi"/>
                <w:bCs/>
                <w:szCs w:val="22"/>
              </w:rPr>
              <w:t xml:space="preserve">Portal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zarządzający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09D3B4F9" w14:textId="77777777" w:rsidR="00505418" w:rsidRPr="009B6255" w:rsidRDefault="00505418" w:rsidP="000E3A8A">
            <w:pPr>
              <w:pStyle w:val="Akapitzlist"/>
              <w:numPr>
                <w:ilvl w:val="0"/>
                <w:numId w:val="128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</w:rPr>
              <w:t>przegląd</w:t>
            </w:r>
            <w:proofErr w:type="spellEnd"/>
            <w:r w:rsidRPr="009B6255">
              <w:rPr>
                <w:rFonts w:cstheme="minorHAnsi"/>
                <w:bCs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</w:rPr>
              <w:t>wybranych</w:t>
            </w:r>
            <w:proofErr w:type="spellEnd"/>
            <w:r w:rsidRPr="009B6255">
              <w:rPr>
                <w:rFonts w:cstheme="minorHAnsi"/>
                <w:bCs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</w:rPr>
              <w:t>danych</w:t>
            </w:r>
            <w:proofErr w:type="spellEnd"/>
            <w:r w:rsidRPr="009B6255">
              <w:rPr>
                <w:rFonts w:cstheme="minorHAnsi"/>
                <w:bCs/>
              </w:rPr>
              <w:t>;</w:t>
            </w:r>
          </w:p>
          <w:p w14:paraId="19D259D9" w14:textId="77777777" w:rsidR="00505418" w:rsidRPr="009B6255" w:rsidRDefault="00505418" w:rsidP="000E3A8A">
            <w:pPr>
              <w:pStyle w:val="Akapitzlist"/>
              <w:numPr>
                <w:ilvl w:val="0"/>
                <w:numId w:val="128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zablokowanie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możliwości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zmiany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konfiguracji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;</w:t>
            </w:r>
          </w:p>
          <w:p w14:paraId="35CDA5CF" w14:textId="77777777" w:rsidR="00505418" w:rsidRPr="006E20B7" w:rsidRDefault="00505418" w:rsidP="000E3A8A">
            <w:pPr>
              <w:pStyle w:val="Akapitzlist"/>
              <w:numPr>
                <w:ilvl w:val="0"/>
                <w:numId w:val="1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zarządzanie skanami podatności, przeglądanie listy podatności oraz tworzenie raportów.</w:t>
            </w:r>
          </w:p>
          <w:p w14:paraId="2D5ED715" w14:textId="77777777" w:rsidR="00505418" w:rsidRPr="006E20B7" w:rsidRDefault="00505418" w:rsidP="000E3A8A">
            <w:pPr>
              <w:pStyle w:val="Akapitzlist"/>
              <w:numPr>
                <w:ilvl w:val="0"/>
                <w:numId w:val="1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tworzenie grup skanów z konfiguracją poszczególnych skanów podatność</w:t>
            </w:r>
          </w:p>
          <w:p w14:paraId="2A6E1526" w14:textId="77777777" w:rsidR="00505418" w:rsidRPr="006E20B7" w:rsidRDefault="00505418" w:rsidP="000E3A8A">
            <w:pPr>
              <w:pStyle w:val="Akapitzlist"/>
              <w:numPr>
                <w:ilvl w:val="0"/>
                <w:numId w:val="128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eksport skanów podatności do pliku CSV</w:t>
            </w:r>
            <w:r w:rsidR="00E82FB1">
              <w:rPr>
                <w:rFonts w:cstheme="minorHAnsi"/>
                <w:bCs/>
                <w:lang w:val="pl-PL"/>
              </w:rPr>
              <w:t>.</w:t>
            </w:r>
          </w:p>
        </w:tc>
      </w:tr>
      <w:tr w:rsidR="00505418" w:rsidRPr="00111000" w14:paraId="3213CE41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8EDA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lastRenderedPageBreak/>
              <w:t>System operacyjny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418C" w14:textId="77777777" w:rsidR="00505418" w:rsidRPr="00111000" w:rsidRDefault="00505418" w:rsidP="00C01438">
            <w:pPr>
              <w:pStyle w:val="Default"/>
              <w:tabs>
                <w:tab w:val="left" w:pos="627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Zainstalowany system operacyjny 64-bit, który posiada wbudowane mechanizmy, bez użycia dodatkowych aplikacji (bez jakichkolwiek emulatorów, implementacji lub programów towarzyszących), zapewniające: </w:t>
            </w:r>
          </w:p>
          <w:p w14:paraId="0542778C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60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Polską wersję językową, </w:t>
            </w:r>
          </w:p>
          <w:p w14:paraId="61F0E79C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Możliwość instalacji i poprawnego działania oprogramowania dostępnego w ramach posiadanych przez Zamawiającego licencji Microsoft Office 2016; </w:t>
            </w:r>
          </w:p>
          <w:p w14:paraId="71F23CE3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Możliwość instalacji i poprawnego działania aplikacji wykorzystywanych przez Zamawiającego, oraz poprawnej obsługi powszechnie używanych urządzeń peryferyjnych (drukarek, skanerów, kser), </w:t>
            </w:r>
          </w:p>
          <w:p w14:paraId="7516BBE9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>Dostępność aktualizacji i poprawek do systemu u producenta systemu bezpłatnie i bez dodatkowych opłat licencyjnych z możliwością</w:t>
            </w:r>
            <w:r w:rsidR="00E82FB1">
              <w:rPr>
                <w:rFonts w:asciiTheme="minorHAnsi" w:hAnsiTheme="minorHAnsi" w:cstheme="minorHAnsi"/>
                <w:sz w:val="22"/>
                <w:szCs w:val="22"/>
              </w:rPr>
              <w:t xml:space="preserve"> wyboru instalowanych poprawek.</w:t>
            </w:r>
          </w:p>
          <w:p w14:paraId="0433C5C5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Możliwość zdalnej, automatycznej instalacji, konfiguracji, administrowania oraz aktualizowania systemu, </w:t>
            </w:r>
          </w:p>
          <w:p w14:paraId="5136CE3D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Możliwość automatycznego zbudowania obrazu systemu wraz z aplikacjami. Obraz systemu służyć ma do automatycznego upowszechniania systemu operacyjnego inicjowanego i wykonywanego w całości przez sieć komputerową, </w:t>
            </w:r>
          </w:p>
          <w:p w14:paraId="3E92D26D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>Możliwość wdrożenia nowego</w:t>
            </w:r>
            <w:r w:rsidR="00E82FB1">
              <w:rPr>
                <w:rFonts w:asciiTheme="minorHAnsi" w:hAnsiTheme="minorHAnsi" w:cstheme="minorHAnsi"/>
                <w:sz w:val="22"/>
                <w:szCs w:val="22"/>
              </w:rPr>
              <w:t xml:space="preserve"> obrazu przez zdalną instalację.</w:t>
            </w: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9F7864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>Graficzne środow</w:t>
            </w:r>
            <w:r w:rsidR="00E82FB1">
              <w:rPr>
                <w:rFonts w:asciiTheme="minorHAnsi" w:hAnsiTheme="minorHAnsi" w:cstheme="minorHAnsi"/>
                <w:sz w:val="22"/>
                <w:szCs w:val="22"/>
              </w:rPr>
              <w:t>isko instalacji i konfiguracji.</w:t>
            </w:r>
          </w:p>
          <w:p w14:paraId="7DDA512B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Możliwość udostępniania </w:t>
            </w:r>
            <w:r w:rsidR="00E82FB1">
              <w:rPr>
                <w:rFonts w:asciiTheme="minorHAnsi" w:hAnsiTheme="minorHAnsi" w:cstheme="minorHAnsi"/>
                <w:sz w:val="22"/>
                <w:szCs w:val="22"/>
              </w:rPr>
              <w:t>i przejmowania pulpitu zdalnego.</w:t>
            </w: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68CB58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Możliwość </w:t>
            </w:r>
            <w:r w:rsidR="00E82FB1">
              <w:rPr>
                <w:rFonts w:asciiTheme="minorHAnsi" w:hAnsiTheme="minorHAnsi" w:cstheme="minorHAnsi"/>
                <w:sz w:val="22"/>
                <w:szCs w:val="22"/>
              </w:rPr>
              <w:t>udostępniania plików i drukarek.</w:t>
            </w: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4DB806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Możliwość blokowania lub dopuszczenia dowolnych urządzeń peryferyjnych za pomocą polityk sprzętowych (np. przy użyciu numerów identyfikacyjnych sprzętu), </w:t>
            </w:r>
          </w:p>
          <w:p w14:paraId="46999BD7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Zapewnienie wsparcia dla większości powszechnie używanych urządzeń (drukarek, urządzeń sieciowych, standardów USB, urządzeń Plug &amp; Play, </w:t>
            </w:r>
            <w:proofErr w:type="spellStart"/>
            <w:r w:rsidRPr="00111000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DFC62E5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Wyposażenie systemu w graficzny interfejs użytkownika w języku polskim, </w:t>
            </w:r>
          </w:p>
          <w:p w14:paraId="266AB23A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Zapewnienie pełnej kompatybilności z oferowanym sprzętem, </w:t>
            </w:r>
          </w:p>
          <w:p w14:paraId="66441609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Zintegrowanie z systemem modułu pomocy dla użytkownika w języku polskim, </w:t>
            </w:r>
          </w:p>
          <w:p w14:paraId="5D0E5599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Zintegrowanie z systemem modułu wyszukiwania informacji, </w:t>
            </w:r>
          </w:p>
          <w:p w14:paraId="09F6B1DE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Możliwość wykonania kopii bezpieczeństwa (całego dysku, wybranych folderów, kopii przyrostowych) wraz z możliwością automatycznego odzyskania wersji wcześniejszej, </w:t>
            </w:r>
          </w:p>
          <w:p w14:paraId="5812389C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Zabezpieczony hasłem hierarchiczny dostęp do systemu, konta i profile użytkowników zarządzane zdalnie; praca systemu w trybie ochrony kont użytkowników, </w:t>
            </w:r>
          </w:p>
          <w:p w14:paraId="4E12A3E5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 Zintegrowane z systemem operacyjnym narzędzia zwalczające złośliwe oprogramowanie; aktualizacja dostępna u producenta nieodpłatnie bez ograniczeń czasowych, </w:t>
            </w:r>
          </w:p>
          <w:p w14:paraId="3C265F42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2721435D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 Oprogramowanie powinno posiadać certyfikat autentyczności lub unikalny kod aktywacyjny, </w:t>
            </w:r>
          </w:p>
          <w:p w14:paraId="42221F33" w14:textId="77777777" w:rsidR="00505418" w:rsidRPr="00111000" w:rsidRDefault="00505418" w:rsidP="000E3A8A">
            <w:pPr>
              <w:pStyle w:val="Default"/>
              <w:numPr>
                <w:ilvl w:val="0"/>
                <w:numId w:val="119"/>
              </w:numPr>
              <w:tabs>
                <w:tab w:val="left" w:pos="398"/>
                <w:tab w:val="left" w:pos="6271"/>
              </w:tabs>
              <w:autoSpaceDE w:val="0"/>
              <w:autoSpaceDN w:val="0"/>
              <w:adjustRightInd w:val="0"/>
              <w:ind w:left="4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000">
              <w:rPr>
                <w:rFonts w:asciiTheme="minorHAnsi" w:hAnsiTheme="minorHAnsi" w:cstheme="minorHAnsi"/>
                <w:sz w:val="22"/>
                <w:szCs w:val="22"/>
              </w:rPr>
              <w:t xml:space="preserve">Zamawiający nie dopuszcza w systemie możliwości instalacji dodatkowych narzędzi emulujących działanie systemów. </w:t>
            </w:r>
          </w:p>
        </w:tc>
      </w:tr>
      <w:tr w:rsidR="00505418" w:rsidRPr="00111000" w14:paraId="7F33FFAA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6E94" w14:textId="77777777" w:rsidR="00505418" w:rsidRPr="00111000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lastRenderedPageBreak/>
              <w:t>Oprogramowanie biurowe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ADF" w14:textId="77777777" w:rsidR="00505418" w:rsidRPr="00111000" w:rsidRDefault="00505418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 xml:space="preserve">Zainstalowane </w:t>
            </w:r>
            <w:r w:rsidRPr="00111000">
              <w:rPr>
                <w:rFonts w:cstheme="minorHAnsi"/>
                <w:bCs/>
              </w:rPr>
              <w:t>oprogramowanie biurowe</w:t>
            </w:r>
            <w:r w:rsidRPr="00111000">
              <w:rPr>
                <w:rFonts w:cstheme="minorHAnsi"/>
              </w:rPr>
              <w:t>- kompletny pakiet oprogramowania biurowego musi spełniać następujące wymagania, poprzez wbudowane mechanizmy, bez użycia dodatkowych aplikacji:</w:t>
            </w:r>
          </w:p>
          <w:p w14:paraId="3F615550" w14:textId="77777777" w:rsidR="00505418" w:rsidRPr="00111000" w:rsidRDefault="00505418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1. Wymagania odnośnie interfejsu użytkownika:</w:t>
            </w:r>
          </w:p>
          <w:p w14:paraId="1412B1E9" w14:textId="77777777" w:rsidR="00505418" w:rsidRPr="00111000" w:rsidRDefault="00505418" w:rsidP="000E3A8A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Pełna polska wersja językowa interfejsu użytkownika;</w:t>
            </w:r>
          </w:p>
          <w:p w14:paraId="2C3FF4F0" w14:textId="77777777" w:rsidR="00505418" w:rsidRPr="00111000" w:rsidRDefault="00505418" w:rsidP="000E3A8A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 xml:space="preserve">Prostota i intuicyjność obsługi, pozwalająca na prace osobom </w:t>
            </w:r>
          </w:p>
          <w:p w14:paraId="2CA464FE" w14:textId="77777777" w:rsidR="00505418" w:rsidRPr="00111000" w:rsidRDefault="00505418" w:rsidP="00C0143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nieposiadającym umiejętności technicznych;</w:t>
            </w:r>
          </w:p>
          <w:p w14:paraId="39C33AE4" w14:textId="77777777" w:rsidR="00505418" w:rsidRPr="00111000" w:rsidRDefault="00505418" w:rsidP="000E3A8A">
            <w:pPr>
              <w:numPr>
                <w:ilvl w:val="0"/>
                <w:numId w:val="129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11B715C5" w14:textId="77777777" w:rsidR="00505418" w:rsidRPr="00111000" w:rsidRDefault="00505418" w:rsidP="000E3A8A">
            <w:pPr>
              <w:numPr>
                <w:ilvl w:val="0"/>
                <w:numId w:val="130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267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Oprogramowanie musi umożliwiać tworzenie i edycje dokumentów elektronicznych w formacie, który spełnia następujące warunki:</w:t>
            </w:r>
          </w:p>
          <w:p w14:paraId="37CAF158" w14:textId="77777777" w:rsidR="00505418" w:rsidRPr="00111000" w:rsidRDefault="00505418" w:rsidP="000E3A8A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posiada kompletny i publicznie dostępny opis formatu,</w:t>
            </w:r>
          </w:p>
          <w:p w14:paraId="7F99A172" w14:textId="77777777" w:rsidR="00505418" w:rsidRPr="00111000" w:rsidRDefault="00505418" w:rsidP="000E3A8A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ma zdefiniowany układ informacji w postaci XML zgodnie z Tabela B1 załącznika 2 Rozporządzenia w sprawie minimalnych wymagań dla systemów teleinformatycznych (Dz.U.05.212.1766)</w:t>
            </w:r>
          </w:p>
          <w:p w14:paraId="43D38282" w14:textId="77777777" w:rsidR="00505418" w:rsidRPr="00111000" w:rsidRDefault="00505418" w:rsidP="000E3A8A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umożliwia wykorzystanie schematów XML</w:t>
            </w:r>
          </w:p>
          <w:p w14:paraId="244284E1" w14:textId="77777777" w:rsidR="00505418" w:rsidRPr="00111000" w:rsidRDefault="00505418" w:rsidP="000E3A8A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wspiera w swojej specyfikacji podpis elektroniczny zgodnie z Tabela A.1.1 załącznika 2 Rozporządzenia w sprawie minimalnych wymagań dla systemów teleinformatycznych (Dz.U.05.212.1766)</w:t>
            </w:r>
          </w:p>
          <w:p w14:paraId="26F06270" w14:textId="77777777" w:rsidR="00505418" w:rsidRPr="00111000" w:rsidRDefault="00505418" w:rsidP="000E3A8A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lastRenderedPageBreak/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6EFD2D17" w14:textId="77777777" w:rsidR="00505418" w:rsidRPr="00111000" w:rsidRDefault="00505418" w:rsidP="000E3A8A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Zamawiający wymaga licencji przeznaczonych wyłącznie dla jednostek edukacyjnych;</w:t>
            </w:r>
          </w:p>
          <w:p w14:paraId="01B7B35C" w14:textId="77777777" w:rsidR="00505418" w:rsidRPr="00111000" w:rsidRDefault="00505418" w:rsidP="000E3A8A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W skład oprogramowania muszą wchodzić narzędzia umożliwiające automatyzację pracy i wymianę danych pomiędzy dokumentami i aplikacjami;</w:t>
            </w:r>
          </w:p>
          <w:p w14:paraId="7F688864" w14:textId="77777777" w:rsidR="00505418" w:rsidRPr="00111000" w:rsidRDefault="00505418" w:rsidP="000E3A8A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Do aplikacji musi być dostępna pełna dokumentacja w języku polskim;.</w:t>
            </w:r>
          </w:p>
          <w:p w14:paraId="68455878" w14:textId="77777777" w:rsidR="00505418" w:rsidRPr="00111000" w:rsidRDefault="00505418" w:rsidP="000E3A8A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425" w:right="639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Pakiet zintegrowanych aplikacji biurowych musi zawierać:</w:t>
            </w:r>
          </w:p>
          <w:p w14:paraId="475FD2FA" w14:textId="77777777" w:rsidR="00505418" w:rsidRPr="00111000" w:rsidRDefault="00505418" w:rsidP="000E3A8A">
            <w:pPr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Edytor tekstów</w:t>
            </w:r>
          </w:p>
          <w:p w14:paraId="422DA36D" w14:textId="77777777" w:rsidR="00505418" w:rsidRPr="00111000" w:rsidRDefault="00505418" w:rsidP="000E3A8A">
            <w:pPr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Arkusz kalkulacyjny</w:t>
            </w:r>
          </w:p>
          <w:p w14:paraId="6BE367EF" w14:textId="77777777" w:rsidR="00505418" w:rsidRPr="00111000" w:rsidRDefault="00505418" w:rsidP="000E3A8A">
            <w:pPr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Narzędzie do przygotowywania i prowadzenia prezentacji/ tworzenia, edytowania  i wyświetlania prezentacji?</w:t>
            </w:r>
          </w:p>
          <w:p w14:paraId="0E1725C7" w14:textId="77777777" w:rsidR="00505418" w:rsidRPr="00111000" w:rsidRDefault="00505418" w:rsidP="000E3A8A">
            <w:pPr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Narzędzie do zarzadzania informacja prywata (poczta elektroniczna, kalendarzem, kontaktami i zadaniami)</w:t>
            </w:r>
          </w:p>
          <w:p w14:paraId="2910F0C7" w14:textId="77777777" w:rsidR="00505418" w:rsidRPr="00111000" w:rsidRDefault="00505418" w:rsidP="000E3A8A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ind w:left="459" w:right="639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Edytor tekstu musi umożliwiać:</w:t>
            </w:r>
          </w:p>
          <w:p w14:paraId="09F1BF97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1A4FA74D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Wstawianie oraz formatowanie tabel</w:t>
            </w:r>
          </w:p>
          <w:p w14:paraId="7CD1E539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Wstawianie oraz formatowanie obiektów graficznych</w:t>
            </w:r>
          </w:p>
          <w:p w14:paraId="1B53BB03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Wstawianie wykresów i tabel z arkusza kalkulacyjnego (wliczając tabele przestawne)</w:t>
            </w:r>
          </w:p>
          <w:p w14:paraId="763A2CF1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Automatyczne numerowanie rozdziałów, punktów, akapitów, tabel i rysunków</w:t>
            </w:r>
          </w:p>
          <w:p w14:paraId="30DB0500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Automatyczne tworzenie spisów treści</w:t>
            </w:r>
          </w:p>
          <w:p w14:paraId="5D5B96C2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Formatowanie nagłówków i stopek stron</w:t>
            </w:r>
          </w:p>
          <w:p w14:paraId="1DB36E70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Sprawdzanie pisowni w języku polskim</w:t>
            </w:r>
          </w:p>
          <w:p w14:paraId="07A08FFD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Śledzenie zmian wprowadzonych przez użytkowników</w:t>
            </w:r>
          </w:p>
          <w:p w14:paraId="35C09375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Nagrywanie, tworzenie i edycje makr automatyzujących wykonywanie czynności</w:t>
            </w:r>
          </w:p>
          <w:p w14:paraId="37E5D256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Określenie układu strony (pionowa/pozioma)</w:t>
            </w:r>
          </w:p>
          <w:p w14:paraId="06C2F720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 xml:space="preserve"> Wydruk dokumentów</w:t>
            </w:r>
          </w:p>
          <w:p w14:paraId="008F3DDA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Wykonywanie korespondencji seryjnej bazując na danych adresowych pochodzących z arkusza kalkulacyjnego i z narzędzia do zarzadzania informacją prywatną</w:t>
            </w:r>
          </w:p>
          <w:p w14:paraId="124482A7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Prace na posiadanych przez zamawiającego dokumentach utworzonych przy pomocy Microsoft Word</w:t>
            </w:r>
            <w:r w:rsidRPr="00111000">
              <w:rPr>
                <w:rFonts w:cstheme="minorHAnsi"/>
                <w:color w:val="FF0000"/>
              </w:rPr>
              <w:t xml:space="preserve"> </w:t>
            </w:r>
            <w:r w:rsidRPr="00111000">
              <w:rPr>
                <w:rFonts w:cstheme="minorHAnsi"/>
              </w:rPr>
              <w:t>2010, 2013 i 2016  z zapewnieniem bezproblemowej konwersji wszystkich elementów i atrybutów dokumentu</w:t>
            </w:r>
          </w:p>
          <w:p w14:paraId="69550BD2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Zabezpieczenie dokumentów hasłem przed odczytem oraz przed wprowadzaniem modyfikacji</w:t>
            </w:r>
          </w:p>
          <w:p w14:paraId="7EB363BF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prawem.</w:t>
            </w:r>
          </w:p>
          <w:p w14:paraId="4306807C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6B7BF6AD" w14:textId="77777777" w:rsidR="00505418" w:rsidRPr="00111000" w:rsidRDefault="00505418" w:rsidP="000E3A8A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lastRenderedPageBreak/>
              <w:t>Wymagana jest dostępność do oferowanego edytora tekstu bezpłatnych narzędzi umożliwiających wykorzystanie go, jako środowiska udostepniającego formularze i pozwalające zapisać plik wynikowy w zgodzie z Rozporządzeniem o Aktach Normatywnych i Prawnych.</w:t>
            </w:r>
          </w:p>
          <w:p w14:paraId="0DB33EB1" w14:textId="77777777" w:rsidR="00505418" w:rsidRPr="00111000" w:rsidRDefault="00505418" w:rsidP="000E3A8A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ind w:left="408" w:right="639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Arkusz kalkulacyjny musi umożliwiać:</w:t>
            </w:r>
          </w:p>
          <w:p w14:paraId="3078B8E2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Tworzenie raportów tabelarycznych</w:t>
            </w:r>
          </w:p>
          <w:p w14:paraId="225992DD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Tworzenie wykresów liniowych (wraz linia trendu), słupkowych, kołowych</w:t>
            </w:r>
          </w:p>
          <w:p w14:paraId="6163FD2D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53F49FD5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111000">
              <w:rPr>
                <w:rFonts w:cstheme="minorHAnsi"/>
              </w:rPr>
              <w:t>webservice</w:t>
            </w:r>
            <w:proofErr w:type="spellEnd"/>
            <w:r w:rsidRPr="00111000">
              <w:rPr>
                <w:rFonts w:cstheme="minorHAnsi"/>
              </w:rPr>
              <w:t>)</w:t>
            </w:r>
          </w:p>
          <w:p w14:paraId="6AA48B36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Obsługę kostek OLAP oraz tworzenie i edycje kwerend bazodanowych i webowych. Narzędzia wspomagające analizę statystyczną i finansową, analizę wariantową i rozwiazywanie problemów optymalizacyjnych</w:t>
            </w:r>
          </w:p>
          <w:p w14:paraId="457D98D8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Tworzenie raportów tabeli przestawnych umożliwiających dynamiczna zmianę wymiarów oraz wykresów bazujących na danych z tabeli przestawnych</w:t>
            </w:r>
          </w:p>
          <w:p w14:paraId="7E5D6477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Wyszukiwanie i zamianę danych</w:t>
            </w:r>
          </w:p>
          <w:p w14:paraId="5FE42CCE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Wykonywanie analiz danych przy użyciu formatowania warunkowego</w:t>
            </w:r>
          </w:p>
          <w:p w14:paraId="4F97B32D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Nazywanie komórek arkusza i odwoływanie się w formułach po takiej nazwie</w:t>
            </w:r>
          </w:p>
          <w:p w14:paraId="09C1A51C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Nagrywanie, tworzenie i edycje makr automatyzujących wykonywanie czynności</w:t>
            </w:r>
          </w:p>
          <w:p w14:paraId="64E7DBE4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Formatowanie czasu, daty i wartości finansowych z polskim formatem</w:t>
            </w:r>
          </w:p>
          <w:p w14:paraId="2DEBA6ED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Zapis wielu arkuszy kalkulacyjnych w jednym pliku.</w:t>
            </w:r>
          </w:p>
          <w:p w14:paraId="446F978E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08160B0A" w14:textId="77777777" w:rsidR="00505418" w:rsidRPr="00111000" w:rsidRDefault="00505418" w:rsidP="000E3A8A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Zabezpieczenie dokumentów hasłem przed odczytem oraz przed wprowadzaniem modyfikacji</w:t>
            </w:r>
          </w:p>
          <w:p w14:paraId="50B23A0D" w14:textId="77777777" w:rsidR="00505418" w:rsidRPr="00111000" w:rsidRDefault="00505418" w:rsidP="000E3A8A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Narzędzie do przygotowywania i prowadzenia prezentacji musi umożliwiać przygotowywanie prezentacji multimedialnych oraz:</w:t>
            </w:r>
          </w:p>
          <w:p w14:paraId="6069E022" w14:textId="77777777" w:rsidR="00505418" w:rsidRPr="00111000" w:rsidRDefault="00505418" w:rsidP="000E3A8A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Prezentowanie przy użyciu projektora multimedialnego</w:t>
            </w:r>
          </w:p>
          <w:p w14:paraId="58C86944" w14:textId="77777777" w:rsidR="00505418" w:rsidRPr="00111000" w:rsidRDefault="00505418" w:rsidP="000E3A8A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Drukowanie w formacie umożliwiającym robienie notatek</w:t>
            </w:r>
          </w:p>
          <w:p w14:paraId="1B7B4BA5" w14:textId="77777777" w:rsidR="00505418" w:rsidRPr="00111000" w:rsidRDefault="00505418" w:rsidP="000E3A8A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Zapisanie w postaci tylko do odczytu.</w:t>
            </w:r>
          </w:p>
          <w:p w14:paraId="6411A8AB" w14:textId="77777777" w:rsidR="00505418" w:rsidRPr="00111000" w:rsidRDefault="00505418" w:rsidP="000E3A8A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Nagrywanie narracji dołączanej do prezentacji</w:t>
            </w:r>
          </w:p>
          <w:p w14:paraId="14809D03" w14:textId="77777777" w:rsidR="00505418" w:rsidRPr="00111000" w:rsidRDefault="00505418" w:rsidP="000E3A8A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Opatrywanie slajdów notatkami dla prezentera</w:t>
            </w:r>
          </w:p>
          <w:p w14:paraId="25143D5B" w14:textId="77777777" w:rsidR="00505418" w:rsidRPr="00111000" w:rsidRDefault="00505418" w:rsidP="000E3A8A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Umieszczanie i formatowanie tekstów, obiektów graficznych, tabel, nagrań dźwiękowych i wideo</w:t>
            </w:r>
          </w:p>
          <w:p w14:paraId="1482878E" w14:textId="77777777" w:rsidR="00505418" w:rsidRPr="00111000" w:rsidRDefault="00505418" w:rsidP="000E3A8A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Umieszczanie tabel i wykresów pochodzących z arkusza kalkulacyjnego</w:t>
            </w:r>
          </w:p>
          <w:p w14:paraId="6E970E9A" w14:textId="77777777" w:rsidR="00505418" w:rsidRPr="00111000" w:rsidRDefault="00505418" w:rsidP="000E3A8A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Odświeżenie wykresu znajdującego się w prezentacji po zmianie danych w źródłowym arkuszu kalkulacyjnym</w:t>
            </w:r>
          </w:p>
          <w:p w14:paraId="341816BE" w14:textId="77777777" w:rsidR="00505418" w:rsidRPr="00111000" w:rsidRDefault="00505418" w:rsidP="000E3A8A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Tworzenie animacji obiektów i całych slajdów</w:t>
            </w:r>
          </w:p>
          <w:p w14:paraId="1B2D46F9" w14:textId="77777777" w:rsidR="00505418" w:rsidRPr="00111000" w:rsidRDefault="00505418" w:rsidP="000E3A8A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Prowadzenie prezentacji w trybie prezentera, gdzie slajdy są widoczne na jednym monitorze lub projektorze, a na drugim widoczne są slajdy i notatki prezentera</w:t>
            </w:r>
          </w:p>
          <w:p w14:paraId="33089107" w14:textId="77777777" w:rsidR="00505418" w:rsidRPr="00111000" w:rsidRDefault="00505418" w:rsidP="000E3A8A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Pełna zgodność z formatami plików posiadanych przez zamawiającego, utworzonych za pomocą oprogramowania MS PowerPoint 2010, 2013 i 2016.</w:t>
            </w:r>
          </w:p>
          <w:p w14:paraId="6AB099D3" w14:textId="77777777" w:rsidR="00505418" w:rsidRPr="00111000" w:rsidRDefault="00505418" w:rsidP="000E3A8A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lastRenderedPageBreak/>
              <w:t>Narzędzie do zarzadzania informacja prywatna (poczta elektroniczna, kalendarzem, kontaktami i zadaniami) musi umożliwiać:</w:t>
            </w:r>
          </w:p>
          <w:p w14:paraId="140A1D28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Pobieranie i wysyłanie poczty elektronicznej z serwera pocztowego</w:t>
            </w:r>
          </w:p>
          <w:p w14:paraId="630D316A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Filtrowanie niechcianej poczty elektronicznej (SPAM) oraz określanie listy zablokowanych i bezpiecznych nadawców</w:t>
            </w:r>
          </w:p>
          <w:p w14:paraId="0C2D9DF5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Tworzenie katalogów, pozwalających katalogować pocztę elektroniczną</w:t>
            </w:r>
          </w:p>
          <w:p w14:paraId="4D116970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Automatyczne grupowanie poczty o tym samym tytule</w:t>
            </w:r>
          </w:p>
          <w:p w14:paraId="3006D8B0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Tworzenie reguł przenoszących automatycznie nową pocztę elektroniczna do określonych katalogów bazując na słowach zawartych w tytule, adresie nadawcy i odbiorcy</w:t>
            </w:r>
          </w:p>
          <w:p w14:paraId="11B39A1A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Oflagowanie poczty elektronicznej z określeniem terminu przypomnienia</w:t>
            </w:r>
          </w:p>
          <w:p w14:paraId="322B99D5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Zarzadzanie kalendarzem</w:t>
            </w:r>
          </w:p>
          <w:p w14:paraId="4DB957AB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Udostępnianie kalendarza innym użytkownikom</w:t>
            </w:r>
          </w:p>
          <w:p w14:paraId="5A652C69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Przeglądanie kalendarza innych użytkowników</w:t>
            </w:r>
          </w:p>
          <w:p w14:paraId="7665AA8F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Zapraszanie uczestników na spotkanie, co po ich akceptacji powoduje automatyczne wprowadzenie spotkania w ich kalendarzach</w:t>
            </w:r>
          </w:p>
          <w:p w14:paraId="354D17CD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Zarzadzanie lista zadań</w:t>
            </w:r>
          </w:p>
          <w:p w14:paraId="6996E405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Zlecanie zadań innym użytkownikom</w:t>
            </w:r>
          </w:p>
          <w:p w14:paraId="5CB677C5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Zarzadzanie listą kontaktów</w:t>
            </w:r>
          </w:p>
          <w:p w14:paraId="5F1DA63E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Udostępnianie listy kontaktów innym użytkownikom</w:t>
            </w:r>
          </w:p>
          <w:p w14:paraId="0F7F8506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Przeglądanie listy kontaktów innych użytkowników</w:t>
            </w:r>
          </w:p>
          <w:p w14:paraId="2A1EEB42" w14:textId="77777777" w:rsidR="00505418" w:rsidRPr="00111000" w:rsidRDefault="00505418" w:rsidP="000E3A8A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Możliwość przesyłania kontaktów innym użytkowników</w:t>
            </w:r>
          </w:p>
        </w:tc>
      </w:tr>
      <w:tr w:rsidR="00505418" w:rsidRPr="00111000" w14:paraId="0CBAC418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1E9" w14:textId="77777777" w:rsidR="00505418" w:rsidRPr="00111000" w:rsidRDefault="00505418" w:rsidP="00C01438">
            <w:pPr>
              <w:spacing w:after="0" w:line="240" w:lineRule="auto"/>
              <w:rPr>
                <w:rFonts w:cstheme="minorHAnsi"/>
              </w:rPr>
            </w:pPr>
            <w:r w:rsidRPr="00111000">
              <w:rPr>
                <w:rFonts w:cstheme="minorHAnsi"/>
                <w:bCs/>
              </w:rPr>
              <w:lastRenderedPageBreak/>
              <w:t>Certyfikaty i standardy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9294" w14:textId="77777777" w:rsidR="00505418" w:rsidRPr="006E20B7" w:rsidRDefault="00505418" w:rsidP="000E3A8A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before="0" w:after="0"/>
              <w:ind w:left="339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Komputer musi być wyprodukowany zgodnie z normami ISO9001, ISO27001, ISO280001 lub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rownoważnymi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– certyfikaty d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szCs w:val="22"/>
                <w:u w:val="none"/>
                <w:lang w:val="de-DE"/>
              </w:rPr>
              <w:t>ostarczyć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szCs w:val="22"/>
                <w:u w:val="none"/>
                <w:lang w:val="de-DE"/>
              </w:rPr>
              <w:t xml:space="preserve"> na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szCs w:val="22"/>
                <w:u w:val="none"/>
                <w:lang w:val="de-DE"/>
              </w:rPr>
              <w:t>wezwanie</w:t>
            </w:r>
            <w:proofErr w:type="spellEnd"/>
            <w:r w:rsidRPr="00111000">
              <w:rPr>
                <w:rStyle w:val="Hipercze"/>
                <w:rFonts w:cstheme="minorHAnsi"/>
                <w:color w:val="auto"/>
                <w:szCs w:val="22"/>
                <w:u w:val="none"/>
                <w:lang w:val="de-DE"/>
              </w:rPr>
              <w:t xml:space="preserve"> </w:t>
            </w:r>
            <w:proofErr w:type="spellStart"/>
            <w:r w:rsidRPr="00111000">
              <w:rPr>
                <w:rStyle w:val="Hipercze"/>
                <w:rFonts w:cstheme="minorHAnsi"/>
                <w:color w:val="auto"/>
                <w:szCs w:val="22"/>
                <w:u w:val="none"/>
                <w:lang w:val="de-DE"/>
              </w:rPr>
              <w:t>zamawiającego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)</w:t>
            </w:r>
          </w:p>
          <w:p w14:paraId="120514AE" w14:textId="77777777" w:rsidR="00505418" w:rsidRPr="006E20B7" w:rsidRDefault="00505418" w:rsidP="000E3A8A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before="0" w:after="0"/>
              <w:ind w:left="339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Deklaracja zgodności CE (załączyć do oferty dokument potwierdzający spełnianie wymogu)</w:t>
            </w:r>
          </w:p>
          <w:p w14:paraId="67F713AD" w14:textId="77777777" w:rsidR="00505418" w:rsidRPr="00111000" w:rsidRDefault="00505418" w:rsidP="000E3A8A">
            <w:pPr>
              <w:numPr>
                <w:ilvl w:val="0"/>
                <w:numId w:val="115"/>
              </w:numPr>
              <w:spacing w:after="0" w:line="240" w:lineRule="auto"/>
              <w:ind w:left="339"/>
              <w:jc w:val="both"/>
              <w:rPr>
                <w:rFonts w:cstheme="minorHAnsi"/>
                <w:bCs/>
              </w:rPr>
            </w:pPr>
            <w:r w:rsidRPr="00111000">
              <w:rPr>
                <w:rFonts w:cstheme="minorHAnsi"/>
              </w:rPr>
              <w:t xml:space="preserve">Dokument potwierdzający kompatybilność oferowanego </w:t>
            </w:r>
            <w:proofErr w:type="spellStart"/>
            <w:r w:rsidRPr="00111000">
              <w:rPr>
                <w:rFonts w:cstheme="minorHAnsi"/>
              </w:rPr>
              <w:t>komputerai</w:t>
            </w:r>
            <w:proofErr w:type="spellEnd"/>
            <w:r w:rsidRPr="00111000">
              <w:rPr>
                <w:rFonts w:cstheme="minorHAnsi"/>
              </w:rPr>
              <w:t xml:space="preserve"> systemu operacyjnego (dostarczyć na wezwanie zamawiającego wydruk ze strony producenta oprogramowania)</w:t>
            </w:r>
          </w:p>
        </w:tc>
      </w:tr>
      <w:tr w:rsidR="00505418" w:rsidRPr="00111000" w14:paraId="0ACF05D8" w14:textId="77777777" w:rsidTr="00C01438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83F0" w14:textId="77777777" w:rsidR="00505418" w:rsidRPr="00111000" w:rsidRDefault="0050541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111000">
              <w:rPr>
                <w:rFonts w:cstheme="minorHAnsi"/>
              </w:rPr>
              <w:t>Gwarancja i wsparcie techniczne producenta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895E" w14:textId="77777777" w:rsidR="00505418" w:rsidRPr="00111000" w:rsidRDefault="00505418" w:rsidP="0024106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 xml:space="preserve">3-letnia gwarancja producenta, czas reakcji serwisu do końca następnego dnia roboczego. </w:t>
            </w:r>
          </w:p>
          <w:p w14:paraId="2FB5CCAB" w14:textId="77777777" w:rsidR="00505418" w:rsidRPr="00111000" w:rsidRDefault="00505418" w:rsidP="00241068">
            <w:pPr>
              <w:spacing w:after="0" w:line="240" w:lineRule="auto"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Ogólnopolska, telefoniczna infolinia/linia techniczna producenta komputera,   dostępna w czasie obowiązywania gwarancji na sprzęt i umożliwiająca po podaniu numeru seryjnego urządzenia weryfikację konfiguracji fabrycznej wraz z wersją fabrycznie dostarczonego oprogramowania (system operacyjny, szczegółowa konfiguracja sprzętowa  - CPU, HDD, pamięć)</w:t>
            </w:r>
          </w:p>
          <w:p w14:paraId="6C7976CA" w14:textId="77777777" w:rsidR="00505418" w:rsidRPr="00111000" w:rsidRDefault="00505418" w:rsidP="0024106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111000">
              <w:rPr>
                <w:rFonts w:cstheme="minorHAnsi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505418" w:rsidRPr="00111000" w14:paraId="071E7E73" w14:textId="77777777" w:rsidTr="00C01438">
        <w:trPr>
          <w:trHeight w:val="3818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D6A8" w14:textId="77777777" w:rsidR="00505418" w:rsidRPr="00111000" w:rsidRDefault="00505418" w:rsidP="00C01438">
            <w:pPr>
              <w:spacing w:after="0" w:line="240" w:lineRule="auto"/>
              <w:rPr>
                <w:rFonts w:cstheme="minorHAnsi"/>
              </w:rPr>
            </w:pPr>
            <w:r w:rsidRPr="00111000">
              <w:rPr>
                <w:rFonts w:cstheme="minorHAnsi"/>
              </w:rPr>
              <w:lastRenderedPageBreak/>
              <w:t>Wymagania dodatkowe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C4CC" w14:textId="77777777" w:rsidR="00505418" w:rsidRPr="00111000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 xml:space="preserve">Wbudowane porty: </w:t>
            </w:r>
          </w:p>
          <w:p w14:paraId="7BDC90CF" w14:textId="77777777" w:rsidR="00505418" w:rsidRPr="00111000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•</w:t>
            </w:r>
            <w:r w:rsidRPr="00111000">
              <w:rPr>
                <w:rFonts w:cstheme="minorHAnsi"/>
              </w:rPr>
              <w:tab/>
              <w:t xml:space="preserve">1 x VGA, </w:t>
            </w:r>
          </w:p>
          <w:p w14:paraId="57AC5912" w14:textId="77777777" w:rsidR="00505418" w:rsidRPr="006E20B7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6E20B7">
              <w:rPr>
                <w:rFonts w:cstheme="minorHAnsi"/>
              </w:rPr>
              <w:t>•</w:t>
            </w:r>
            <w:r w:rsidRPr="006E20B7">
              <w:rPr>
                <w:rFonts w:cstheme="minorHAnsi"/>
              </w:rPr>
              <w:tab/>
              <w:t>1 x DVI</w:t>
            </w:r>
          </w:p>
          <w:p w14:paraId="09E1FBC2" w14:textId="77777777" w:rsidR="00505418" w:rsidRPr="00111000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  <w:lang w:val="en-US"/>
              </w:rPr>
            </w:pPr>
            <w:r w:rsidRPr="00111000">
              <w:rPr>
                <w:rFonts w:cstheme="minorHAnsi"/>
                <w:lang w:val="en-US"/>
              </w:rPr>
              <w:t>•</w:t>
            </w:r>
            <w:r w:rsidRPr="00111000">
              <w:rPr>
                <w:rFonts w:cstheme="minorHAnsi"/>
                <w:lang w:val="en-US"/>
              </w:rPr>
              <w:tab/>
              <w:t>1 x HDMI ver. 1.4</w:t>
            </w:r>
          </w:p>
          <w:p w14:paraId="3D83EA63" w14:textId="77777777" w:rsidR="00505418" w:rsidRPr="006E20B7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  <w:lang w:val="en-US"/>
              </w:rPr>
            </w:pPr>
            <w:r w:rsidRPr="006E20B7">
              <w:rPr>
                <w:rFonts w:cstheme="minorHAnsi"/>
                <w:lang w:val="en-US"/>
              </w:rPr>
              <w:t>•</w:t>
            </w:r>
            <w:r w:rsidRPr="006E20B7">
              <w:rPr>
                <w:rFonts w:cstheme="minorHAnsi"/>
                <w:lang w:val="en-US"/>
              </w:rPr>
              <w:tab/>
              <w:t xml:space="preserve">1 x PS/2, </w:t>
            </w:r>
          </w:p>
          <w:p w14:paraId="08C3B88D" w14:textId="77777777" w:rsidR="00505418" w:rsidRPr="00111000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•</w:t>
            </w:r>
            <w:r w:rsidRPr="00111000">
              <w:rPr>
                <w:rFonts w:cstheme="minorHAnsi"/>
              </w:rPr>
              <w:tab/>
              <w:t xml:space="preserve">8 portów USB wyprowadzonych na zewnątrz komputera w tym min.: </w:t>
            </w:r>
          </w:p>
          <w:p w14:paraId="578BB1DE" w14:textId="77777777" w:rsidR="00505418" w:rsidRPr="00111000" w:rsidRDefault="00505418" w:rsidP="00C01438">
            <w:pPr>
              <w:spacing w:after="0" w:line="240" w:lineRule="auto"/>
              <w:ind w:left="692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 xml:space="preserve">2 porty USB 3.1 z przodu obudowy, 4szt. USB 3.1 z tyłu obudowy - wymagana ilość i rozmieszczenie portów USB nie może być osiągnięta w wyniku stosowania konwerterów, przejściówek, kart </w:t>
            </w:r>
            <w:proofErr w:type="spellStart"/>
            <w:r w:rsidRPr="00111000">
              <w:rPr>
                <w:rFonts w:cstheme="minorHAnsi"/>
              </w:rPr>
              <w:t>PCIe</w:t>
            </w:r>
            <w:proofErr w:type="spellEnd"/>
            <w:r w:rsidRPr="00111000">
              <w:rPr>
                <w:rFonts w:cstheme="minorHAnsi"/>
              </w:rPr>
              <w:t xml:space="preserve"> itp.</w:t>
            </w:r>
          </w:p>
          <w:p w14:paraId="253377C7" w14:textId="77777777" w:rsidR="00505418" w:rsidRPr="00111000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•</w:t>
            </w:r>
            <w:r w:rsidRPr="00111000">
              <w:rPr>
                <w:rFonts w:cstheme="minorHAnsi"/>
              </w:rPr>
              <w:tab/>
              <w:t xml:space="preserve">porty słuchawek i mikrofonu na przednim oraz tylnym panelu obudowy. </w:t>
            </w:r>
          </w:p>
          <w:p w14:paraId="4286D6DF" w14:textId="77777777" w:rsidR="00505418" w:rsidRPr="00111000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•</w:t>
            </w:r>
            <w:r w:rsidRPr="00111000">
              <w:rPr>
                <w:rFonts w:cstheme="minorHAnsi"/>
              </w:rPr>
              <w:tab/>
              <w:t xml:space="preserve">Komputer musi umożliwiać jego rozbudowę w postaci dedykowanych kart </w:t>
            </w:r>
          </w:p>
          <w:p w14:paraId="49EE1116" w14:textId="77777777" w:rsidR="00505418" w:rsidRPr="00111000" w:rsidRDefault="00505418" w:rsidP="00C01438">
            <w:pPr>
              <w:spacing w:after="0" w:line="240" w:lineRule="auto"/>
              <w:ind w:left="692"/>
              <w:contextualSpacing/>
              <w:jc w:val="both"/>
              <w:rPr>
                <w:rFonts w:cstheme="minorHAnsi"/>
              </w:rPr>
            </w:pPr>
            <w:proofErr w:type="spellStart"/>
            <w:r w:rsidRPr="00111000">
              <w:rPr>
                <w:rFonts w:cstheme="minorHAnsi"/>
              </w:rPr>
              <w:t>PCIe</w:t>
            </w:r>
            <w:proofErr w:type="spellEnd"/>
            <w:r w:rsidRPr="00111000">
              <w:rPr>
                <w:rFonts w:cstheme="minorHAnsi"/>
              </w:rPr>
              <w:t xml:space="preserve"> np. kartę </w:t>
            </w:r>
            <w:proofErr w:type="spellStart"/>
            <w:r w:rsidRPr="00111000">
              <w:rPr>
                <w:rFonts w:cstheme="minorHAnsi"/>
              </w:rPr>
              <w:t>WiFi</w:t>
            </w:r>
            <w:proofErr w:type="spellEnd"/>
            <w:r w:rsidRPr="00111000">
              <w:rPr>
                <w:rFonts w:cstheme="minorHAnsi"/>
              </w:rPr>
              <w:t xml:space="preserve"> a/b/g/n</w:t>
            </w:r>
          </w:p>
          <w:p w14:paraId="4D125E4B" w14:textId="77777777" w:rsidR="00505418" w:rsidRPr="00111000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•</w:t>
            </w:r>
            <w:r w:rsidRPr="00111000">
              <w:rPr>
                <w:rFonts w:cstheme="minorHAnsi"/>
              </w:rPr>
              <w:tab/>
              <w:t xml:space="preserve">Karta sieciowa 10/100/1000 Ethernet RJ 45, zintegrowana z płytą główną, </w:t>
            </w:r>
          </w:p>
          <w:p w14:paraId="54B85343" w14:textId="77777777" w:rsidR="00505418" w:rsidRPr="00111000" w:rsidRDefault="00505418" w:rsidP="00C01438">
            <w:pPr>
              <w:spacing w:after="0" w:line="240" w:lineRule="auto"/>
              <w:ind w:left="692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 xml:space="preserve">wspierająca obsługę </w:t>
            </w:r>
            <w:proofErr w:type="spellStart"/>
            <w:r w:rsidRPr="00111000">
              <w:rPr>
                <w:rFonts w:cstheme="minorHAnsi"/>
              </w:rPr>
              <w:t>WoL</w:t>
            </w:r>
            <w:proofErr w:type="spellEnd"/>
            <w:r w:rsidRPr="00111000">
              <w:rPr>
                <w:rFonts w:cstheme="minorHAnsi"/>
              </w:rPr>
              <w:t>), PXE 2.1.</w:t>
            </w:r>
          </w:p>
          <w:p w14:paraId="3E5F2062" w14:textId="77777777" w:rsidR="00505418" w:rsidRPr="00111000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•</w:t>
            </w:r>
            <w:r w:rsidRPr="00111000">
              <w:rPr>
                <w:rFonts w:cstheme="minorHAnsi"/>
              </w:rPr>
              <w:tab/>
              <w:t xml:space="preserve">Płyta główna zbudowana w oparciu o kondensatory polimerowe o </w:t>
            </w:r>
          </w:p>
          <w:p w14:paraId="626A30C8" w14:textId="77777777" w:rsidR="00505418" w:rsidRPr="00111000" w:rsidRDefault="00505418" w:rsidP="00C01438">
            <w:pPr>
              <w:spacing w:after="0" w:line="240" w:lineRule="auto"/>
              <w:ind w:left="692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 xml:space="preserve">podwyższonej trwałości., przeznaczona dla danego urządzenia; wyposażona w : </w:t>
            </w:r>
          </w:p>
          <w:p w14:paraId="1EDE590D" w14:textId="77777777" w:rsidR="00505418" w:rsidRPr="006E20B7" w:rsidRDefault="00505418" w:rsidP="000E3A8A">
            <w:pPr>
              <w:pStyle w:val="Akapitzlist"/>
              <w:numPr>
                <w:ilvl w:val="0"/>
                <w:numId w:val="120"/>
              </w:numPr>
              <w:suppressAutoHyphens w:val="0"/>
              <w:spacing w:before="0" w:after="0"/>
              <w:ind w:left="692" w:hanging="644"/>
              <w:rPr>
                <w:rFonts w:eastAsia="Calibri" w:cstheme="minorHAnsi"/>
                <w:szCs w:val="22"/>
                <w:lang w:val="pl-PL" w:eastAsia="en-US"/>
              </w:rPr>
            </w:pPr>
            <w:r w:rsidRPr="006E20B7">
              <w:rPr>
                <w:rFonts w:eastAsia="Calibri" w:cstheme="minorHAnsi"/>
                <w:szCs w:val="22"/>
                <w:lang w:val="pl-PL" w:eastAsia="en-US"/>
              </w:rPr>
              <w:t xml:space="preserve">SATA III (6 </w:t>
            </w:r>
            <w:proofErr w:type="spellStart"/>
            <w:r w:rsidRPr="006E20B7">
              <w:rPr>
                <w:rFonts w:eastAsia="Calibri" w:cstheme="minorHAnsi"/>
                <w:szCs w:val="22"/>
                <w:lang w:val="pl-PL" w:eastAsia="en-US"/>
              </w:rPr>
              <w:t>Gb</w:t>
            </w:r>
            <w:proofErr w:type="spellEnd"/>
            <w:r w:rsidRPr="006E20B7">
              <w:rPr>
                <w:rFonts w:eastAsia="Calibri" w:cstheme="minorHAnsi"/>
                <w:szCs w:val="22"/>
                <w:lang w:val="pl-PL" w:eastAsia="en-US"/>
              </w:rPr>
              <w:t>/s) - 4 szt.</w:t>
            </w:r>
          </w:p>
          <w:p w14:paraId="530B0CE1" w14:textId="77777777" w:rsidR="00505418" w:rsidRPr="00111000" w:rsidRDefault="00505418" w:rsidP="000E3A8A">
            <w:pPr>
              <w:pStyle w:val="Akapitzlist"/>
              <w:numPr>
                <w:ilvl w:val="0"/>
                <w:numId w:val="120"/>
              </w:numPr>
              <w:suppressAutoHyphens w:val="0"/>
              <w:spacing w:before="0" w:after="0"/>
              <w:ind w:left="692" w:hanging="644"/>
              <w:rPr>
                <w:rFonts w:eastAsia="Calibri" w:cstheme="minorHAnsi"/>
                <w:szCs w:val="22"/>
                <w:lang w:eastAsia="en-US"/>
              </w:rPr>
            </w:pPr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M.2 - 1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szt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>.</w:t>
            </w:r>
          </w:p>
          <w:p w14:paraId="69FA06AD" w14:textId="77777777" w:rsidR="00505418" w:rsidRPr="00111000" w:rsidRDefault="00505418" w:rsidP="000E3A8A">
            <w:pPr>
              <w:pStyle w:val="Akapitzlist"/>
              <w:numPr>
                <w:ilvl w:val="0"/>
                <w:numId w:val="120"/>
              </w:numPr>
              <w:suppressAutoHyphens w:val="0"/>
              <w:spacing w:before="0" w:after="0"/>
              <w:ind w:left="692" w:hanging="644"/>
              <w:rPr>
                <w:rFonts w:eastAsia="Calibri" w:cstheme="minorHAnsi"/>
                <w:szCs w:val="22"/>
                <w:lang w:eastAsia="en-US"/>
              </w:rPr>
            </w:pPr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PCIe 3.0 x16 - 1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szt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>.</w:t>
            </w:r>
          </w:p>
          <w:p w14:paraId="37DF0D1D" w14:textId="77777777" w:rsidR="00505418" w:rsidRPr="00111000" w:rsidRDefault="00505418" w:rsidP="000E3A8A">
            <w:pPr>
              <w:pStyle w:val="Akapitzlist"/>
              <w:numPr>
                <w:ilvl w:val="0"/>
                <w:numId w:val="120"/>
              </w:numPr>
              <w:suppressAutoHyphens w:val="0"/>
              <w:spacing w:before="0" w:after="0"/>
              <w:ind w:left="692" w:hanging="644"/>
              <w:rPr>
                <w:rFonts w:eastAsia="Calibri" w:cstheme="minorHAnsi"/>
                <w:szCs w:val="22"/>
                <w:lang w:eastAsia="en-US"/>
              </w:rPr>
            </w:pPr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PCIe 3.0 x1 - 2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szt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>.</w:t>
            </w:r>
          </w:p>
          <w:p w14:paraId="0306EB74" w14:textId="77777777" w:rsidR="00505418" w:rsidRPr="006E20B7" w:rsidRDefault="00505418" w:rsidP="000E3A8A">
            <w:pPr>
              <w:pStyle w:val="Akapitzlist"/>
              <w:numPr>
                <w:ilvl w:val="0"/>
                <w:numId w:val="120"/>
              </w:numPr>
              <w:suppressAutoHyphens w:val="0"/>
              <w:spacing w:before="0" w:after="0"/>
              <w:ind w:left="692" w:hanging="644"/>
              <w:rPr>
                <w:rFonts w:eastAsia="Calibri" w:cstheme="minorHAnsi"/>
                <w:szCs w:val="22"/>
                <w:lang w:val="pl-PL" w:eastAsia="en-US"/>
              </w:rPr>
            </w:pPr>
            <w:r w:rsidRPr="006E20B7">
              <w:rPr>
                <w:rFonts w:eastAsia="Calibri" w:cstheme="minorHAnsi"/>
                <w:szCs w:val="22"/>
                <w:lang w:val="pl-PL" w:eastAsia="en-US"/>
              </w:rPr>
              <w:t>2 złącza DIMM z obsługą do 32GB DDR4 pamięci RAM, z obsługą DDR4-3200 MHz</w:t>
            </w:r>
          </w:p>
          <w:p w14:paraId="3B83736B" w14:textId="77777777" w:rsidR="00505418" w:rsidRPr="00111000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•</w:t>
            </w:r>
            <w:r w:rsidRPr="00111000">
              <w:rPr>
                <w:rFonts w:cstheme="minorHAnsi"/>
              </w:rPr>
              <w:tab/>
              <w:t>Klawiatura USB w układzie polski programisty</w:t>
            </w:r>
          </w:p>
          <w:p w14:paraId="3CEFA524" w14:textId="77777777" w:rsidR="00505418" w:rsidRPr="00111000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•</w:t>
            </w:r>
            <w:r w:rsidRPr="00111000">
              <w:rPr>
                <w:rFonts w:cstheme="minorHAnsi"/>
              </w:rPr>
              <w:tab/>
              <w:t>Mysz USB z klawiszami oraz rolką (</w:t>
            </w:r>
            <w:proofErr w:type="spellStart"/>
            <w:r w:rsidRPr="00111000">
              <w:rPr>
                <w:rFonts w:cstheme="minorHAnsi"/>
              </w:rPr>
              <w:t>scroll</w:t>
            </w:r>
            <w:proofErr w:type="spellEnd"/>
            <w:r w:rsidRPr="00111000">
              <w:rPr>
                <w:rFonts w:cstheme="minorHAnsi"/>
              </w:rPr>
              <w:t>)</w:t>
            </w:r>
          </w:p>
          <w:p w14:paraId="509F3BAE" w14:textId="77777777" w:rsidR="00505418" w:rsidRPr="00111000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•</w:t>
            </w:r>
            <w:r w:rsidRPr="00111000">
              <w:rPr>
                <w:rFonts w:cstheme="minorHAnsi"/>
              </w:rPr>
              <w:tab/>
              <w:t xml:space="preserve">Wbudowana w obudowę nagrywarka DVD +/-RW szybkość min. x24 wraz z </w:t>
            </w:r>
          </w:p>
          <w:p w14:paraId="07C167BE" w14:textId="77777777" w:rsidR="00505418" w:rsidRPr="00111000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 xml:space="preserve">              oprogramowaniem do nagrywania i odtwarzania płyt</w:t>
            </w:r>
          </w:p>
          <w:p w14:paraId="21B59C39" w14:textId="77777777" w:rsidR="00505418" w:rsidRPr="00111000" w:rsidRDefault="00505418" w:rsidP="00C01438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111000">
              <w:rPr>
                <w:rFonts w:cstheme="minorHAnsi"/>
              </w:rPr>
              <w:t>•</w:t>
            </w:r>
            <w:r w:rsidRPr="00111000">
              <w:rPr>
                <w:rFonts w:cstheme="minorHAnsi"/>
              </w:rPr>
              <w:tab/>
              <w:t>Dołączony nośnik ze sterownikami</w:t>
            </w:r>
          </w:p>
          <w:p w14:paraId="4F36F306" w14:textId="77777777" w:rsidR="00505418" w:rsidRPr="00111000" w:rsidRDefault="00505418" w:rsidP="000E3A8A">
            <w:pPr>
              <w:pStyle w:val="Akapitzlist"/>
              <w:numPr>
                <w:ilvl w:val="0"/>
                <w:numId w:val="122"/>
              </w:numPr>
              <w:spacing w:before="0" w:after="0"/>
              <w:ind w:left="692" w:hanging="647"/>
              <w:rPr>
                <w:rFonts w:eastAsia="Calibri" w:cstheme="minorHAnsi"/>
                <w:szCs w:val="22"/>
              </w:rPr>
            </w:pPr>
            <w:proofErr w:type="spellStart"/>
            <w:r w:rsidRPr="00111000">
              <w:rPr>
                <w:rFonts w:eastAsia="Calibri" w:cstheme="minorHAnsi"/>
                <w:szCs w:val="22"/>
              </w:rPr>
              <w:t>Wsparcie</w:t>
            </w:r>
            <w:proofErr w:type="spellEnd"/>
            <w:r w:rsidRPr="00111000">
              <w:rPr>
                <w:rFonts w:eastAsia="Calibri" w:cstheme="minorHAnsi"/>
                <w:szCs w:val="22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</w:rPr>
              <w:t>dla</w:t>
            </w:r>
            <w:proofErr w:type="spellEnd"/>
            <w:r w:rsidRPr="00111000">
              <w:rPr>
                <w:rFonts w:eastAsia="Calibri" w:cstheme="minorHAnsi"/>
                <w:szCs w:val="22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</w:rPr>
              <w:t>konfiguracji</w:t>
            </w:r>
            <w:proofErr w:type="spellEnd"/>
            <w:r w:rsidRPr="00111000">
              <w:rPr>
                <w:rFonts w:eastAsia="Calibri" w:cstheme="minorHAnsi"/>
                <w:szCs w:val="22"/>
              </w:rPr>
              <w:t xml:space="preserve"> RAID 0, 1, 10</w:t>
            </w:r>
          </w:p>
          <w:p w14:paraId="0A160F7D" w14:textId="77777777" w:rsidR="00505418" w:rsidRPr="00111000" w:rsidRDefault="00505418" w:rsidP="000E3A8A">
            <w:pPr>
              <w:pStyle w:val="Akapitzlist"/>
              <w:numPr>
                <w:ilvl w:val="0"/>
                <w:numId w:val="121"/>
              </w:numPr>
              <w:spacing w:after="0"/>
              <w:ind w:left="692" w:hanging="647"/>
              <w:rPr>
                <w:rFonts w:eastAsia="Calibri" w:cstheme="minorHAnsi"/>
                <w:szCs w:val="22"/>
              </w:rPr>
            </w:pPr>
            <w:r w:rsidRPr="006E20B7">
              <w:rPr>
                <w:rFonts w:eastAsia="Calibri" w:cstheme="minorHAnsi"/>
                <w:szCs w:val="22"/>
                <w:lang w:val="pl-PL" w:eastAsia="en-US"/>
              </w:rPr>
              <w:t xml:space="preserve">Wbudowany w płytę główną układ przetwarzania energii, zapewniający możliwość całościowego zarządzania poziomem zużywanej energii poprzez wykrywanie aktualnego poziomu wykorzystania zasobów PC (CPU, GPU, HDD, zasilacza) oraz inteligentne przydzielanie mocy w czasie rzeczywistym.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Układ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działający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automatycznie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od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momentu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uruchomienia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proofErr w:type="spellStart"/>
            <w:r w:rsidRPr="00111000">
              <w:rPr>
                <w:rFonts w:eastAsia="Calibri" w:cstheme="minorHAnsi"/>
                <w:szCs w:val="22"/>
                <w:lang w:eastAsia="en-US"/>
              </w:rPr>
              <w:t>komputera</w:t>
            </w:r>
            <w:proofErr w:type="spellEnd"/>
            <w:r w:rsidRPr="00111000">
              <w:rPr>
                <w:rFonts w:eastAsia="Calibri" w:cstheme="minorHAnsi"/>
                <w:szCs w:val="22"/>
                <w:lang w:eastAsia="en-US"/>
              </w:rPr>
              <w:t xml:space="preserve">. </w:t>
            </w:r>
          </w:p>
          <w:p w14:paraId="0B5CEDE1" w14:textId="77777777" w:rsidR="00505418" w:rsidRPr="006E20B7" w:rsidRDefault="00505418" w:rsidP="000E3A8A">
            <w:pPr>
              <w:pStyle w:val="Akapitzlist"/>
              <w:numPr>
                <w:ilvl w:val="0"/>
                <w:numId w:val="121"/>
              </w:numPr>
              <w:spacing w:after="0"/>
              <w:ind w:left="692" w:hanging="647"/>
              <w:rPr>
                <w:rFonts w:eastAsia="Calibri" w:cstheme="minorHAnsi"/>
                <w:szCs w:val="22"/>
                <w:lang w:val="pl-PL"/>
              </w:rPr>
            </w:pPr>
            <w:r w:rsidRPr="006E20B7">
              <w:rPr>
                <w:rFonts w:eastAsia="Calibri" w:cstheme="minorHAnsi"/>
                <w:szCs w:val="22"/>
                <w:lang w:val="pl-PL" w:eastAsia="en-US"/>
              </w:rPr>
              <w:t>System zasilania chroniący obwód z wbudowanymi regulatorami napięcia do ochrony chipsetu, gniazd połączeniowych i kodeków audio przed uszkodzeniem spowodowanym nieoczekiwanymi napięciami wysokiej wartości z niestabilnych albo złych zasilaczy.</w:t>
            </w:r>
          </w:p>
        </w:tc>
      </w:tr>
    </w:tbl>
    <w:p w14:paraId="37E5AD9C" w14:textId="77777777" w:rsidR="00505418" w:rsidRDefault="00505418" w:rsidP="00505418">
      <w:pPr>
        <w:spacing w:after="0"/>
        <w:rPr>
          <w:rFonts w:cstheme="minorHAnsi"/>
        </w:rPr>
      </w:pPr>
    </w:p>
    <w:p w14:paraId="01421D7B" w14:textId="77777777" w:rsidR="002363F2" w:rsidRDefault="002363F2" w:rsidP="00505418">
      <w:pPr>
        <w:spacing w:after="0"/>
        <w:rPr>
          <w:rFonts w:cstheme="minorHAnsi"/>
        </w:rPr>
      </w:pPr>
    </w:p>
    <w:p w14:paraId="6071A90F" w14:textId="77777777" w:rsidR="00505418" w:rsidRPr="008415C0" w:rsidRDefault="00505418" w:rsidP="000E3A8A">
      <w:pPr>
        <w:pStyle w:val="Akapitzlist"/>
        <w:numPr>
          <w:ilvl w:val="0"/>
          <w:numId w:val="123"/>
        </w:numPr>
        <w:spacing w:after="0"/>
        <w:rPr>
          <w:rFonts w:cstheme="minorHAnsi"/>
          <w:b/>
        </w:rPr>
      </w:pPr>
      <w:r w:rsidRPr="008415C0">
        <w:rPr>
          <w:rFonts w:cstheme="minorHAnsi"/>
          <w:b/>
        </w:rPr>
        <w:t>monitor</w:t>
      </w:r>
    </w:p>
    <w:p w14:paraId="036F9931" w14:textId="77777777" w:rsidR="00505418" w:rsidRDefault="00505418" w:rsidP="005054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87"/>
        <w:gridCol w:w="6222"/>
      </w:tblGrid>
      <w:tr w:rsidR="00505418" w:rsidRPr="00154FD4" w14:paraId="191C4530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AB97" w14:textId="77777777" w:rsidR="00505418" w:rsidRPr="00BC755E" w:rsidRDefault="00505418" w:rsidP="00C01438">
            <w:pPr>
              <w:spacing w:after="0" w:line="240" w:lineRule="auto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C51FAE">
              <w:rPr>
                <w:rFonts w:cstheme="minorHAnsi"/>
                <w:b/>
                <w:lang w:val="de-DE"/>
              </w:rPr>
              <w:t>Nazwa</w:t>
            </w:r>
            <w:proofErr w:type="spellEnd"/>
            <w:r w:rsidRPr="00C51FAE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de-DE"/>
              </w:rPr>
              <w:t>parametru</w:t>
            </w:r>
            <w:proofErr w:type="spellEnd"/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A1F0" w14:textId="77777777" w:rsidR="00505418" w:rsidRPr="00BC755E" w:rsidRDefault="00505418" w:rsidP="00C01438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C51FAE">
              <w:rPr>
                <w:rFonts w:cstheme="minorHAnsi"/>
                <w:b/>
                <w:lang w:val="de-DE"/>
              </w:rPr>
              <w:t>Wymagan</w:t>
            </w:r>
            <w:r>
              <w:rPr>
                <w:rFonts w:cstheme="minorHAnsi"/>
                <w:b/>
                <w:lang w:val="de-DE"/>
              </w:rPr>
              <w:t>a</w:t>
            </w:r>
            <w:proofErr w:type="spellEnd"/>
            <w:r w:rsidRPr="00C51FAE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de-DE"/>
              </w:rPr>
              <w:t>wartość</w:t>
            </w:r>
            <w:proofErr w:type="spellEnd"/>
            <w:r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de-DE"/>
              </w:rPr>
              <w:t>minimalna</w:t>
            </w:r>
            <w:proofErr w:type="spellEnd"/>
          </w:p>
        </w:tc>
      </w:tr>
      <w:tr w:rsidR="00505418" w:rsidRPr="00154FD4" w14:paraId="0F4841E3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0379" w14:textId="77777777" w:rsidR="00505418" w:rsidRPr="00BC755E" w:rsidRDefault="00505418" w:rsidP="00C01438">
            <w:pPr>
              <w:spacing w:after="0" w:line="240" w:lineRule="auto"/>
              <w:rPr>
                <w:rFonts w:cstheme="minorHAnsi"/>
                <w:bCs/>
              </w:rPr>
            </w:pPr>
            <w:r w:rsidRPr="00BC755E">
              <w:rPr>
                <w:rFonts w:cstheme="minorHAnsi"/>
                <w:bCs/>
              </w:rPr>
              <w:t>Typ matrycy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2C45" w14:textId="77777777" w:rsidR="00505418" w:rsidRPr="00BC755E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BC755E">
              <w:rPr>
                <w:rFonts w:cstheme="minorHAnsi"/>
              </w:rPr>
              <w:t>IPS, W-LED</w:t>
            </w:r>
          </w:p>
        </w:tc>
      </w:tr>
      <w:tr w:rsidR="00505418" w:rsidRPr="00154FD4" w14:paraId="72A17ECB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6DD1" w14:textId="77777777" w:rsidR="00505418" w:rsidRPr="00BC755E" w:rsidRDefault="00505418" w:rsidP="00C01438">
            <w:pPr>
              <w:spacing w:after="0" w:line="240" w:lineRule="auto"/>
              <w:rPr>
                <w:rFonts w:cstheme="minorHAnsi"/>
                <w:bCs/>
              </w:rPr>
            </w:pPr>
            <w:r w:rsidRPr="00BC755E">
              <w:rPr>
                <w:rFonts w:cstheme="minorHAnsi"/>
                <w:bCs/>
              </w:rPr>
              <w:t>Rozmiar matrycy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C849" w14:textId="77777777" w:rsidR="00505418" w:rsidRPr="00BC755E" w:rsidRDefault="00505418" w:rsidP="00C0143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BC755E">
              <w:rPr>
                <w:rFonts w:cstheme="minorHAnsi"/>
              </w:rPr>
              <w:t>21,5 cala</w:t>
            </w:r>
          </w:p>
        </w:tc>
      </w:tr>
      <w:tr w:rsidR="00505418" w:rsidRPr="00154FD4" w14:paraId="69FC590E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2FA0" w14:textId="77777777" w:rsidR="00505418" w:rsidRPr="00BC755E" w:rsidRDefault="00505418" w:rsidP="00C01438">
            <w:pPr>
              <w:spacing w:after="0" w:line="240" w:lineRule="auto"/>
              <w:rPr>
                <w:rFonts w:cstheme="minorHAnsi"/>
                <w:bCs/>
              </w:rPr>
            </w:pPr>
            <w:r w:rsidRPr="00BC755E">
              <w:rPr>
                <w:rFonts w:cstheme="minorHAnsi"/>
                <w:bCs/>
              </w:rPr>
              <w:t>Format obrazu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ECF6" w14:textId="77777777" w:rsidR="00505418" w:rsidRPr="00BC755E" w:rsidRDefault="00505418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BC755E">
              <w:rPr>
                <w:rFonts w:cstheme="minorHAnsi"/>
              </w:rPr>
              <w:t>16:9</w:t>
            </w:r>
          </w:p>
        </w:tc>
      </w:tr>
      <w:tr w:rsidR="00505418" w:rsidRPr="00154FD4" w14:paraId="13C28CDF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5710" w14:textId="77777777" w:rsidR="00505418" w:rsidRPr="00D433F6" w:rsidRDefault="00505418" w:rsidP="00C01438">
            <w:pPr>
              <w:spacing w:after="0" w:line="240" w:lineRule="auto"/>
              <w:rPr>
                <w:rFonts w:cstheme="minorHAnsi"/>
              </w:rPr>
            </w:pPr>
            <w:r w:rsidRPr="00D433F6">
              <w:rPr>
                <w:rFonts w:cstheme="minorHAnsi"/>
              </w:rPr>
              <w:t>Rozdzielczość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C6A6" w14:textId="77777777" w:rsidR="00505418" w:rsidRPr="00D433F6" w:rsidRDefault="00505418" w:rsidP="00C0143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1920 x 1080;</w:t>
            </w:r>
          </w:p>
        </w:tc>
      </w:tr>
      <w:tr w:rsidR="00505418" w:rsidRPr="00154FD4" w14:paraId="6E546283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1431" w14:textId="77777777" w:rsidR="00505418" w:rsidRPr="00D433F6" w:rsidRDefault="00505418" w:rsidP="00C01438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D433F6">
              <w:rPr>
                <w:rFonts w:cstheme="minorHAnsi"/>
                <w:bCs/>
                <w:lang w:val="de-DE"/>
              </w:rPr>
              <w:t>Czas</w:t>
            </w:r>
            <w:proofErr w:type="spellEnd"/>
            <w:r w:rsidRPr="00D433F6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D433F6">
              <w:rPr>
                <w:rFonts w:cstheme="minorHAnsi"/>
                <w:bCs/>
                <w:lang w:val="de-DE"/>
              </w:rPr>
              <w:t>reakcji</w:t>
            </w:r>
            <w:proofErr w:type="spellEnd"/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52B8" w14:textId="77777777" w:rsidR="00505418" w:rsidRPr="00D433F6" w:rsidRDefault="0050541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Maksymalnie</w:t>
            </w:r>
            <w:proofErr w:type="spellEnd"/>
            <w:r>
              <w:rPr>
                <w:rFonts w:cstheme="minorHAnsi"/>
                <w:lang w:val="de-DE"/>
              </w:rPr>
              <w:t xml:space="preserve"> 5 </w:t>
            </w:r>
            <w:proofErr w:type="spellStart"/>
            <w:r>
              <w:rPr>
                <w:rFonts w:cstheme="minorHAnsi"/>
                <w:lang w:val="de-DE"/>
              </w:rPr>
              <w:t>ms</w:t>
            </w:r>
            <w:proofErr w:type="spellEnd"/>
          </w:p>
        </w:tc>
      </w:tr>
      <w:tr w:rsidR="00505418" w:rsidRPr="00154FD4" w14:paraId="182E2B83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3D97" w14:textId="77777777" w:rsidR="00505418" w:rsidRPr="00D433F6" w:rsidRDefault="0050541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D433F6">
              <w:rPr>
                <w:rFonts w:cstheme="minorHAnsi"/>
                <w:lang w:val="de-DE"/>
              </w:rPr>
              <w:t>Jasność</w:t>
            </w:r>
            <w:proofErr w:type="spellEnd"/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A963" w14:textId="77777777" w:rsidR="00505418" w:rsidRPr="00D433F6" w:rsidRDefault="0050541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250 cd/m2</w:t>
            </w:r>
          </w:p>
        </w:tc>
      </w:tr>
      <w:tr w:rsidR="00505418" w:rsidRPr="00154FD4" w14:paraId="04718111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ED53" w14:textId="77777777" w:rsidR="00505418" w:rsidRPr="00D433F6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D433F6">
              <w:rPr>
                <w:rFonts w:cstheme="minorHAnsi"/>
              </w:rPr>
              <w:lastRenderedPageBreak/>
              <w:t>Kontrast typowy (statyczny)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4D7C" w14:textId="77777777" w:rsidR="00505418" w:rsidRPr="00D433F6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1000:1</w:t>
            </w:r>
          </w:p>
        </w:tc>
      </w:tr>
      <w:tr w:rsidR="00505418" w:rsidRPr="00154FD4" w14:paraId="1DCFDF2A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15B0" w14:textId="77777777" w:rsidR="00505418" w:rsidRPr="00BC755E" w:rsidRDefault="0050541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BC755E">
              <w:rPr>
                <w:rFonts w:cstheme="minorHAnsi"/>
                <w:lang w:val="de-DE"/>
              </w:rPr>
              <w:t>Rozmiar</w:t>
            </w:r>
            <w:proofErr w:type="spellEnd"/>
            <w:r w:rsidRPr="00BC755E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BC755E">
              <w:rPr>
                <w:rFonts w:cstheme="minorHAnsi"/>
                <w:lang w:val="de-DE"/>
              </w:rPr>
              <w:t>plamki</w:t>
            </w:r>
            <w:proofErr w:type="spellEnd"/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B05E" w14:textId="77777777" w:rsidR="00505418" w:rsidRPr="00BC755E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BC755E">
              <w:rPr>
                <w:rFonts w:cstheme="minorHAnsi"/>
              </w:rPr>
              <w:t>Maksymalnie 0,25 x 0,25 mm</w:t>
            </w:r>
          </w:p>
        </w:tc>
      </w:tr>
      <w:tr w:rsidR="00505418" w:rsidRPr="00154FD4" w14:paraId="2779D150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2001" w14:textId="77777777" w:rsidR="00505418" w:rsidRPr="00BC755E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BC755E">
              <w:rPr>
                <w:rFonts w:cstheme="minorHAnsi"/>
              </w:rPr>
              <w:t>Katy widzenia</w:t>
            </w:r>
            <w:r>
              <w:rPr>
                <w:rFonts w:cstheme="minorHAnsi"/>
              </w:rPr>
              <w:t xml:space="preserve"> pion/poziom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A6BA" w14:textId="77777777" w:rsidR="00505418" w:rsidRPr="00BC755E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BC755E">
              <w:rPr>
                <w:rFonts w:cstheme="minorHAnsi"/>
              </w:rPr>
              <w:t>178/178stopni</w:t>
            </w:r>
          </w:p>
        </w:tc>
      </w:tr>
      <w:tr w:rsidR="00505418" w:rsidRPr="00154FD4" w14:paraId="2BAA3641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B632" w14:textId="77777777" w:rsidR="00505418" w:rsidRPr="0043629D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Porty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3E41" w14:textId="77777777" w:rsidR="00505418" w:rsidRPr="0043629D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VGA, HDMI, PC audio, wyjście słuchawkowe;</w:t>
            </w:r>
          </w:p>
        </w:tc>
      </w:tr>
      <w:tr w:rsidR="00505418" w:rsidRPr="00154FD4" w14:paraId="6E56F5C3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3228" w14:textId="77777777" w:rsidR="00505418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Wbudowane głośniki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FA82" w14:textId="77777777" w:rsidR="00505418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x 2W;</w:t>
            </w:r>
          </w:p>
        </w:tc>
      </w:tr>
      <w:tr w:rsidR="00505418" w:rsidRPr="00154FD4" w14:paraId="19432184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1DF2" w14:textId="77777777" w:rsidR="00505418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Pochylenie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9A2A" w14:textId="77777777" w:rsidR="00505418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 -5 do 20 stopni;</w:t>
            </w:r>
          </w:p>
        </w:tc>
      </w:tr>
      <w:tr w:rsidR="00505418" w:rsidRPr="00154FD4" w14:paraId="3E92C346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79C7" w14:textId="77777777" w:rsidR="00505418" w:rsidRPr="003D757D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Zużycie energii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A34E" w14:textId="77777777" w:rsidR="00505418" w:rsidRPr="003D757D" w:rsidRDefault="00505418" w:rsidP="00C0143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Maksymalnie 14W;</w:t>
            </w:r>
          </w:p>
        </w:tc>
      </w:tr>
      <w:tr w:rsidR="00505418" w:rsidRPr="00154FD4" w14:paraId="6665EF28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2967" w14:textId="77777777" w:rsidR="00505418" w:rsidRPr="00BC755E" w:rsidRDefault="0050541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BC755E">
              <w:rPr>
                <w:rFonts w:cstheme="minorHAnsi"/>
              </w:rPr>
              <w:t>MTBF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0725" w14:textId="77777777" w:rsidR="00505418" w:rsidRPr="00BC755E" w:rsidRDefault="00505418" w:rsidP="00C0143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BC755E">
              <w:rPr>
                <w:rFonts w:cstheme="minorHAnsi"/>
              </w:rPr>
              <w:t>50 000 godzin;</w:t>
            </w:r>
          </w:p>
        </w:tc>
      </w:tr>
      <w:tr w:rsidR="00505418" w:rsidRPr="00154FD4" w14:paraId="33C27A1E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ADC4" w14:textId="77777777" w:rsidR="00505418" w:rsidRPr="001F602B" w:rsidRDefault="00505418" w:rsidP="00C01438">
            <w:pPr>
              <w:spacing w:after="0" w:line="240" w:lineRule="auto"/>
              <w:rPr>
                <w:rFonts w:cstheme="minorHAnsi"/>
                <w:bCs/>
              </w:rPr>
            </w:pPr>
            <w:r w:rsidRPr="001F602B">
              <w:rPr>
                <w:rFonts w:cstheme="minorHAnsi"/>
                <w:bCs/>
              </w:rPr>
              <w:t>Warunki gwarancji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290C" w14:textId="77777777" w:rsidR="00505418" w:rsidRPr="00BC755E" w:rsidRDefault="00505418" w:rsidP="00C0143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C755E">
              <w:rPr>
                <w:rFonts w:cstheme="minorHAnsi"/>
                <w:bCs/>
              </w:rPr>
              <w:t>36 miesięcy, czas reakcji serwisu do końca następnego dnia roboczego.</w:t>
            </w:r>
          </w:p>
        </w:tc>
      </w:tr>
      <w:tr w:rsidR="00505418" w:rsidRPr="00154FD4" w14:paraId="04CB5D5F" w14:textId="77777777" w:rsidTr="00C01438">
        <w:trPr>
          <w:trHeight w:val="28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92AF" w14:textId="77777777" w:rsidR="00505418" w:rsidRPr="001F602B" w:rsidRDefault="00505418" w:rsidP="00C014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Wymagania dodatkowe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2FD9" w14:textId="77777777" w:rsidR="00505418" w:rsidRPr="00BC755E" w:rsidRDefault="00505418" w:rsidP="00C0143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C755E">
              <w:rPr>
                <w:rFonts w:cstheme="minorHAnsi"/>
                <w:bCs/>
              </w:rPr>
              <w:t xml:space="preserve">Blokada </w:t>
            </w:r>
            <w:proofErr w:type="spellStart"/>
            <w:r w:rsidRPr="00BC755E">
              <w:rPr>
                <w:rFonts w:cstheme="minorHAnsi"/>
                <w:bCs/>
              </w:rPr>
              <w:t>Kensington</w:t>
            </w:r>
            <w:proofErr w:type="spellEnd"/>
            <w:r w:rsidRPr="00BC755E">
              <w:rPr>
                <w:rFonts w:cstheme="minorHAnsi"/>
                <w:bCs/>
              </w:rPr>
              <w:t>, zgodność ze standardem VESA, p</w:t>
            </w:r>
            <w:r w:rsidRPr="00BC755E">
              <w:rPr>
                <w:rFonts w:cstheme="minorHAnsi"/>
                <w:color w:val="3C3C3C"/>
              </w:rPr>
              <w:t xml:space="preserve">rzewód </w:t>
            </w:r>
            <w:r>
              <w:rPr>
                <w:rFonts w:cstheme="minorHAnsi"/>
                <w:color w:val="3C3C3C"/>
              </w:rPr>
              <w:t>VGA</w:t>
            </w:r>
            <w:r w:rsidRPr="00BC755E">
              <w:rPr>
                <w:rFonts w:cstheme="minorHAnsi"/>
                <w:color w:val="3C3C3C"/>
              </w:rPr>
              <w:t>, przewód audio, przewód zasilający</w:t>
            </w:r>
          </w:p>
        </w:tc>
      </w:tr>
    </w:tbl>
    <w:p w14:paraId="08C9A835" w14:textId="77777777" w:rsidR="00505418" w:rsidRPr="006E20B7" w:rsidRDefault="00505418" w:rsidP="0036333D">
      <w:pPr>
        <w:pStyle w:val="Akapitzlist"/>
        <w:rPr>
          <w:rFonts w:cstheme="minorHAnsi"/>
          <w:b/>
          <w:sz w:val="24"/>
          <w:szCs w:val="24"/>
          <w:highlight w:val="yellow"/>
          <w:lang w:val="pl-PL"/>
        </w:rPr>
      </w:pPr>
    </w:p>
    <w:p w14:paraId="3B46B08D" w14:textId="77777777" w:rsidR="0036333D" w:rsidRPr="00874F64" w:rsidRDefault="003C0502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  <w:lang w:eastAsia="pl-PL"/>
        </w:rPr>
        <w:t>Komputer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AIO – 5</w:t>
      </w:r>
      <w:r w:rsidR="0036333D" w:rsidRPr="00874F64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36333D" w:rsidRPr="00874F64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="0036333D" w:rsidRPr="00874F64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21EFED03" w14:textId="77777777" w:rsidR="00874F64" w:rsidRPr="00874F64" w:rsidRDefault="00874F64" w:rsidP="00874F64">
      <w:pPr>
        <w:pStyle w:val="Akapitzlist"/>
        <w:spacing w:after="0"/>
        <w:ind w:left="851"/>
        <w:rPr>
          <w:rFonts w:cstheme="minorHAnsi"/>
          <w:b/>
          <w:sz w:val="24"/>
          <w:szCs w:val="24"/>
        </w:rPr>
      </w:pPr>
    </w:p>
    <w:tbl>
      <w:tblPr>
        <w:tblW w:w="5000" w:type="pct"/>
        <w:tblInd w:w="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2"/>
        <w:gridCol w:w="7350"/>
      </w:tblGrid>
      <w:tr w:rsidR="00874F64" w14:paraId="4371782F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645320" w14:textId="77777777" w:rsidR="00874F64" w:rsidRDefault="00874F64" w:rsidP="00C01438">
            <w:pPr>
              <w:spacing w:after="0" w:line="240" w:lineRule="auto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>
              <w:rPr>
                <w:rFonts w:cstheme="minorHAnsi"/>
                <w:b/>
                <w:lang w:val="de-DE"/>
              </w:rPr>
              <w:t>Nazwa</w:t>
            </w:r>
            <w:proofErr w:type="spellEnd"/>
            <w:r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5AD97" w14:textId="77777777" w:rsidR="00874F64" w:rsidRDefault="00874F64" w:rsidP="00C01438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>
              <w:rPr>
                <w:rFonts w:cstheme="minorHAnsi"/>
                <w:b/>
                <w:lang w:val="de-DE"/>
              </w:rPr>
              <w:t>Wymagane</w:t>
            </w:r>
            <w:proofErr w:type="spellEnd"/>
            <w:r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de-DE"/>
              </w:rPr>
              <w:t>minimalne</w:t>
            </w:r>
            <w:proofErr w:type="spellEnd"/>
            <w:r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de-DE"/>
              </w:rPr>
              <w:t>parametry</w:t>
            </w:r>
            <w:proofErr w:type="spellEnd"/>
            <w:r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de-DE"/>
              </w:rPr>
              <w:t>techniczne</w:t>
            </w:r>
            <w:proofErr w:type="spellEnd"/>
            <w:r>
              <w:rPr>
                <w:rFonts w:cstheme="minorHAnsi"/>
                <w:b/>
                <w:lang w:val="de-DE"/>
              </w:rPr>
              <w:t xml:space="preserve"> </w:t>
            </w:r>
          </w:p>
        </w:tc>
      </w:tr>
      <w:tr w:rsidR="00874F64" w14:paraId="44512A05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C8680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77D62">
              <w:rPr>
                <w:rFonts w:cstheme="minorHAnsi"/>
                <w:bCs/>
              </w:rPr>
              <w:t>Komputer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0DE21" w14:textId="77777777" w:rsidR="00874F64" w:rsidRPr="00D56E49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D56E49">
              <w:rPr>
                <w:rFonts w:cstheme="minorHAnsi"/>
              </w:rPr>
              <w:t xml:space="preserve">Komputer będzie wykorzystywany dla potrzeb aplikacji biurowych, dostępu do Internetu oraz poczty elektronicznej, jako lokalna baza danych, stacja programistyczna. </w:t>
            </w:r>
          </w:p>
          <w:p w14:paraId="273654C2" w14:textId="77777777" w:rsidR="00874F64" w:rsidRPr="00D56E49" w:rsidRDefault="00874F64" w:rsidP="00C01438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56E49">
              <w:rPr>
                <w:rFonts w:cstheme="minorHAnsi"/>
                <w:color w:val="000000"/>
              </w:rPr>
              <w:t xml:space="preserve">Komputer musi być wykonany z materiałów o podwyższonej odporności na uszkodzenia mechaniczne, charakteryzujący się wzmocnioną konstrukcją, tzw. „business </w:t>
            </w:r>
            <w:proofErr w:type="spellStart"/>
            <w:r w:rsidRPr="00D56E49">
              <w:rPr>
                <w:rFonts w:cstheme="minorHAnsi"/>
                <w:color w:val="000000"/>
              </w:rPr>
              <w:t>rugged</w:t>
            </w:r>
            <w:proofErr w:type="spellEnd"/>
            <w:r w:rsidRPr="00D56E49">
              <w:rPr>
                <w:rFonts w:cstheme="minorHAnsi"/>
                <w:color w:val="000000"/>
              </w:rPr>
              <w:t xml:space="preserve">”, według normy Mil-Std-810G lub równoważnej tj. </w:t>
            </w:r>
            <w:proofErr w:type="spellStart"/>
            <w:r w:rsidRPr="00D56E49">
              <w:rPr>
                <w:rFonts w:cstheme="minorHAnsi"/>
                <w:color w:val="000000"/>
              </w:rPr>
              <w:t>takej</w:t>
            </w:r>
            <w:proofErr w:type="spellEnd"/>
            <w:r w:rsidRPr="00D56E49">
              <w:rPr>
                <w:rFonts w:cstheme="minorHAnsi"/>
                <w:color w:val="000000"/>
              </w:rPr>
              <w:t>, w ramach której zaliczył (co najmniej) następujące testy z wynikiem pozytywnym:</w:t>
            </w:r>
          </w:p>
          <w:p w14:paraId="6A5E55DD" w14:textId="77777777" w:rsidR="00874F64" w:rsidRPr="00D56E49" w:rsidRDefault="00874F64" w:rsidP="000E3A8A">
            <w:pPr>
              <w:pStyle w:val="Akapitzlist"/>
              <w:numPr>
                <w:ilvl w:val="0"/>
                <w:numId w:val="156"/>
              </w:numPr>
              <w:suppressAutoHyphens w:val="0"/>
              <w:spacing w:before="0" w:after="0"/>
              <w:contextualSpacing w:val="0"/>
              <w:rPr>
                <w:rFonts w:cstheme="minorHAnsi"/>
                <w:color w:val="000000"/>
              </w:rPr>
            </w:pPr>
            <w:proofErr w:type="spellStart"/>
            <w:r w:rsidRPr="00D56E49">
              <w:rPr>
                <w:rFonts w:cstheme="minorHAnsi"/>
                <w:color w:val="000000"/>
              </w:rPr>
              <w:t>Wibracje</w:t>
            </w:r>
            <w:proofErr w:type="spellEnd"/>
            <w:r w:rsidRPr="00D56E49">
              <w:rPr>
                <w:rFonts w:cstheme="minorHAnsi"/>
                <w:color w:val="000000"/>
              </w:rPr>
              <w:t xml:space="preserve"> - </w:t>
            </w:r>
            <w:proofErr w:type="spellStart"/>
            <w:r w:rsidRPr="00D56E49">
              <w:rPr>
                <w:rFonts w:cstheme="minorHAnsi"/>
                <w:color w:val="000000"/>
              </w:rPr>
              <w:t>metoda</w:t>
            </w:r>
            <w:proofErr w:type="spellEnd"/>
            <w:r w:rsidRPr="00D56E49">
              <w:rPr>
                <w:rFonts w:cstheme="minorHAnsi"/>
                <w:color w:val="000000"/>
              </w:rPr>
              <w:t xml:space="preserve"> 514.7 </w:t>
            </w:r>
            <w:proofErr w:type="spellStart"/>
            <w:r w:rsidRPr="00D56E49">
              <w:rPr>
                <w:rFonts w:cstheme="minorHAnsi"/>
                <w:color w:val="000000"/>
              </w:rPr>
              <w:t>lub</w:t>
            </w:r>
            <w:proofErr w:type="spellEnd"/>
            <w:r w:rsidRPr="00D56E4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D56E49">
              <w:rPr>
                <w:rFonts w:cstheme="minorHAnsi"/>
                <w:color w:val="000000"/>
              </w:rPr>
              <w:t>równoważna</w:t>
            </w:r>
            <w:proofErr w:type="spellEnd"/>
            <w:r w:rsidRPr="00D56E49">
              <w:rPr>
                <w:rFonts w:cstheme="minorHAnsi"/>
                <w:color w:val="000000"/>
              </w:rPr>
              <w:t>;</w:t>
            </w:r>
          </w:p>
          <w:p w14:paraId="4010F2C0" w14:textId="77777777" w:rsidR="00874F64" w:rsidRPr="00D56E49" w:rsidRDefault="00874F64" w:rsidP="000E3A8A">
            <w:pPr>
              <w:pStyle w:val="Akapitzlist"/>
              <w:numPr>
                <w:ilvl w:val="0"/>
                <w:numId w:val="156"/>
              </w:numPr>
              <w:suppressAutoHyphens w:val="0"/>
              <w:spacing w:before="0" w:after="0"/>
              <w:contextualSpacing w:val="0"/>
              <w:rPr>
                <w:rFonts w:cstheme="minorHAnsi"/>
                <w:color w:val="000000"/>
              </w:rPr>
            </w:pPr>
            <w:proofErr w:type="spellStart"/>
            <w:r w:rsidRPr="00D56E49">
              <w:rPr>
                <w:rFonts w:cstheme="minorHAnsi"/>
                <w:color w:val="000000"/>
              </w:rPr>
              <w:t>Uderzenia</w:t>
            </w:r>
            <w:proofErr w:type="spellEnd"/>
            <w:r w:rsidRPr="00D56E49">
              <w:rPr>
                <w:rFonts w:cstheme="minorHAnsi"/>
                <w:color w:val="000000"/>
              </w:rPr>
              <w:t xml:space="preserve"> - </w:t>
            </w:r>
            <w:proofErr w:type="spellStart"/>
            <w:r w:rsidRPr="00D56E49">
              <w:rPr>
                <w:rFonts w:cstheme="minorHAnsi"/>
                <w:color w:val="000000"/>
              </w:rPr>
              <w:t>metoda</w:t>
            </w:r>
            <w:proofErr w:type="spellEnd"/>
            <w:r w:rsidRPr="00D56E49">
              <w:rPr>
                <w:rFonts w:cstheme="minorHAnsi"/>
                <w:color w:val="000000"/>
              </w:rPr>
              <w:t xml:space="preserve"> 516.7 </w:t>
            </w:r>
            <w:proofErr w:type="spellStart"/>
            <w:r w:rsidRPr="00D56E49">
              <w:rPr>
                <w:rFonts w:cstheme="minorHAnsi"/>
                <w:color w:val="000000"/>
              </w:rPr>
              <w:t>lub</w:t>
            </w:r>
            <w:proofErr w:type="spellEnd"/>
            <w:r w:rsidRPr="00D56E4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D56E49">
              <w:rPr>
                <w:rFonts w:cstheme="minorHAnsi"/>
                <w:color w:val="000000"/>
              </w:rPr>
              <w:t>równoważna</w:t>
            </w:r>
            <w:proofErr w:type="spellEnd"/>
            <w:r w:rsidRPr="00D56E49">
              <w:rPr>
                <w:rFonts w:cstheme="minorHAnsi"/>
                <w:color w:val="000000"/>
              </w:rPr>
              <w:t>;</w:t>
            </w:r>
          </w:p>
          <w:p w14:paraId="653D8611" w14:textId="77777777" w:rsidR="00874F64" w:rsidRPr="00D56E49" w:rsidRDefault="00874F64" w:rsidP="00C01438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56E49">
              <w:rPr>
                <w:rFonts w:cstheme="minorHAnsi"/>
                <w:color w:val="000000"/>
              </w:rPr>
              <w:t xml:space="preserve">W celu potwierdzenia, że oferowany komputer odpowiada wymaganiom określonym przez zamawiającego, do oferty należy dołączyć certyfikat MIL-STD-810G lub równoważny certyfikat akredytowanej jednostki wykonującej badania wytrzymałości i odporności urządzeń potwierdzający odporność we wskazanym wyżej zakresie. </w:t>
            </w:r>
          </w:p>
          <w:p w14:paraId="044D1D9C" w14:textId="77777777" w:rsidR="00874F64" w:rsidRPr="00D56E49" w:rsidRDefault="00874F64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56E49">
              <w:rPr>
                <w:rFonts w:cstheme="minorHAnsi"/>
                <w:color w:val="000000"/>
              </w:rPr>
              <w:t>W przypadku zastosowania normy równoważnej do wskazanej powyżej, wymagane jest dostarczenie równoważnego certyfikatu wraz z opisem i dokumentacją fotograficzną z przeprowadzonych testów.</w:t>
            </w:r>
          </w:p>
          <w:p w14:paraId="1D759E93" w14:textId="77777777" w:rsidR="00874F64" w:rsidRPr="00D56E49" w:rsidRDefault="00874F64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56E49">
              <w:rPr>
                <w:rFonts w:cstheme="minorHAnsi"/>
              </w:rPr>
              <w:t xml:space="preserve">Zamawiający również akceptuje </w:t>
            </w:r>
            <w:r>
              <w:rPr>
                <w:rFonts w:cstheme="minorHAnsi"/>
              </w:rPr>
              <w:t>oświadczenie</w:t>
            </w:r>
            <w:r w:rsidRPr="00D56E49">
              <w:rPr>
                <w:rFonts w:cstheme="minorHAnsi"/>
              </w:rPr>
              <w:t xml:space="preserve"> producenta, potwierdzające, że komputer spełnia standardy MIL-STD-810G, i pozytywnie przeszedł testy w zakresie minimum wyżej wymienionych.</w:t>
            </w:r>
          </w:p>
        </w:tc>
      </w:tr>
      <w:tr w:rsidR="00874F64" w14:paraId="3A3F71CB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C5D9A1" w14:textId="77777777" w:rsidR="00874F64" w:rsidRDefault="00874F64" w:rsidP="00C0143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Ekran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3AF132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Przekątna: </w:t>
            </w:r>
            <w:r w:rsidRPr="00377D62">
              <w:rPr>
                <w:rFonts w:cstheme="minorHAnsi"/>
              </w:rPr>
              <w:t>23,8 cala</w:t>
            </w:r>
          </w:p>
          <w:p w14:paraId="4543E0CF" w14:textId="77777777" w:rsidR="00874F64" w:rsidRDefault="00874F64" w:rsidP="00C0143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 w:rsidRPr="00377D62">
              <w:rPr>
                <w:rFonts w:cstheme="minorHAnsi"/>
              </w:rPr>
              <w:t>Rozdzielczość:  FHD 1080p (1920x1</w:t>
            </w:r>
            <w:r>
              <w:rPr>
                <w:rFonts w:cstheme="minorHAnsi"/>
              </w:rPr>
              <w:t>080);</w:t>
            </w:r>
          </w:p>
          <w:p w14:paraId="58143047" w14:textId="77777777" w:rsidR="00874F64" w:rsidRDefault="00874F64" w:rsidP="00C0143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Podświetlenie LED;</w:t>
            </w:r>
          </w:p>
          <w:p w14:paraId="198CEDC9" w14:textId="77777777" w:rsidR="00874F64" w:rsidRDefault="00874F64" w:rsidP="00C0143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Jasność: 250nitów;</w:t>
            </w:r>
          </w:p>
          <w:p w14:paraId="4E8AF144" w14:textId="77777777" w:rsidR="00874F64" w:rsidRDefault="00874F64" w:rsidP="00C0143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Format: </w:t>
            </w:r>
            <w:r w:rsidRPr="00377D62">
              <w:rPr>
                <w:rFonts w:cstheme="minorHAnsi"/>
              </w:rPr>
              <w:t>16:9</w:t>
            </w:r>
            <w:r>
              <w:rPr>
                <w:rFonts w:cstheme="minorHAnsi"/>
              </w:rPr>
              <w:t>;</w:t>
            </w:r>
          </w:p>
          <w:p w14:paraId="43568EDA" w14:textId="77777777" w:rsidR="00874F64" w:rsidRDefault="00874F64" w:rsidP="00C0143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377D62">
              <w:rPr>
                <w:rFonts w:cstheme="minorHAnsi"/>
              </w:rPr>
              <w:t>ontrast</w:t>
            </w:r>
            <w:r>
              <w:rPr>
                <w:rFonts w:cstheme="minorHAnsi"/>
              </w:rPr>
              <w:t>: 1000:1;</w:t>
            </w:r>
          </w:p>
          <w:p w14:paraId="6AB3102B" w14:textId="77777777" w:rsidR="00874F64" w:rsidRDefault="00874F64" w:rsidP="00C0143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377D62">
              <w:rPr>
                <w:rFonts w:cstheme="minorHAnsi"/>
              </w:rPr>
              <w:t>ąty widzenia</w:t>
            </w:r>
            <w:r>
              <w:rPr>
                <w:rFonts w:cstheme="minorHAnsi"/>
              </w:rPr>
              <w:t>:</w:t>
            </w:r>
            <w:r w:rsidRPr="00377D62">
              <w:rPr>
                <w:rFonts w:cstheme="minorHAnsi"/>
              </w:rPr>
              <w:t xml:space="preserve"> 178</w:t>
            </w:r>
            <w:r w:rsidRPr="00377D62">
              <w:rPr>
                <w:rFonts w:cstheme="minorHAnsi"/>
                <w:vertAlign w:val="superscript"/>
              </w:rPr>
              <w:t>0</w:t>
            </w:r>
            <w:r w:rsidRPr="00377D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;</w:t>
            </w:r>
          </w:p>
          <w:p w14:paraId="72802CB1" w14:textId="77777777" w:rsidR="00874F64" w:rsidRDefault="00874F64" w:rsidP="00C0143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377D62">
              <w:rPr>
                <w:rFonts w:cstheme="minorHAnsi"/>
              </w:rPr>
              <w:t>atryca matowa wykonana w technologii WVA/MVA</w:t>
            </w:r>
          </w:p>
        </w:tc>
      </w:tr>
      <w:tr w:rsidR="00874F64" w14:paraId="67E37D1D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FD5D60" w14:textId="77777777" w:rsidR="00874F64" w:rsidRDefault="00874F64" w:rsidP="00C01438">
            <w:pPr>
              <w:spacing w:after="0" w:line="240" w:lineRule="auto"/>
              <w:rPr>
                <w:rFonts w:cstheme="minorHAnsi"/>
                <w:bCs/>
              </w:rPr>
            </w:pPr>
            <w:r w:rsidRPr="00377D62">
              <w:rPr>
                <w:rFonts w:cstheme="minorHAnsi"/>
                <w:bCs/>
              </w:rPr>
              <w:t>Obudowa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4038A" w14:textId="77777777" w:rsidR="00874F64" w:rsidRPr="00377D62" w:rsidRDefault="00874F64" w:rsidP="00C01438">
            <w:pPr>
              <w:autoSpaceDN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Pr="00377D62">
              <w:rPr>
                <w:rFonts w:cstheme="minorHAnsi"/>
                <w:bCs/>
              </w:rPr>
              <w:t xml:space="preserve">usi umożliwiać zastosowanie zabezpieczenia fizycznego w postaci linki metalowej (złącze blokady </w:t>
            </w:r>
            <w:proofErr w:type="spellStart"/>
            <w:r w:rsidRPr="00377D62">
              <w:rPr>
                <w:rFonts w:cstheme="minorHAnsi"/>
                <w:bCs/>
              </w:rPr>
              <w:t>Kensingtona</w:t>
            </w:r>
            <w:proofErr w:type="spellEnd"/>
            <w:r w:rsidRPr="00377D62">
              <w:rPr>
                <w:rFonts w:cstheme="minorHAnsi"/>
                <w:bCs/>
              </w:rPr>
              <w:t xml:space="preserve">) </w:t>
            </w:r>
          </w:p>
          <w:p w14:paraId="5438B2E7" w14:textId="77777777" w:rsidR="00874F64" w:rsidRPr="00377D62" w:rsidRDefault="00874F64" w:rsidP="00C01438">
            <w:pPr>
              <w:autoSpaceDN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Pr="00377D62">
              <w:rPr>
                <w:rFonts w:cstheme="minorHAnsi"/>
                <w:bCs/>
              </w:rPr>
              <w:t>integrowana z monitorem (AIO)</w:t>
            </w:r>
          </w:p>
          <w:p w14:paraId="1E3425BB" w14:textId="77777777" w:rsidR="00874F64" w:rsidRPr="00377D62" w:rsidRDefault="00874F64" w:rsidP="00C01438">
            <w:pPr>
              <w:autoSpaceDN w:val="0"/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Pr="00377D62">
              <w:rPr>
                <w:rFonts w:cstheme="minorHAnsi"/>
                <w:bCs/>
              </w:rPr>
              <w:t xml:space="preserve">ałożona linka </w:t>
            </w:r>
            <w:proofErr w:type="spellStart"/>
            <w:r w:rsidRPr="00377D62">
              <w:rPr>
                <w:rFonts w:cstheme="minorHAnsi"/>
                <w:bCs/>
              </w:rPr>
              <w:t>kensington</w:t>
            </w:r>
            <w:proofErr w:type="spellEnd"/>
            <w:r w:rsidRPr="00377D62">
              <w:rPr>
                <w:rFonts w:cstheme="minorHAnsi"/>
                <w:bCs/>
              </w:rPr>
              <w:t xml:space="preserve"> musi jednocześnie umożliwiać przypięcie </w:t>
            </w:r>
            <w:r>
              <w:rPr>
                <w:rFonts w:cstheme="minorHAnsi"/>
                <w:bCs/>
              </w:rPr>
              <w:t>komputera</w:t>
            </w:r>
            <w:r w:rsidRPr="00377D62">
              <w:rPr>
                <w:rFonts w:cstheme="minorHAnsi"/>
                <w:bCs/>
              </w:rPr>
              <w:t xml:space="preserve"> do biurka oraz zabezpieczenie obudowy przed nieautoryzowanym otwarciem</w:t>
            </w:r>
          </w:p>
          <w:p w14:paraId="51983A4B" w14:textId="77777777" w:rsidR="00874F64" w:rsidRPr="00377D62" w:rsidRDefault="00874F64" w:rsidP="00C01438">
            <w:p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P</w:t>
            </w:r>
            <w:r w:rsidRPr="00377D62">
              <w:rPr>
                <w:rFonts w:cstheme="minorHAnsi"/>
                <w:bCs/>
              </w:rPr>
              <w:t>odstawa musi umożliwiać regulację kąta nachylenia w zakresie –5° do przodu oraz 45° do tyłu, wysokości w zakresie 100</w:t>
            </w:r>
            <w:r>
              <w:rPr>
                <w:rFonts w:cstheme="minorHAnsi"/>
                <w:bCs/>
              </w:rPr>
              <w:t xml:space="preserve"> </w:t>
            </w:r>
            <w:r w:rsidRPr="00377D62">
              <w:rPr>
                <w:rFonts w:cstheme="minorHAnsi"/>
                <w:bCs/>
              </w:rPr>
              <w:t xml:space="preserve">mm oraz w poziomie 45° lewo oraz 45° prawo </w:t>
            </w:r>
          </w:p>
          <w:p w14:paraId="58013466" w14:textId="77777777" w:rsidR="00874F64" w:rsidRPr="00377D62" w:rsidRDefault="00874F64" w:rsidP="00C01438">
            <w:p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77D62">
              <w:rPr>
                <w:rFonts w:cstheme="minorHAnsi"/>
                <w:bCs/>
              </w:rPr>
              <w:t xml:space="preserve">Możliwość zainstalowania komputera na ścianie przy wykorzystaniu ściennego systemu montażowego VESA z możliwością </w:t>
            </w:r>
            <w:proofErr w:type="spellStart"/>
            <w:r w:rsidRPr="00377D62">
              <w:rPr>
                <w:rFonts w:cstheme="minorHAnsi"/>
                <w:bCs/>
              </w:rPr>
              <w:t>beznarzędziowego</w:t>
            </w:r>
            <w:proofErr w:type="spellEnd"/>
            <w:r w:rsidRPr="00377D62">
              <w:rPr>
                <w:rFonts w:cstheme="minorHAnsi"/>
                <w:bCs/>
              </w:rPr>
              <w:t xml:space="preserve"> demontażu stopy. </w:t>
            </w:r>
          </w:p>
          <w:p w14:paraId="41440F23" w14:textId="77777777" w:rsidR="00874F64" w:rsidRPr="00377D62" w:rsidRDefault="00874F64" w:rsidP="00C01438">
            <w:p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77D62">
              <w:rPr>
                <w:rFonts w:cstheme="minorHAnsi"/>
                <w:bCs/>
              </w:rPr>
              <w:t xml:space="preserve">Obudowa trwale oznaczona nazwą producenta, nazwą komputera, numerem seryjnym, </w:t>
            </w:r>
            <w:r>
              <w:rPr>
                <w:rFonts w:cstheme="minorHAnsi"/>
                <w:bCs/>
              </w:rPr>
              <w:t xml:space="preserve">part </w:t>
            </w:r>
            <w:proofErr w:type="spellStart"/>
            <w:r>
              <w:rPr>
                <w:rFonts w:cstheme="minorHAnsi"/>
                <w:bCs/>
              </w:rPr>
              <w:t>numberem</w:t>
            </w:r>
            <w:proofErr w:type="spellEnd"/>
            <w:r w:rsidRPr="00377D62">
              <w:rPr>
                <w:rFonts w:cstheme="minorHAnsi"/>
                <w:bCs/>
              </w:rPr>
              <w:t xml:space="preserve"> pozwalającym na jednoznaczna identyfikacj</w:t>
            </w:r>
            <w:r>
              <w:rPr>
                <w:rFonts w:cstheme="minorHAnsi"/>
                <w:bCs/>
              </w:rPr>
              <w:t>ę</w:t>
            </w:r>
            <w:r w:rsidRPr="00377D62">
              <w:rPr>
                <w:rFonts w:cstheme="minorHAnsi"/>
                <w:bCs/>
              </w:rPr>
              <w:t xml:space="preserve"> zaoferowanej konfiguracji</w:t>
            </w:r>
          </w:p>
          <w:p w14:paraId="6B0582A3" w14:textId="77777777" w:rsidR="00874F64" w:rsidRPr="00377D62" w:rsidRDefault="00874F64" w:rsidP="00C01438">
            <w:p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77D62">
              <w:rPr>
                <w:rFonts w:cstheme="minorHAnsi"/>
                <w:bCs/>
              </w:rPr>
              <w:t>Obudowa wyposażona w uchwyt umożliwiający łatwe przenoszenie</w:t>
            </w:r>
          </w:p>
          <w:p w14:paraId="4D7187A6" w14:textId="77777777" w:rsidR="00874F64" w:rsidRPr="00377D62" w:rsidRDefault="00874F64" w:rsidP="00C01438">
            <w:pPr>
              <w:autoSpaceDN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Cs/>
              </w:rPr>
              <w:t>Mozliwość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 w:rsidRPr="00377D62">
              <w:rPr>
                <w:rFonts w:cstheme="minorHAnsi"/>
                <w:bCs/>
              </w:rPr>
              <w:t>beznarzędziow</w:t>
            </w:r>
            <w:r>
              <w:rPr>
                <w:rFonts w:cstheme="minorHAnsi"/>
                <w:bCs/>
              </w:rPr>
              <w:t>ej</w:t>
            </w:r>
            <w:proofErr w:type="spellEnd"/>
            <w:r>
              <w:rPr>
                <w:rFonts w:cstheme="minorHAnsi"/>
                <w:bCs/>
              </w:rPr>
              <w:t xml:space="preserve"> wymiany</w:t>
            </w:r>
            <w:r w:rsidRPr="00377D62">
              <w:rPr>
                <w:rFonts w:cstheme="minorHAnsi"/>
                <w:bCs/>
              </w:rPr>
              <w:t xml:space="preserve"> dysku oraz pamięci RAM</w:t>
            </w:r>
          </w:p>
          <w:p w14:paraId="176DBC74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  <w:bCs/>
              </w:rPr>
              <w:t>Obudowa musi być wyposażona w czujnik otwarcia obudowy</w:t>
            </w:r>
          </w:p>
        </w:tc>
      </w:tr>
      <w:tr w:rsidR="00874F64" w14:paraId="19828E1B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3AC9C" w14:textId="77777777" w:rsidR="00874F64" w:rsidRPr="00377D62" w:rsidRDefault="00874F64" w:rsidP="00C01438">
            <w:pPr>
              <w:spacing w:after="0" w:line="240" w:lineRule="auto"/>
              <w:rPr>
                <w:rFonts w:cstheme="minorHAnsi"/>
                <w:bCs/>
              </w:rPr>
            </w:pPr>
            <w:r w:rsidRPr="00377D62">
              <w:rPr>
                <w:rFonts w:cstheme="minorHAnsi"/>
              </w:rPr>
              <w:lastRenderedPageBreak/>
              <w:t>Płyta główna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1A5CD" w14:textId="77777777" w:rsidR="00874F64" w:rsidRDefault="00874F64" w:rsidP="00C01438">
            <w:pPr>
              <w:autoSpaceDN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77D62">
              <w:rPr>
                <w:rFonts w:cstheme="minorHAnsi"/>
                <w:color w:val="000000"/>
              </w:rPr>
              <w:t xml:space="preserve">Zaprojektowana i wyprodukowana przez producenta komputera umożliwiająca konfigurację wielodyskową min. SATAIII + M.2 </w:t>
            </w:r>
            <w:proofErr w:type="spellStart"/>
            <w:r w:rsidRPr="00377D62">
              <w:rPr>
                <w:rFonts w:cstheme="minorHAnsi"/>
                <w:color w:val="000000"/>
              </w:rPr>
              <w:t>PCIe</w:t>
            </w:r>
            <w:proofErr w:type="spellEnd"/>
          </w:p>
        </w:tc>
      </w:tr>
      <w:tr w:rsidR="00874F64" w14:paraId="1D83E899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2531D" w14:textId="77777777" w:rsidR="00874F64" w:rsidRDefault="00874F64" w:rsidP="00C0143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Wydajność obliczeniowa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B46F1" w14:textId="77777777" w:rsidR="00874F64" w:rsidRDefault="00874F64" w:rsidP="00C01438">
            <w:pPr>
              <w:spacing w:after="0" w:line="240" w:lineRule="auto"/>
              <w:jc w:val="both"/>
            </w:pPr>
            <w:proofErr w:type="spellStart"/>
            <w:r>
              <w:rPr>
                <w:rFonts w:cstheme="minorHAnsi"/>
                <w:lang w:val="de-DE"/>
              </w:rPr>
              <w:t>Procesor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klasy</w:t>
            </w:r>
            <w:proofErr w:type="spellEnd"/>
            <w:r>
              <w:rPr>
                <w:rFonts w:cstheme="minorHAnsi"/>
                <w:lang w:val="de-DE"/>
              </w:rPr>
              <w:t xml:space="preserve"> x86, </w:t>
            </w:r>
            <w:proofErr w:type="spellStart"/>
            <w:r>
              <w:rPr>
                <w:rFonts w:cstheme="minorHAnsi"/>
                <w:lang w:val="de-DE"/>
              </w:rPr>
              <w:t>osiągający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wynik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co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najmniej</w:t>
            </w:r>
            <w:proofErr w:type="spellEnd"/>
            <w:r>
              <w:rPr>
                <w:rFonts w:cstheme="minorHAnsi"/>
                <w:lang w:val="de-DE"/>
              </w:rPr>
              <w:t xml:space="preserve"> 5 500 </w:t>
            </w:r>
            <w:proofErr w:type="spellStart"/>
            <w:r>
              <w:rPr>
                <w:rFonts w:cstheme="minorHAnsi"/>
                <w:lang w:val="de-DE"/>
              </w:rPr>
              <w:t>pkt</w:t>
            </w:r>
            <w:proofErr w:type="spellEnd"/>
            <w:r>
              <w:rPr>
                <w:rFonts w:cstheme="minorHAnsi"/>
                <w:lang w:val="de-DE"/>
              </w:rPr>
              <w:t xml:space="preserve"> w </w:t>
            </w:r>
            <w:proofErr w:type="spellStart"/>
            <w:r>
              <w:rPr>
                <w:rFonts w:cstheme="minorHAnsi"/>
                <w:lang w:val="de-DE"/>
              </w:rPr>
              <w:t>teście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PassMark</w:t>
            </w:r>
            <w:proofErr w:type="spellEnd"/>
            <w:r>
              <w:rPr>
                <w:rFonts w:cstheme="minorHAnsi"/>
                <w:lang w:val="de-DE"/>
              </w:rPr>
              <w:t xml:space="preserve"> CPU Mark, </w:t>
            </w:r>
            <w:proofErr w:type="spellStart"/>
            <w:r>
              <w:rPr>
                <w:rFonts w:cstheme="minorHAnsi"/>
                <w:lang w:val="de-DE"/>
              </w:rPr>
              <w:t>według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wyników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opublikowanych</w:t>
            </w:r>
            <w:proofErr w:type="spellEnd"/>
            <w:r>
              <w:rPr>
                <w:rFonts w:cstheme="minorHAnsi"/>
                <w:lang w:val="de-DE"/>
              </w:rPr>
              <w:t xml:space="preserve"> na </w:t>
            </w:r>
            <w:proofErr w:type="spellStart"/>
            <w:r>
              <w:rPr>
                <w:rFonts w:cstheme="minorHAnsi"/>
                <w:lang w:val="de-DE"/>
              </w:rPr>
              <w:t>stronie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hyperlink r:id="rId22">
              <w:r>
                <w:rPr>
                  <w:rStyle w:val="czeinternetowe"/>
                  <w:rFonts w:cstheme="minorHAnsi"/>
                  <w:lang w:val="de-DE"/>
                </w:rPr>
                <w:t>http://www.cpubenchmark.net</w:t>
              </w:r>
            </w:hyperlink>
            <w:r>
              <w:rPr>
                <w:rStyle w:val="czeinternetowe"/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Style w:val="czeinternetowe"/>
                <w:rFonts w:cstheme="minorHAnsi"/>
                <w:lang w:val="de-DE"/>
              </w:rPr>
              <w:t>lub</w:t>
            </w:r>
            <w:proofErr w:type="spellEnd"/>
            <w:r>
              <w:rPr>
                <w:rStyle w:val="czeinternetowe"/>
                <w:rFonts w:cstheme="minorHAnsi"/>
                <w:lang w:val="de-DE"/>
              </w:rPr>
              <w:t xml:space="preserve"> </w:t>
            </w:r>
            <w:hyperlink r:id="rId23">
              <w:r>
                <w:rPr>
                  <w:rStyle w:val="czeinternetowe"/>
                  <w:rFonts w:cstheme="minorHAnsi"/>
                  <w:lang w:val="de-DE"/>
                </w:rPr>
                <w:t>http://www.passmark.com</w:t>
              </w:r>
            </w:hyperlink>
          </w:p>
          <w:p w14:paraId="222D695D" w14:textId="77777777" w:rsidR="00874F64" w:rsidRDefault="00874F64" w:rsidP="00C01438">
            <w:pPr>
              <w:spacing w:after="0" w:line="240" w:lineRule="auto"/>
              <w:jc w:val="both"/>
              <w:rPr>
                <w:rStyle w:val="czeinternetowe"/>
                <w:rFonts w:cstheme="minorHAnsi"/>
                <w:color w:val="00000A"/>
                <w:u w:val="none"/>
                <w:lang w:val="de-DE"/>
              </w:rPr>
            </w:pP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Dostarczyć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wydruk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jednej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powyższych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stron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internetowych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na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wezwanie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zamawiającego</w:t>
            </w:r>
            <w:proofErr w:type="spellEnd"/>
          </w:p>
          <w:p w14:paraId="432FD825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Z</w:t>
            </w:r>
            <w:proofErr w:type="spellStart"/>
            <w:r>
              <w:rPr>
                <w:rFonts w:cstheme="minorHAnsi"/>
                <w:bCs/>
              </w:rPr>
              <w:t>amawiający</w:t>
            </w:r>
            <w:proofErr w:type="spellEnd"/>
            <w:r>
              <w:rPr>
                <w:rFonts w:cstheme="minorHAnsi"/>
                <w:bCs/>
              </w:rPr>
              <w:t xml:space="preserve">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874F64" w14:paraId="6A322788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EF14C" w14:textId="77777777" w:rsidR="00874F64" w:rsidRDefault="00874F64" w:rsidP="00C014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Pamięć operacyjna RAM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BE7E5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77D62">
              <w:rPr>
                <w:rFonts w:cstheme="minorHAnsi"/>
                <w:color w:val="000000"/>
              </w:rPr>
              <w:t xml:space="preserve">8GB DDR4 2400MHz z możliwością rozszerzenia do 32 GB </w:t>
            </w:r>
          </w:p>
          <w:p w14:paraId="22FC1CA0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77D62">
              <w:rPr>
                <w:rFonts w:cstheme="minorHAnsi"/>
                <w:color w:val="000000"/>
              </w:rPr>
              <w:t>Ilość banków pamięci: min. 2 szt.</w:t>
            </w:r>
          </w:p>
          <w:p w14:paraId="3CE2F733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77D62">
              <w:rPr>
                <w:rFonts w:cstheme="minorHAnsi"/>
                <w:color w:val="000000"/>
              </w:rPr>
              <w:t>Ilość wolnych banków pamięci: min. 1 szt.</w:t>
            </w:r>
          </w:p>
        </w:tc>
      </w:tr>
      <w:tr w:rsidR="00874F64" w14:paraId="45813A2D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37B9A" w14:textId="77777777" w:rsidR="00874F64" w:rsidRDefault="00874F64" w:rsidP="00C01438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>
              <w:rPr>
                <w:rFonts w:cstheme="minorHAnsi"/>
                <w:bCs/>
              </w:rPr>
              <w:t>Pamięć masowa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98BB3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377D62">
              <w:rPr>
                <w:rFonts w:cstheme="minorHAnsi"/>
              </w:rPr>
              <w:t>240GB SSD</w:t>
            </w:r>
            <w:r>
              <w:rPr>
                <w:rFonts w:cstheme="minorHAnsi"/>
              </w:rPr>
              <w:t xml:space="preserve">, </w:t>
            </w:r>
            <w:r w:rsidRPr="00377D62">
              <w:rPr>
                <w:rFonts w:cstheme="minorHAnsi"/>
              </w:rPr>
              <w:t xml:space="preserve">zawierający partycję RECOVERY umożliwiającą odtworzenie systemu operacyjnego fabrycznie zainstalowanego na komputerze po awarii. </w:t>
            </w:r>
          </w:p>
        </w:tc>
      </w:tr>
      <w:tr w:rsidR="00874F64" w14:paraId="455884A9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1BC9F" w14:textId="77777777" w:rsidR="00874F64" w:rsidRDefault="00874F64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bCs/>
              </w:rPr>
              <w:t>Wydajność grafiki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CDE54C" w14:textId="77777777" w:rsidR="00874F64" w:rsidRDefault="00874F64" w:rsidP="00C01438">
            <w:pPr>
              <w:spacing w:after="0" w:line="240" w:lineRule="auto"/>
              <w:jc w:val="both"/>
            </w:pPr>
            <w:proofErr w:type="spellStart"/>
            <w:r>
              <w:rPr>
                <w:rFonts w:cstheme="minorHAnsi"/>
                <w:lang w:val="de-DE"/>
              </w:rPr>
              <w:t>Karta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graficzna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musi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osiągać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wynik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co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najmniej</w:t>
            </w:r>
            <w:proofErr w:type="spellEnd"/>
            <w:r>
              <w:rPr>
                <w:rFonts w:cstheme="minorHAnsi"/>
                <w:lang w:val="de-DE"/>
              </w:rPr>
              <w:t xml:space="preserve"> 950 </w:t>
            </w:r>
            <w:proofErr w:type="spellStart"/>
            <w:r>
              <w:rPr>
                <w:rFonts w:cstheme="minorHAnsi"/>
                <w:lang w:val="de-DE"/>
              </w:rPr>
              <w:t>pkt.</w:t>
            </w:r>
            <w:proofErr w:type="spellEnd"/>
            <w:r>
              <w:rPr>
                <w:rFonts w:cstheme="minorHAnsi"/>
                <w:lang w:val="de-DE"/>
              </w:rPr>
              <w:t xml:space="preserve">, w </w:t>
            </w:r>
            <w:proofErr w:type="spellStart"/>
            <w:r>
              <w:rPr>
                <w:rFonts w:cstheme="minorHAnsi"/>
                <w:lang w:val="de-DE"/>
              </w:rPr>
              <w:t>teście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PassMark</w:t>
            </w:r>
            <w:proofErr w:type="spellEnd"/>
            <w:r>
              <w:rPr>
                <w:rFonts w:cstheme="minorHAnsi"/>
                <w:lang w:val="de-DE"/>
              </w:rPr>
              <w:t xml:space="preserve"> 3D Graphics Mark, </w:t>
            </w:r>
            <w:proofErr w:type="spellStart"/>
            <w:r>
              <w:rPr>
                <w:rFonts w:cstheme="minorHAnsi"/>
                <w:lang w:val="de-DE"/>
              </w:rPr>
              <w:t>według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wyników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opublikowanych</w:t>
            </w:r>
            <w:proofErr w:type="spellEnd"/>
            <w:r>
              <w:rPr>
                <w:rFonts w:cstheme="minorHAnsi"/>
                <w:lang w:val="de-DE"/>
              </w:rPr>
              <w:t xml:space="preserve"> na </w:t>
            </w:r>
            <w:proofErr w:type="spellStart"/>
            <w:r>
              <w:rPr>
                <w:rFonts w:cstheme="minorHAnsi"/>
                <w:lang w:val="de-DE"/>
              </w:rPr>
              <w:t>stronie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hyperlink r:id="rId24">
              <w:r>
                <w:rPr>
                  <w:rStyle w:val="czeinternetowe"/>
                  <w:rFonts w:cstheme="minorHAnsi"/>
                  <w:lang w:val="de-DE"/>
                </w:rPr>
                <w:t>http://www.videocardbenchmark.net</w:t>
              </w:r>
            </w:hyperlink>
            <w:r>
              <w:rPr>
                <w:rStyle w:val="czeinternetowe"/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Style w:val="czeinternetowe"/>
                <w:rFonts w:cstheme="minorHAnsi"/>
                <w:lang w:val="de-DE"/>
              </w:rPr>
              <w:t>lub</w:t>
            </w:r>
            <w:proofErr w:type="spellEnd"/>
            <w:r>
              <w:rPr>
                <w:rStyle w:val="czeinternetowe"/>
                <w:rFonts w:cstheme="minorHAnsi"/>
                <w:lang w:val="de-DE"/>
              </w:rPr>
              <w:t xml:space="preserve"> </w:t>
            </w:r>
            <w:hyperlink r:id="rId25">
              <w:r>
                <w:rPr>
                  <w:rStyle w:val="czeinternetowe"/>
                  <w:rFonts w:cstheme="minorHAnsi"/>
                  <w:lang w:val="de-DE"/>
                </w:rPr>
                <w:t>http://www.passmark.com</w:t>
              </w:r>
            </w:hyperlink>
          </w:p>
          <w:p w14:paraId="21E25DAB" w14:textId="77777777" w:rsidR="00874F64" w:rsidRDefault="00874F64" w:rsidP="00C01438">
            <w:pPr>
              <w:spacing w:after="0" w:line="240" w:lineRule="auto"/>
              <w:jc w:val="both"/>
              <w:rPr>
                <w:rStyle w:val="czeinternetowe"/>
                <w:rFonts w:cstheme="minorHAnsi"/>
                <w:color w:val="00000A"/>
                <w:u w:val="none"/>
                <w:lang w:val="de-DE"/>
              </w:rPr>
            </w:pP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Dostarczyć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wydruk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jednej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powyższych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stron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internetowych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na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wezwanie</w:t>
            </w:r>
            <w:proofErr w:type="spellEnd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czeinternetowe"/>
                <w:rFonts w:cstheme="minorHAnsi"/>
                <w:color w:val="00000A"/>
                <w:u w:val="none"/>
                <w:lang w:val="de-DE"/>
              </w:rPr>
              <w:t>zamawiającego</w:t>
            </w:r>
            <w:proofErr w:type="spellEnd"/>
          </w:p>
          <w:p w14:paraId="0430206C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>
              <w:rPr>
                <w:rFonts w:cstheme="minorHAnsi"/>
                <w:bCs/>
              </w:rPr>
              <w:t>Zamawiający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874F64" w14:paraId="70C81E80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60E6D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>Napęd optyczny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44CED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>Nagrywarka DVD +/-RW</w:t>
            </w:r>
          </w:p>
        </w:tc>
      </w:tr>
      <w:tr w:rsidR="00874F64" w14:paraId="4FA73FFA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6FEC0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>Audio/Video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A7D51A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>Wbudowana, zgodna z HD Audio, wbudowane głośniki stereo 2 x 3W, wbudowane dwa mikrofony, wbudowana kamera 1080p z wbudowaną mechaniczną przesłoną umożliwiającą fizyczne zasłonięcie kamery</w:t>
            </w:r>
          </w:p>
        </w:tc>
      </w:tr>
      <w:tr w:rsidR="00874F64" w14:paraId="148D1B59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4E4B7C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Wbudowane p</w:t>
            </w:r>
            <w:r w:rsidRPr="00377D62">
              <w:rPr>
                <w:rFonts w:cstheme="minorHAnsi"/>
              </w:rPr>
              <w:t>orty/złącza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2C2F0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377D62">
              <w:rPr>
                <w:rFonts w:cstheme="minorHAnsi"/>
              </w:rPr>
              <w:t>DisplayPort</w:t>
            </w:r>
            <w:proofErr w:type="spellEnd"/>
            <w:r w:rsidRPr="00377D62">
              <w:rPr>
                <w:rFonts w:cstheme="minorHAnsi"/>
              </w:rPr>
              <w:t xml:space="preserve"> </w:t>
            </w:r>
            <w:proofErr w:type="spellStart"/>
            <w:r w:rsidRPr="00377D62">
              <w:rPr>
                <w:rFonts w:cstheme="minorHAnsi"/>
              </w:rPr>
              <w:t>combo</w:t>
            </w:r>
            <w:proofErr w:type="spellEnd"/>
            <w:r w:rsidRPr="00377D62">
              <w:rPr>
                <w:rFonts w:cstheme="minorHAnsi"/>
              </w:rPr>
              <w:t xml:space="preserve"> pracujący w trybie wejścia/wyjścia video, </w:t>
            </w:r>
          </w:p>
          <w:p w14:paraId="70ED6ACB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 xml:space="preserve">6 x USB3.1 Gen 1 (z czego jeden umożliwiający szybkie ładowanie urządzeń zewnętrznych/podłączanych nawet przy wyłączonym komputerze), </w:t>
            </w:r>
          </w:p>
          <w:p w14:paraId="5F26E674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377D62">
              <w:rPr>
                <w:rFonts w:cstheme="minorHAnsi"/>
              </w:rPr>
              <w:t xml:space="preserve">zytnik kart multimedialnych, </w:t>
            </w:r>
          </w:p>
          <w:p w14:paraId="7263E1F4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 xml:space="preserve">1 x RJ 45 (LAN), </w:t>
            </w:r>
          </w:p>
          <w:p w14:paraId="7CE04A78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 xml:space="preserve">1 x wyjście na słuchawki i mikrofon (Combo), </w:t>
            </w:r>
          </w:p>
          <w:p w14:paraId="4395CF1C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 xml:space="preserve">1 x USB typu C. </w:t>
            </w:r>
          </w:p>
          <w:p w14:paraId="65374634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lastRenderedPageBreak/>
              <w:t>Wymagana ilość portów nie może być osiągnięta w wyniku stosowania konwerterów, przejściówek itp.</w:t>
            </w:r>
          </w:p>
        </w:tc>
      </w:tr>
      <w:tr w:rsidR="00874F64" w14:paraId="612A95CC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5EF2BD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lastRenderedPageBreak/>
              <w:t>Klawiatura/mysz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2E220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 xml:space="preserve">Klawiatura </w:t>
            </w:r>
            <w:r>
              <w:rPr>
                <w:rFonts w:cstheme="minorHAnsi"/>
              </w:rPr>
              <w:t>bez</w:t>
            </w:r>
            <w:r w:rsidRPr="00377D62">
              <w:rPr>
                <w:rFonts w:cstheme="minorHAnsi"/>
              </w:rPr>
              <w:t>przewodowa w układzie US</w:t>
            </w:r>
            <w:r>
              <w:rPr>
                <w:rFonts w:cstheme="minorHAnsi"/>
              </w:rPr>
              <w:t>;</w:t>
            </w:r>
          </w:p>
          <w:p w14:paraId="22F9B893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 xml:space="preserve">Mysz </w:t>
            </w:r>
            <w:r>
              <w:rPr>
                <w:rFonts w:cstheme="minorHAnsi"/>
              </w:rPr>
              <w:t>bez</w:t>
            </w:r>
            <w:r w:rsidRPr="00377D62">
              <w:rPr>
                <w:rFonts w:cstheme="minorHAnsi"/>
              </w:rPr>
              <w:t>przewodowa z rolką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scroll</w:t>
            </w:r>
            <w:proofErr w:type="spellEnd"/>
            <w:r>
              <w:rPr>
                <w:rFonts w:cstheme="minorHAnsi"/>
              </w:rPr>
              <w:t>);</w:t>
            </w:r>
          </w:p>
        </w:tc>
      </w:tr>
      <w:tr w:rsidR="00874F64" w14:paraId="7C4F8EC7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1AE5E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 xml:space="preserve">Karta sieciowa 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4B1E45" w14:textId="77777777" w:rsidR="00874F64" w:rsidRPr="00377D62" w:rsidRDefault="00874F64" w:rsidP="00C01438">
            <w:pPr>
              <w:spacing w:after="0" w:line="240" w:lineRule="auto"/>
              <w:outlineLvl w:val="0"/>
              <w:rPr>
                <w:rFonts w:cstheme="minorHAnsi"/>
              </w:rPr>
            </w:pPr>
            <w:r w:rsidRPr="00377D62">
              <w:rPr>
                <w:rFonts w:cstheme="minorHAnsi"/>
              </w:rPr>
              <w:t>Port sieci LAN 10/100/1000 Ethernet RJ 45 zintegrowany z płytą główną.</w:t>
            </w:r>
          </w:p>
          <w:p w14:paraId="1AD519E8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 xml:space="preserve">Zainstalowana wewnątrz obudowy bezprzewodowa karta sieciowa dwuzakresowa  </w:t>
            </w:r>
            <w:proofErr w:type="spellStart"/>
            <w:r w:rsidRPr="00377D62">
              <w:rPr>
                <w:rFonts w:cstheme="minorHAnsi"/>
              </w:rPr>
              <w:t>WiFi</w:t>
            </w:r>
            <w:proofErr w:type="spellEnd"/>
            <w:r w:rsidRPr="00377D62">
              <w:rPr>
                <w:rFonts w:cstheme="minorHAnsi"/>
              </w:rPr>
              <w:t xml:space="preserve"> AC 2x2</w:t>
            </w:r>
            <w:r>
              <w:rPr>
                <w:rFonts w:cstheme="minorHAnsi"/>
              </w:rPr>
              <w:t xml:space="preserve"> </w:t>
            </w:r>
            <w:r w:rsidRPr="00377D62">
              <w:rPr>
                <w:rFonts w:cstheme="minorHAnsi"/>
              </w:rPr>
              <w:t>+ BT 4.0</w:t>
            </w:r>
          </w:p>
        </w:tc>
      </w:tr>
      <w:tr w:rsidR="00874F64" w14:paraId="5EA7E0BC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255CA9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>Zasilacz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07652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  <w:color w:val="000000"/>
              </w:rPr>
              <w:t>Energooszczędny zasilacz o mocy nie większej niż 150W oraz sprawności 90%.</w:t>
            </w:r>
          </w:p>
        </w:tc>
      </w:tr>
      <w:tr w:rsidR="00874F64" w14:paraId="2C9082BB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567EF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11B48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4F64" w:rsidRPr="00922215" w14:paraId="70CFC325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4173A" w14:textId="77777777" w:rsidR="00874F64" w:rsidRPr="00922215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922215">
              <w:rPr>
                <w:rFonts w:cstheme="minorHAnsi"/>
              </w:rPr>
              <w:t>System operacyjny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2BD700" w14:textId="77777777" w:rsidR="00874F64" w:rsidRPr="00922215" w:rsidRDefault="00874F64" w:rsidP="00C01438">
            <w:pPr>
              <w:spacing w:after="0" w:line="240" w:lineRule="auto"/>
              <w:jc w:val="both"/>
              <w:rPr>
                <w:rFonts w:cstheme="minorHAnsi"/>
                <w:bCs/>
                <w:lang w:val="de-DE"/>
              </w:rPr>
            </w:pPr>
            <w:r w:rsidRPr="00922215">
              <w:rPr>
                <w:rFonts w:cstheme="minorHAnsi"/>
                <w:bCs/>
                <w:lang w:val="de-DE"/>
              </w:rPr>
              <w:t xml:space="preserve">System </w:t>
            </w:r>
            <w:proofErr w:type="spellStart"/>
            <w:r w:rsidRPr="00922215">
              <w:rPr>
                <w:rFonts w:cstheme="minorHAnsi"/>
                <w:bCs/>
                <w:lang w:val="de-DE"/>
              </w:rPr>
              <w:t>operacyjny</w:t>
            </w:r>
            <w:proofErr w:type="spellEnd"/>
            <w:r w:rsidRPr="00922215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lang w:val="de-DE"/>
              </w:rPr>
              <w:t>klasy</w:t>
            </w:r>
            <w:proofErr w:type="spellEnd"/>
            <w:r w:rsidRPr="00922215">
              <w:rPr>
                <w:rFonts w:cstheme="minorHAnsi"/>
                <w:bCs/>
                <w:lang w:val="de-DE"/>
              </w:rPr>
              <w:t xml:space="preserve"> PC </w:t>
            </w:r>
            <w:proofErr w:type="spellStart"/>
            <w:r w:rsidRPr="00922215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Pr="00922215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lang w:val="de-DE"/>
              </w:rPr>
              <w:t>spełniać</w:t>
            </w:r>
            <w:proofErr w:type="spellEnd"/>
            <w:r w:rsidRPr="00922215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lang w:val="de-DE"/>
              </w:rPr>
              <w:t>następujące</w:t>
            </w:r>
            <w:proofErr w:type="spellEnd"/>
            <w:r w:rsidRPr="00922215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lang w:val="de-DE"/>
              </w:rPr>
              <w:t>wymagania</w:t>
            </w:r>
            <w:proofErr w:type="spellEnd"/>
            <w:r w:rsidRPr="00922215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lang w:val="de-DE"/>
              </w:rPr>
              <w:t>poprzez</w:t>
            </w:r>
            <w:proofErr w:type="spellEnd"/>
            <w:r w:rsidRPr="00922215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lang w:val="de-DE"/>
              </w:rPr>
              <w:t>wbudowane</w:t>
            </w:r>
            <w:proofErr w:type="spellEnd"/>
            <w:r w:rsidRPr="00922215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lang w:val="de-DE"/>
              </w:rPr>
              <w:t>mechanizmy</w:t>
            </w:r>
            <w:proofErr w:type="spellEnd"/>
            <w:r w:rsidRPr="00922215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922215">
              <w:rPr>
                <w:rFonts w:cstheme="minorHAnsi"/>
                <w:bCs/>
                <w:lang w:val="de-DE"/>
              </w:rPr>
              <w:t>bez</w:t>
            </w:r>
            <w:proofErr w:type="spellEnd"/>
            <w:r w:rsidRPr="00922215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lang w:val="de-DE"/>
              </w:rPr>
              <w:t>użycia</w:t>
            </w:r>
            <w:proofErr w:type="spellEnd"/>
            <w:r w:rsidRPr="00922215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lang w:val="de-DE"/>
              </w:rPr>
              <w:t>dodatkowych</w:t>
            </w:r>
            <w:proofErr w:type="spellEnd"/>
            <w:r w:rsidRPr="00922215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lang w:val="de-DE"/>
              </w:rPr>
              <w:t>aplikacji</w:t>
            </w:r>
            <w:proofErr w:type="spellEnd"/>
            <w:r w:rsidRPr="00922215">
              <w:rPr>
                <w:rFonts w:cstheme="minorHAnsi"/>
                <w:bCs/>
                <w:lang w:val="de-DE"/>
              </w:rPr>
              <w:t>:</w:t>
            </w:r>
          </w:p>
          <w:p w14:paraId="6DE3E70D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408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Dostępne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dwa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rodzaje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graficznego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interfejsu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użytkownika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:</w:t>
            </w:r>
          </w:p>
          <w:p w14:paraId="5B23C592" w14:textId="77777777" w:rsidR="00874F64" w:rsidRPr="00922215" w:rsidRDefault="00874F64" w:rsidP="000E3A8A">
            <w:pPr>
              <w:pStyle w:val="Akapitzlist"/>
              <w:numPr>
                <w:ilvl w:val="0"/>
                <w:numId w:val="160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Klasyczny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,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umożliwiający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obsługę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przy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pomocy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klawiatury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myszy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,</w:t>
            </w:r>
          </w:p>
          <w:p w14:paraId="065F68F4" w14:textId="77777777" w:rsidR="00874F64" w:rsidRPr="00922215" w:rsidRDefault="00874F64" w:rsidP="000E3A8A">
            <w:pPr>
              <w:pStyle w:val="Akapitzlist"/>
              <w:numPr>
                <w:ilvl w:val="0"/>
                <w:numId w:val="160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Dotykowy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umożliwiający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sterowanie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dotykiem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urządzeniach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tablet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monitorach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dotykowych</w:t>
            </w:r>
            <w:proofErr w:type="spellEnd"/>
          </w:p>
          <w:p w14:paraId="154A163C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Funkcje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związane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obsługą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komputerów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typu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tablet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,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wbudowanym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modułem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„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uczenia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się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”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pisma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użytkownika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–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obsługa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języka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polskiego</w:t>
            </w:r>
            <w:proofErr w:type="spellEnd"/>
          </w:p>
          <w:p w14:paraId="5643BB1C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Interfejs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dostępny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języku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polskim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angielskim</w:t>
            </w:r>
            <w:proofErr w:type="spellEnd"/>
          </w:p>
          <w:p w14:paraId="7F6E0DAA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tworzenia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pulpitów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wirtualnych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przenoszenia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pomiędzy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pulpitami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przełączanie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pomiędzy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pulpitami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za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pomocą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skrótów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klawiaturowych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GUI.</w:t>
            </w:r>
          </w:p>
          <w:p w14:paraId="3C0F338F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Wbudowane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system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operacyjny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minimum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dwie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przeglądarki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Internetowe</w:t>
            </w:r>
            <w:proofErr w:type="spellEnd"/>
          </w:p>
          <w:p w14:paraId="2E39D815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Zintegrowany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systemem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moduł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wyszukiwania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informacji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różnego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typu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tekstów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metadanych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)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dostępny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poziomów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menu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otwartego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okna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operacyjnego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; </w:t>
            </w:r>
          </w:p>
          <w:p w14:paraId="7C235D04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System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wyszukiwania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oparty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konfigurowalnym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module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indeksacji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zasobów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lokalnych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>,</w:t>
            </w:r>
          </w:p>
          <w:p w14:paraId="73B455EA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Zlokalizowane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języku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polskim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co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najmniej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następujące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elementy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: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menu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pomoc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komunikaty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systemowe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menedżer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6850EEC3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Graficzne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środowisko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instalacji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konfiguracji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języku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polskim</w:t>
            </w:r>
            <w:proofErr w:type="spellEnd"/>
          </w:p>
          <w:p w14:paraId="03E49951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Wbudowany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system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pomocy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języku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polskim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73DA702B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przystosowania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stanowiska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dla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osób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niepełnosprawnych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(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np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.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słabo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widzących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>).</w:t>
            </w:r>
          </w:p>
          <w:p w14:paraId="1E0E2738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dokonywania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aktualizacji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poprawek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poprzez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mechanizm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zarządzany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przez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administratora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Zamawiającego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20036417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dostarczania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poprawek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operacyjnego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modelu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peer-to-peer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3D238A8A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sterowania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czasem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dostarczania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nowych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wersji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operacyjnego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,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tym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centralnego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opóźniania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dostarczania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nowej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wersji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o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minimum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4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miesiące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1786B537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Zabezpieczony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hasłem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hierarchiczny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dostęp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25E2B3BB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Konta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profile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zarządzane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zdalnie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; </w:t>
            </w:r>
          </w:p>
          <w:p w14:paraId="0515E1FB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Praca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trybie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ochrony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kont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użytkowników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>.</w:t>
            </w:r>
          </w:p>
          <w:p w14:paraId="338B13E1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dołączenia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systemu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usługi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katalogowej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on-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premise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lub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chmurze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>;</w:t>
            </w:r>
          </w:p>
          <w:p w14:paraId="79867354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Molliwość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zablokowania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urządzenia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ramach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danego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konta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tylko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do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uruchamiania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wybranej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aplikacji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-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tryb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"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kiosk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>".</w:t>
            </w:r>
          </w:p>
          <w:p w14:paraId="3603607E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automatycznej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synchronizacji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folderów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roboczych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znajdujących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na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serwerze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plików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prywatnym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urządzeniem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,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bez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konieczności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łączenia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się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siecią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VPN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poziomu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folderu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 w:eastAsia="en-US"/>
              </w:rPr>
              <w:t>użytkownika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 w:eastAsia="en-US"/>
              </w:rPr>
              <w:t xml:space="preserve"> </w:t>
            </w:r>
          </w:p>
          <w:p w14:paraId="3A9988BB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lastRenderedPageBreak/>
              <w:t>Zdalna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pomoc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współdzielenie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aplikacji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–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zdalnego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przejęcia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sesji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zalogowanego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użytkownika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celem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rozwiązania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problemu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komputerem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.</w:t>
            </w:r>
          </w:p>
          <w:p w14:paraId="2F1F484C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Transakcyjny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system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plików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pozwalający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na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stosowanie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przydziałów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(ang.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quota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) na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dysku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dla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użytkowników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oraz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zapewniający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większą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niezawodność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pozwalający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tworzyć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kopie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zapasowe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.</w:t>
            </w:r>
          </w:p>
          <w:p w14:paraId="5E2567B2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Oprogramowanie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dla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tworzenia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kopii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zapasowych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(Backup); </w:t>
            </w:r>
          </w:p>
          <w:p w14:paraId="5C07FA91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Automatyczne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wykonywanie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kopii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plików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możliwością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automatycznego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przywrócenia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wersji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wcześniejszej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.</w:t>
            </w:r>
          </w:p>
          <w:p w14:paraId="392483E3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przywracania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obrazu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plików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systemowych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do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uprzednio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zapisanej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postaci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.</w:t>
            </w:r>
          </w:p>
          <w:p w14:paraId="48E474EE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przywracania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systemu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operacyjnego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do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stanu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początkowego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pozostawieniem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plików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użytkownika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.</w:t>
            </w:r>
          </w:p>
          <w:p w14:paraId="7F66A3A7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blokowania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lub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dopuszczania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dowolnych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urządzeń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peryferyjnych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pomocą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polityk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grupowych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(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np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.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przy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użyciu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numerów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identyfikacyjnych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sprzętu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);</w:t>
            </w:r>
          </w:p>
          <w:p w14:paraId="1FA12BAA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Wbudowany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mechanizm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wirtualizacji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typu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hypervisor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;</w:t>
            </w:r>
          </w:p>
          <w:p w14:paraId="0514E51D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Wbudowana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zdalnego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dostępu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do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systemu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pracy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zdalnej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wykorzystaniem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interfejsu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graficznego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.</w:t>
            </w:r>
          </w:p>
          <w:p w14:paraId="0DA64089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Bezpłatne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biuletyny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bezpieczeństwa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związane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działaniem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systemu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operacyjnego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.</w:t>
            </w:r>
          </w:p>
          <w:p w14:paraId="3E0687AF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Wbudowana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zapora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internetowa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(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firewall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)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dla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ochrony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połączeń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internetowych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; </w:t>
            </w:r>
          </w:p>
          <w:p w14:paraId="1B901C18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Zintegrowana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systemem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konsola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do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zarządzania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ustawieniami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zapory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regułami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IP v4 i v6.</w:t>
            </w:r>
          </w:p>
          <w:p w14:paraId="02927E31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Identyfikacja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sieci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komputerowych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, do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których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jest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podłączony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system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operacyjny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;</w:t>
            </w:r>
          </w:p>
          <w:p w14:paraId="48FFDD7D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Zapamiętywanie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ustawień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przypisywanie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do min. 3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kategorii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bezpieczeństwa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z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predefiniowanymi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odpowiednio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do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kategorii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ustawieniami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zapory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sieciowej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udostępnianiem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plików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;</w:t>
            </w:r>
          </w:p>
          <w:p w14:paraId="1AE0ED64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zdefiniowania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zarządzanych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aplikacji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taki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sposób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aby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automatycznie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szyfrowały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pliki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na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poziomie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systemu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plików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. </w:t>
            </w:r>
          </w:p>
          <w:p w14:paraId="41FFCBCD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Blokowanie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bezpośredniego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kopiowania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treści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między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aplikacjami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zarządzanymi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niezarządzanymi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.</w:t>
            </w:r>
          </w:p>
          <w:p w14:paraId="0D3A5357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Wbudowany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system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uwierzytelnienia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dwuskładnikowego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oparty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o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certyfikat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lub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klucz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prywatny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oraz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PIN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lub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uwierzytelnienie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biometryczne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;</w:t>
            </w:r>
          </w:p>
          <w:p w14:paraId="119BD83F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Wbudowany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system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szyfrowania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dysku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twardego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wsparciem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modułu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TPM</w:t>
            </w:r>
          </w:p>
          <w:p w14:paraId="22C39FBD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tworzenia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przechowywania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kopii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zapasowych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kluczy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odzyskiwania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do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szyfrowania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dysku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usługach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katalogowych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;</w:t>
            </w:r>
          </w:p>
          <w:p w14:paraId="45D3C7A3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Możliwość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tworzenia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wirtualnych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kart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inteligentnych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.</w:t>
            </w:r>
          </w:p>
          <w:p w14:paraId="689E97F9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Wsparcie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dla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firmware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UEFI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funkcji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bezpiecznego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rozruchu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(Secure Boot)</w:t>
            </w:r>
          </w:p>
          <w:p w14:paraId="27390A8B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Wsparcie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dla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IPSEC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oparte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na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politykach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;</w:t>
            </w:r>
          </w:p>
          <w:p w14:paraId="52563D3A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Wdrażanie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IPSEC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oparte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na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zestawach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reguł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definiujących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ustawienia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zarządzanych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sposób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centralny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;</w:t>
            </w:r>
          </w:p>
          <w:p w14:paraId="5177C5E4" w14:textId="77777777" w:rsidR="00874F64" w:rsidRPr="00922215" w:rsidRDefault="00874F64" w:rsidP="000E3A8A">
            <w:pPr>
              <w:pStyle w:val="Akapitzlist"/>
              <w:numPr>
                <w:ilvl w:val="0"/>
                <w:numId w:val="15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Mechanizmy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logowania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w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oparciu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o:</w:t>
            </w:r>
          </w:p>
          <w:p w14:paraId="7AEFA446" w14:textId="77777777" w:rsidR="00874F64" w:rsidRPr="00922215" w:rsidRDefault="00874F64" w:rsidP="000E3A8A">
            <w:pPr>
              <w:pStyle w:val="Akapitzlist"/>
              <w:numPr>
                <w:ilvl w:val="0"/>
                <w:numId w:val="16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22215">
              <w:rPr>
                <w:rFonts w:cstheme="minorHAnsi"/>
                <w:bCs/>
                <w:szCs w:val="22"/>
                <w:lang w:val="de-DE"/>
              </w:rPr>
              <w:t xml:space="preserve">Login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hasło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,</w:t>
            </w:r>
          </w:p>
          <w:p w14:paraId="567E1993" w14:textId="77777777" w:rsidR="00874F64" w:rsidRPr="00922215" w:rsidRDefault="00874F64" w:rsidP="000E3A8A">
            <w:pPr>
              <w:pStyle w:val="Akapitzlist"/>
              <w:numPr>
                <w:ilvl w:val="0"/>
                <w:numId w:val="16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Karty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inteligentne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certyfikaty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(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smartcard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>),</w:t>
            </w:r>
          </w:p>
          <w:p w14:paraId="3EA7F7E4" w14:textId="77777777" w:rsidR="00874F64" w:rsidRPr="00922215" w:rsidRDefault="00874F64" w:rsidP="000E3A8A">
            <w:pPr>
              <w:pStyle w:val="Akapitzlist"/>
              <w:numPr>
                <w:ilvl w:val="0"/>
                <w:numId w:val="16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Wirtualne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karty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inteligentne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i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certyfikaty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chronione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poprzez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cstheme="minorHAnsi"/>
                <w:bCs/>
                <w:szCs w:val="22"/>
                <w:lang w:val="de-DE"/>
              </w:rPr>
              <w:t>moduł</w:t>
            </w:r>
            <w:proofErr w:type="spellEnd"/>
            <w:r w:rsidRPr="00922215">
              <w:rPr>
                <w:rFonts w:cstheme="minorHAnsi"/>
                <w:bCs/>
                <w:szCs w:val="22"/>
                <w:lang w:val="de-DE"/>
              </w:rPr>
              <w:t xml:space="preserve"> TPM;</w:t>
            </w:r>
          </w:p>
          <w:p w14:paraId="4CDDB75A" w14:textId="77777777" w:rsidR="00874F64" w:rsidRPr="00922215" w:rsidRDefault="00874F64" w:rsidP="000E3A8A">
            <w:pPr>
              <w:pStyle w:val="Default"/>
              <w:numPr>
                <w:ilvl w:val="0"/>
                <w:numId w:val="159"/>
              </w:numPr>
              <w:tabs>
                <w:tab w:val="left" w:pos="398"/>
                <w:tab w:val="left" w:pos="6271"/>
              </w:tabs>
              <w:ind w:left="4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221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Umożliwiajacy</w:t>
            </w:r>
            <w:proofErr w:type="spellEnd"/>
            <w:r w:rsidRPr="0092221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221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pracę</w:t>
            </w:r>
            <w:proofErr w:type="spellEnd"/>
            <w:r w:rsidRPr="0092221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92221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domenie</w:t>
            </w:r>
            <w:proofErr w:type="spellEnd"/>
            <w:r w:rsidRPr="00922215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;</w:t>
            </w:r>
          </w:p>
        </w:tc>
      </w:tr>
      <w:tr w:rsidR="00874F64" w:rsidRPr="00922215" w14:paraId="267979A7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E5F45" w14:textId="77777777" w:rsidR="00874F64" w:rsidRPr="00922215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  <w:bCs/>
              </w:rPr>
              <w:lastRenderedPageBreak/>
              <w:t>Zintegrowany System Diagnostyczny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9CB96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 xml:space="preserve"> Wizualny system diagnostyczny producenta działający nawet w przypadku uszkodzenia dysku twardego z systemem operacyjnym komputera umożliwiający na wykonanie diagnostyki następujących podzespołów:</w:t>
            </w:r>
          </w:p>
          <w:p w14:paraId="0CA3F42A" w14:textId="77777777" w:rsidR="00874F64" w:rsidRPr="00377D62" w:rsidRDefault="00874F64" w:rsidP="000E3A8A">
            <w:pPr>
              <w:pStyle w:val="Akapitzlist"/>
              <w:numPr>
                <w:ilvl w:val="0"/>
                <w:numId w:val="158"/>
              </w:numPr>
              <w:suppressAutoHyphens w:val="0"/>
              <w:spacing w:before="0" w:after="0"/>
              <w:ind w:left="408"/>
              <w:rPr>
                <w:rFonts w:cstheme="minorHAnsi"/>
              </w:rPr>
            </w:pPr>
            <w:r w:rsidRPr="00377D62">
              <w:rPr>
                <w:rFonts w:cstheme="minorHAnsi"/>
              </w:rPr>
              <w:lastRenderedPageBreak/>
              <w:t xml:space="preserve">test </w:t>
            </w:r>
            <w:proofErr w:type="spellStart"/>
            <w:r w:rsidRPr="00377D62">
              <w:rPr>
                <w:rFonts w:cstheme="minorHAnsi"/>
              </w:rPr>
              <w:t>pamięci</w:t>
            </w:r>
            <w:proofErr w:type="spellEnd"/>
            <w:r w:rsidRPr="00377D62">
              <w:rPr>
                <w:rFonts w:cstheme="minorHAnsi"/>
              </w:rPr>
              <w:t xml:space="preserve"> RAM </w:t>
            </w:r>
          </w:p>
          <w:p w14:paraId="08DAAB5B" w14:textId="77777777" w:rsidR="00874F64" w:rsidRPr="00377D62" w:rsidRDefault="00874F64" w:rsidP="000E3A8A">
            <w:pPr>
              <w:pStyle w:val="Akapitzlist"/>
              <w:numPr>
                <w:ilvl w:val="0"/>
                <w:numId w:val="158"/>
              </w:numPr>
              <w:suppressAutoHyphens w:val="0"/>
              <w:spacing w:before="0" w:after="0"/>
              <w:ind w:left="408"/>
              <w:rPr>
                <w:rFonts w:cstheme="minorHAnsi"/>
              </w:rPr>
            </w:pPr>
            <w:r w:rsidRPr="00377D62">
              <w:rPr>
                <w:rFonts w:cstheme="minorHAnsi"/>
              </w:rPr>
              <w:t xml:space="preserve">test </w:t>
            </w:r>
            <w:proofErr w:type="spellStart"/>
            <w:r w:rsidRPr="00377D62">
              <w:rPr>
                <w:rFonts w:cstheme="minorHAnsi"/>
              </w:rPr>
              <w:t>dysku</w:t>
            </w:r>
            <w:proofErr w:type="spellEnd"/>
            <w:r w:rsidRPr="00377D62">
              <w:rPr>
                <w:rFonts w:cstheme="minorHAnsi"/>
              </w:rPr>
              <w:t xml:space="preserve"> </w:t>
            </w:r>
            <w:proofErr w:type="spellStart"/>
            <w:r w:rsidRPr="00377D62">
              <w:rPr>
                <w:rFonts w:cstheme="minorHAnsi"/>
              </w:rPr>
              <w:t>twardego</w:t>
            </w:r>
            <w:proofErr w:type="spellEnd"/>
          </w:p>
          <w:p w14:paraId="47EC6919" w14:textId="77777777" w:rsidR="00874F64" w:rsidRPr="00377D62" w:rsidRDefault="00874F64" w:rsidP="000E3A8A">
            <w:pPr>
              <w:pStyle w:val="Akapitzlist"/>
              <w:numPr>
                <w:ilvl w:val="0"/>
                <w:numId w:val="158"/>
              </w:numPr>
              <w:suppressAutoHyphens w:val="0"/>
              <w:spacing w:before="0" w:after="0"/>
              <w:ind w:left="408"/>
              <w:rPr>
                <w:rFonts w:cstheme="minorHAnsi"/>
              </w:rPr>
            </w:pPr>
            <w:r w:rsidRPr="00377D62">
              <w:rPr>
                <w:rFonts w:cstheme="minorHAnsi"/>
              </w:rPr>
              <w:t xml:space="preserve">test </w:t>
            </w:r>
            <w:proofErr w:type="spellStart"/>
            <w:r w:rsidRPr="00377D62">
              <w:rPr>
                <w:rFonts w:cstheme="minorHAnsi"/>
              </w:rPr>
              <w:t>monitora</w:t>
            </w:r>
            <w:proofErr w:type="spellEnd"/>
          </w:p>
          <w:p w14:paraId="5388AFE9" w14:textId="77777777" w:rsidR="00874F64" w:rsidRPr="00377D62" w:rsidRDefault="00874F64" w:rsidP="000E3A8A">
            <w:pPr>
              <w:pStyle w:val="Akapitzlist"/>
              <w:numPr>
                <w:ilvl w:val="0"/>
                <w:numId w:val="158"/>
              </w:numPr>
              <w:suppressAutoHyphens w:val="0"/>
              <w:spacing w:before="0" w:after="0"/>
              <w:ind w:left="408"/>
              <w:rPr>
                <w:rFonts w:cstheme="minorHAnsi"/>
              </w:rPr>
            </w:pPr>
            <w:r w:rsidRPr="00377D62">
              <w:rPr>
                <w:rFonts w:cstheme="minorHAnsi"/>
              </w:rPr>
              <w:t xml:space="preserve">test </w:t>
            </w:r>
            <w:proofErr w:type="spellStart"/>
            <w:r w:rsidRPr="00377D62">
              <w:rPr>
                <w:rFonts w:cstheme="minorHAnsi"/>
              </w:rPr>
              <w:t>płyty</w:t>
            </w:r>
            <w:proofErr w:type="spellEnd"/>
            <w:r w:rsidRPr="00377D62">
              <w:rPr>
                <w:rFonts w:cstheme="minorHAnsi"/>
              </w:rPr>
              <w:t xml:space="preserve"> </w:t>
            </w:r>
            <w:proofErr w:type="spellStart"/>
            <w:r w:rsidRPr="00377D62">
              <w:rPr>
                <w:rFonts w:cstheme="minorHAnsi"/>
              </w:rPr>
              <w:t>głównej</w:t>
            </w:r>
            <w:proofErr w:type="spellEnd"/>
            <w:r w:rsidRPr="00377D62">
              <w:rPr>
                <w:rFonts w:cstheme="minorHAnsi"/>
              </w:rPr>
              <w:t xml:space="preserve"> </w:t>
            </w:r>
          </w:p>
          <w:p w14:paraId="3DD15097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>Wizualna lub dźwiękowa sygnalizacja w przypadku błędów któregokolwiek z powyższych podzespołów komputera.</w:t>
            </w:r>
          </w:p>
          <w:p w14:paraId="220D8D9E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377D62">
              <w:rPr>
                <w:rFonts w:cstheme="minorHAnsi"/>
              </w:rPr>
              <w:t xml:space="preserve">ystem </w:t>
            </w:r>
            <w:r>
              <w:rPr>
                <w:rFonts w:cstheme="minorHAnsi"/>
              </w:rPr>
              <w:t>musi</w:t>
            </w:r>
            <w:r w:rsidRPr="00377D62">
              <w:rPr>
                <w:rFonts w:cstheme="minorHAnsi"/>
              </w:rPr>
              <w:t xml:space="preserve"> </w:t>
            </w:r>
            <w:proofErr w:type="spellStart"/>
            <w:r w:rsidRPr="00377D62">
              <w:rPr>
                <w:rFonts w:cstheme="minorHAnsi"/>
              </w:rPr>
              <w:t>umozliwiać</w:t>
            </w:r>
            <w:proofErr w:type="spellEnd"/>
            <w:r>
              <w:rPr>
                <w:rFonts w:cstheme="minorHAnsi"/>
              </w:rPr>
              <w:t xml:space="preserve"> identyfikację</w:t>
            </w:r>
            <w:r w:rsidRPr="00377D62">
              <w:rPr>
                <w:rFonts w:cstheme="minorHAnsi"/>
              </w:rPr>
              <w:t xml:space="preserve"> testowanej jednostki i jej komponentów w </w:t>
            </w:r>
            <w:proofErr w:type="spellStart"/>
            <w:r w:rsidRPr="00377D62">
              <w:rPr>
                <w:rFonts w:cstheme="minorHAnsi"/>
              </w:rPr>
              <w:t>następujacym</w:t>
            </w:r>
            <w:proofErr w:type="spellEnd"/>
            <w:r w:rsidRPr="00377D62">
              <w:rPr>
                <w:rFonts w:cstheme="minorHAnsi"/>
              </w:rPr>
              <w:t xml:space="preserve"> zakresie:</w:t>
            </w:r>
          </w:p>
          <w:p w14:paraId="7CFEBB4A" w14:textId="77777777" w:rsidR="00874F64" w:rsidRPr="00377D62" w:rsidRDefault="00874F64" w:rsidP="000E3A8A">
            <w:pPr>
              <w:pStyle w:val="Akapitzlist"/>
              <w:numPr>
                <w:ilvl w:val="0"/>
                <w:numId w:val="157"/>
              </w:numPr>
              <w:suppressAutoHyphens w:val="0"/>
              <w:spacing w:before="0" w:after="0"/>
              <w:ind w:left="408"/>
              <w:rPr>
                <w:rFonts w:cstheme="minorHAnsi"/>
              </w:rPr>
            </w:pPr>
            <w:r w:rsidRPr="00377D62">
              <w:rPr>
                <w:rFonts w:cstheme="minorHAnsi"/>
              </w:rPr>
              <w:t>PC: Producent, model</w:t>
            </w:r>
          </w:p>
          <w:p w14:paraId="5363FE5E" w14:textId="77777777" w:rsidR="00874F64" w:rsidRPr="00377D62" w:rsidRDefault="00874F64" w:rsidP="000E3A8A">
            <w:pPr>
              <w:pStyle w:val="Akapitzlist"/>
              <w:numPr>
                <w:ilvl w:val="0"/>
                <w:numId w:val="157"/>
              </w:numPr>
              <w:suppressAutoHyphens w:val="0"/>
              <w:spacing w:before="0" w:after="0"/>
              <w:ind w:left="408"/>
              <w:rPr>
                <w:rFonts w:cstheme="minorHAnsi"/>
              </w:rPr>
            </w:pPr>
            <w:proofErr w:type="spellStart"/>
            <w:r w:rsidRPr="00377D62">
              <w:rPr>
                <w:rFonts w:cstheme="minorHAnsi"/>
              </w:rPr>
              <w:t>Procesor</w:t>
            </w:r>
            <w:proofErr w:type="spellEnd"/>
            <w:r w:rsidRPr="00377D62">
              <w:rPr>
                <w:rFonts w:cstheme="minorHAnsi"/>
              </w:rPr>
              <w:t xml:space="preserve"> : </w:t>
            </w:r>
            <w:proofErr w:type="spellStart"/>
            <w:r w:rsidRPr="00377D62">
              <w:rPr>
                <w:rFonts w:cstheme="minorHAnsi"/>
              </w:rPr>
              <w:t>Nazwa</w:t>
            </w:r>
            <w:proofErr w:type="spellEnd"/>
            <w:r w:rsidRPr="00377D62">
              <w:rPr>
                <w:rFonts w:cstheme="minorHAnsi"/>
              </w:rPr>
              <w:t xml:space="preserve">, </w:t>
            </w:r>
            <w:proofErr w:type="spellStart"/>
            <w:r w:rsidRPr="00377D62">
              <w:rPr>
                <w:rFonts w:cstheme="minorHAnsi"/>
              </w:rPr>
              <w:t>taktowanie</w:t>
            </w:r>
            <w:proofErr w:type="spellEnd"/>
          </w:p>
          <w:p w14:paraId="3E2238FC" w14:textId="77777777" w:rsidR="00874F64" w:rsidRPr="006E20B7" w:rsidRDefault="00874F64" w:rsidP="000E3A8A">
            <w:pPr>
              <w:pStyle w:val="Akapitzlist"/>
              <w:numPr>
                <w:ilvl w:val="0"/>
                <w:numId w:val="157"/>
              </w:numPr>
              <w:suppressAutoHyphens w:val="0"/>
              <w:spacing w:before="0" w:after="0"/>
              <w:ind w:left="408"/>
              <w:rPr>
                <w:rFonts w:cstheme="minorHAnsi"/>
                <w:lang w:val="pl-PL"/>
              </w:rPr>
            </w:pPr>
            <w:r w:rsidRPr="006E20B7">
              <w:rPr>
                <w:rFonts w:cstheme="minorHAnsi"/>
                <w:lang w:val="pl-PL"/>
              </w:rPr>
              <w:t>Pamięć RAM : Ilość zainstalowanej pamięci RAM, producent oraz numer seryjny poszczególnych kości pamięci</w:t>
            </w:r>
          </w:p>
          <w:p w14:paraId="41F0F769" w14:textId="77777777" w:rsidR="00874F64" w:rsidRPr="006E20B7" w:rsidRDefault="00874F64" w:rsidP="000E3A8A">
            <w:pPr>
              <w:pStyle w:val="Akapitzlist"/>
              <w:numPr>
                <w:ilvl w:val="0"/>
                <w:numId w:val="157"/>
              </w:numPr>
              <w:suppressAutoHyphens w:val="0"/>
              <w:spacing w:before="0" w:after="0"/>
              <w:ind w:left="408"/>
              <w:rPr>
                <w:rFonts w:cstheme="minorHAnsi"/>
                <w:lang w:val="pl-PL"/>
              </w:rPr>
            </w:pPr>
            <w:r w:rsidRPr="006E20B7">
              <w:rPr>
                <w:rFonts w:cstheme="minorHAnsi"/>
                <w:lang w:val="pl-PL"/>
              </w:rPr>
              <w:t xml:space="preserve">Dysk twardy:  model, numer seryjny, wersja </w:t>
            </w:r>
            <w:proofErr w:type="spellStart"/>
            <w:r w:rsidRPr="006E20B7">
              <w:rPr>
                <w:rFonts w:cstheme="minorHAnsi"/>
                <w:lang w:val="pl-PL"/>
              </w:rPr>
              <w:t>firmware</w:t>
            </w:r>
            <w:proofErr w:type="spellEnd"/>
            <w:r w:rsidRPr="006E20B7">
              <w:rPr>
                <w:rFonts w:cstheme="minorHAnsi"/>
                <w:lang w:val="pl-PL"/>
              </w:rPr>
              <w:t>, pojemność, temperatura pracy</w:t>
            </w:r>
          </w:p>
          <w:p w14:paraId="54504525" w14:textId="77777777" w:rsidR="00874F64" w:rsidRPr="006E20B7" w:rsidRDefault="00874F64" w:rsidP="000E3A8A">
            <w:pPr>
              <w:pStyle w:val="Akapitzlist"/>
              <w:numPr>
                <w:ilvl w:val="0"/>
                <w:numId w:val="157"/>
              </w:numPr>
              <w:suppressAutoHyphens w:val="0"/>
              <w:spacing w:before="0" w:after="0"/>
              <w:ind w:left="408"/>
              <w:rPr>
                <w:rFonts w:cstheme="minorHAnsi"/>
                <w:lang w:val="pl-PL"/>
              </w:rPr>
            </w:pPr>
            <w:r w:rsidRPr="006E20B7">
              <w:rPr>
                <w:rFonts w:cstheme="minorHAnsi"/>
                <w:lang w:val="pl-PL"/>
              </w:rPr>
              <w:t xml:space="preserve">System Diagnostyczny </w:t>
            </w:r>
            <w:proofErr w:type="spellStart"/>
            <w:r w:rsidRPr="006E20B7">
              <w:rPr>
                <w:rFonts w:cstheme="minorHAnsi"/>
                <w:lang w:val="pl-PL"/>
              </w:rPr>
              <w:t>dzialający</w:t>
            </w:r>
            <w:proofErr w:type="spellEnd"/>
            <w:r w:rsidRPr="006E20B7">
              <w:rPr>
                <w:rFonts w:cstheme="minorHAnsi"/>
                <w:lang w:val="pl-PL"/>
              </w:rPr>
              <w:t xml:space="preserve"> nawet w przypadku uszkodzenia dysku twardego z systemem operacyjnym komputera.</w:t>
            </w:r>
          </w:p>
        </w:tc>
      </w:tr>
      <w:tr w:rsidR="00874F64" w:rsidRPr="00922215" w14:paraId="3504CF15" w14:textId="77777777" w:rsidTr="00874F64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CD403" w14:textId="77777777" w:rsidR="00874F64" w:rsidRPr="00922215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Oprogramowanie </w:t>
            </w:r>
            <w:proofErr w:type="spellStart"/>
            <w:r>
              <w:rPr>
                <w:rFonts w:cstheme="minorHAnsi"/>
              </w:rPr>
              <w:t>buiurowe</w:t>
            </w:r>
            <w:proofErr w:type="spellEnd"/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E307C" w14:textId="77777777" w:rsidR="00874F64" w:rsidRPr="00520D92" w:rsidRDefault="00874F64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520D92">
              <w:rPr>
                <w:rFonts w:cstheme="minorHAnsi"/>
                <w:color w:val="000000"/>
              </w:rPr>
              <w:t xml:space="preserve">Zainstalowane </w:t>
            </w:r>
            <w:r w:rsidRPr="00874F64">
              <w:rPr>
                <w:rFonts w:cstheme="minorHAnsi"/>
                <w:bCs/>
                <w:color w:val="000000"/>
              </w:rPr>
              <w:t>oprogramowanie biurowe</w:t>
            </w:r>
            <w:r w:rsidRPr="00520D92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520D92">
              <w:rPr>
                <w:rFonts w:cstheme="minorHAnsi"/>
                <w:color w:val="000000"/>
              </w:rPr>
              <w:t xml:space="preserve">- kompletny pakiet oprogramowania biurowego musi spełniać następujące wymagania: </w:t>
            </w:r>
          </w:p>
          <w:p w14:paraId="6CB6E421" w14:textId="77777777" w:rsidR="00874F64" w:rsidRPr="00520D92" w:rsidRDefault="00874F64" w:rsidP="00C01438">
            <w:pPr>
              <w:autoSpaceDE w:val="0"/>
              <w:autoSpaceDN w:val="0"/>
              <w:adjustRightInd w:val="0"/>
              <w:spacing w:after="9" w:line="240" w:lineRule="auto"/>
              <w:jc w:val="both"/>
              <w:rPr>
                <w:rFonts w:cstheme="minorHAnsi"/>
                <w:color w:val="000000"/>
              </w:rPr>
            </w:pPr>
            <w:r w:rsidRPr="00520D92">
              <w:rPr>
                <w:rFonts w:cstheme="minorHAnsi"/>
                <w:color w:val="000000"/>
              </w:rPr>
              <w:t xml:space="preserve">Wymagania odnośnie interfejsu użytkownika: </w:t>
            </w:r>
          </w:p>
          <w:p w14:paraId="3F5AB316" w14:textId="77777777" w:rsidR="00874F64" w:rsidRPr="006E20B7" w:rsidRDefault="00874F64" w:rsidP="000E3A8A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9"/>
              <w:ind w:left="40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lang w:val="pl-PL"/>
              </w:rPr>
              <w:t xml:space="preserve">Pełna polska wersja językowa interfejsu użytkownika </w:t>
            </w:r>
          </w:p>
          <w:p w14:paraId="15951874" w14:textId="77777777" w:rsidR="00874F64" w:rsidRPr="006E20B7" w:rsidRDefault="00874F64" w:rsidP="000E3A8A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9"/>
              <w:ind w:left="40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Prostota i intuicyjność obsługi, pozwalająca na pracę osobom nieposiadającym umiejętności technicznych </w:t>
            </w:r>
          </w:p>
          <w:p w14:paraId="13D7DC3B" w14:textId="77777777" w:rsidR="00874F64" w:rsidRPr="006E20B7" w:rsidRDefault="00874F64" w:rsidP="000E3A8A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9"/>
              <w:ind w:left="40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      </w:r>
          </w:p>
          <w:p w14:paraId="5B287EDA" w14:textId="77777777" w:rsidR="00874F64" w:rsidRPr="006E20B7" w:rsidRDefault="00874F64" w:rsidP="000E3A8A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9"/>
              <w:ind w:left="40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Oprogramowanie musi umożliwiać tworzenie i edycję dokumentów elektronicznych w ustalonym formacie, który spełnia następujące warunki: </w:t>
            </w:r>
          </w:p>
          <w:p w14:paraId="3B974C9C" w14:textId="77777777" w:rsidR="00874F64" w:rsidRPr="006E20B7" w:rsidRDefault="00874F64" w:rsidP="000E3A8A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lang w:val="pl-PL"/>
              </w:rPr>
              <w:t xml:space="preserve">posiada kompletny i publicznie dostępny opis formatu, </w:t>
            </w:r>
          </w:p>
          <w:p w14:paraId="3662C73A" w14:textId="77777777" w:rsidR="00874F64" w:rsidRPr="006E20B7" w:rsidRDefault="00874F64" w:rsidP="000E3A8A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ma zdefiniowany układ informacji w postaci XML zgodnie z Tabelą B1 załącznika 2 Rozporządzenia w sprawie minimalnych wymagań dla systemów teleinformatycznych (Dz.U.05.212.1766) </w:t>
            </w:r>
          </w:p>
          <w:p w14:paraId="0681CBA6" w14:textId="77777777" w:rsidR="00874F64" w:rsidRPr="0009299C" w:rsidRDefault="00874F64" w:rsidP="000E3A8A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</w:rPr>
            </w:pP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umożliwia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wykorzystanie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schematów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 XML </w:t>
            </w:r>
          </w:p>
          <w:p w14:paraId="3C6E4F09" w14:textId="77777777" w:rsidR="00874F64" w:rsidRPr="006E20B7" w:rsidRDefault="00874F64" w:rsidP="000E3A8A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obsługuje w ramach standardu formatu podpis elektroniczny zgodnie z Tabelą A.1.1 załącznika 2 Rozporządzenia w sprawie minimalnych wymagań dla systemów teleinformatycznych (Dz.U.05.212.1766) </w:t>
            </w:r>
          </w:p>
          <w:p w14:paraId="6EDADACB" w14:textId="77777777" w:rsidR="00874F64" w:rsidRPr="006E20B7" w:rsidRDefault="00874F64" w:rsidP="000E3A8A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9"/>
              <w:ind w:left="40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lang w:val="pl-PL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14:paraId="5D08855F" w14:textId="77777777" w:rsidR="00874F64" w:rsidRPr="006E20B7" w:rsidRDefault="00874F64" w:rsidP="000E3A8A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9"/>
              <w:ind w:left="40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W skład oprogramowania muszą wchodzić narzędzia programistyczne umożliwiające automatyzację pracy i wymianę danych pomiędzy dokumentami i aplikacjami (język makropoleceń, język skryptowy) </w:t>
            </w:r>
          </w:p>
          <w:p w14:paraId="2AF16F72" w14:textId="77777777" w:rsidR="00874F64" w:rsidRPr="006E20B7" w:rsidRDefault="00874F64" w:rsidP="000E3A8A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9"/>
              <w:ind w:left="40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Do aplikacji musi być dostępna pełna dokumentacja w języku polskim. </w:t>
            </w:r>
          </w:p>
          <w:p w14:paraId="0B4D2B67" w14:textId="77777777" w:rsidR="00874F64" w:rsidRPr="006E20B7" w:rsidRDefault="00874F64" w:rsidP="000E3A8A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9"/>
              <w:ind w:left="40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Pakiet zintegrowanych aplikacji biurowych musi zawierać: </w:t>
            </w:r>
          </w:p>
          <w:p w14:paraId="2A86D0BB" w14:textId="77777777" w:rsidR="00874F64" w:rsidRDefault="00874F64" w:rsidP="000E3A8A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</w:rPr>
            </w:pPr>
            <w:proofErr w:type="spellStart"/>
            <w:r w:rsidRPr="0009299C">
              <w:rPr>
                <w:rFonts w:cstheme="minorHAnsi"/>
                <w:color w:val="000000"/>
              </w:rPr>
              <w:t>edytor</w:t>
            </w:r>
            <w:proofErr w:type="spellEnd"/>
            <w:r w:rsidRPr="0009299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</w:rPr>
              <w:t>tekstów</w:t>
            </w:r>
            <w:proofErr w:type="spellEnd"/>
            <w:r w:rsidRPr="0009299C">
              <w:rPr>
                <w:rFonts w:cstheme="minorHAnsi"/>
                <w:color w:val="000000"/>
              </w:rPr>
              <w:t xml:space="preserve"> </w:t>
            </w:r>
          </w:p>
          <w:p w14:paraId="11026643" w14:textId="77777777" w:rsidR="00874F64" w:rsidRPr="0009299C" w:rsidRDefault="00874F64" w:rsidP="000E3A8A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</w:rPr>
            </w:pP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arkusz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kalkulacyjny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 </w:t>
            </w:r>
          </w:p>
          <w:p w14:paraId="2419C107" w14:textId="77777777" w:rsidR="00874F64" w:rsidRPr="006E20B7" w:rsidRDefault="00874F64" w:rsidP="000E3A8A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narzędzie do przygotowywania i prowadzenia prezentacji </w:t>
            </w:r>
          </w:p>
          <w:p w14:paraId="0B0EF539" w14:textId="77777777" w:rsidR="00874F64" w:rsidRPr="006E20B7" w:rsidRDefault="00874F64" w:rsidP="000E3A8A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narzędzie do tworzenia i wypełniania formularzy elektronicznych </w:t>
            </w:r>
          </w:p>
          <w:p w14:paraId="57E250B7" w14:textId="77777777" w:rsidR="00874F64" w:rsidRPr="006E20B7" w:rsidRDefault="00874F64" w:rsidP="000E3A8A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narzędzie do tworzenia drukowanych materiałów informacyjnych </w:t>
            </w:r>
          </w:p>
          <w:p w14:paraId="203F617C" w14:textId="77777777" w:rsidR="00874F64" w:rsidRPr="006E20B7" w:rsidRDefault="00874F64" w:rsidP="000E3A8A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lastRenderedPageBreak/>
              <w:t xml:space="preserve">narzędzie do zarządzania informacją prywatą (pocztą elektroniczną, kalendarzem, kontaktami i zadaniami) </w:t>
            </w:r>
          </w:p>
          <w:p w14:paraId="3A8BA631" w14:textId="77777777" w:rsidR="00874F64" w:rsidRPr="0009299C" w:rsidRDefault="00874F64" w:rsidP="000E3A8A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9"/>
              <w:ind w:left="408"/>
              <w:rPr>
                <w:rFonts w:cstheme="minorHAnsi"/>
                <w:color w:val="000000"/>
              </w:rPr>
            </w:pPr>
            <w:proofErr w:type="spellStart"/>
            <w:r w:rsidRPr="0009299C">
              <w:rPr>
                <w:rFonts w:cstheme="minorHAnsi"/>
                <w:color w:val="000000"/>
              </w:rPr>
              <w:t>Edytor</w:t>
            </w:r>
            <w:proofErr w:type="spellEnd"/>
            <w:r w:rsidRPr="0009299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</w:rPr>
              <w:t>tekstów</w:t>
            </w:r>
            <w:proofErr w:type="spellEnd"/>
            <w:r w:rsidRPr="0009299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</w:rPr>
              <w:t>musi</w:t>
            </w:r>
            <w:proofErr w:type="spellEnd"/>
            <w:r w:rsidRPr="0009299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</w:rPr>
              <w:t>umożliwiać</w:t>
            </w:r>
            <w:proofErr w:type="spellEnd"/>
            <w:r w:rsidRPr="0009299C">
              <w:rPr>
                <w:rFonts w:cstheme="minorHAnsi"/>
                <w:color w:val="000000"/>
              </w:rPr>
              <w:t xml:space="preserve">: </w:t>
            </w:r>
          </w:p>
          <w:p w14:paraId="1A737EF8" w14:textId="77777777" w:rsidR="00874F64" w:rsidRPr="006E20B7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lang w:val="pl-PL"/>
              </w:rPr>
              <w:t xml:space="preserve">edycję i formatowanie tekstu w języku polskim wraz z obsługą języka polskiego w zakresie sprawdzania pisowni i poprawności gramatycznej oraz funkcjonalnością słownika wyrazów bliskoznacznych i autokorekty; </w:t>
            </w:r>
          </w:p>
          <w:p w14:paraId="5BDAA96A" w14:textId="77777777" w:rsidR="00874F64" w:rsidRPr="0009299C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</w:rPr>
            </w:pP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wstawianie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oraz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formatowanie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tabel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; </w:t>
            </w:r>
          </w:p>
          <w:p w14:paraId="6EA21F9F" w14:textId="77777777" w:rsidR="00874F64" w:rsidRPr="006E20B7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wstawianie oraz formatowanie obiektów graficznych; </w:t>
            </w:r>
          </w:p>
          <w:p w14:paraId="5CA407FA" w14:textId="77777777" w:rsidR="00874F64" w:rsidRPr="006E20B7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wstawianie wykresów i tabel z arkusza kalkulacyjnego (wliczając tabele przestawne); </w:t>
            </w:r>
          </w:p>
          <w:p w14:paraId="1BD2ED58" w14:textId="77777777" w:rsidR="00874F64" w:rsidRPr="006E20B7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automatyczne numerowanie rozdziałów, punktów, akapitów, tabel i rysunków; a </w:t>
            </w:r>
          </w:p>
          <w:p w14:paraId="05E8158D" w14:textId="77777777" w:rsidR="00874F64" w:rsidRPr="0009299C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</w:rPr>
            </w:pP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automatyczne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tworzenie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spisów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treści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; </w:t>
            </w:r>
          </w:p>
          <w:p w14:paraId="338F67C3" w14:textId="77777777" w:rsidR="00874F64" w:rsidRPr="006E20B7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formatowanie nagłówków i stopek stron; </w:t>
            </w:r>
          </w:p>
          <w:p w14:paraId="1F8C7DC2" w14:textId="77777777" w:rsidR="00874F64" w:rsidRPr="006E20B7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sprawdzanie pisowni w języku polskim; </w:t>
            </w:r>
          </w:p>
          <w:p w14:paraId="6BC12DC0" w14:textId="77777777" w:rsidR="00874F64" w:rsidRPr="006E20B7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śledzenie zmian wprowadzonych przez użytkowników; </w:t>
            </w:r>
          </w:p>
          <w:p w14:paraId="6D051A61" w14:textId="77777777" w:rsidR="00874F64" w:rsidRPr="006E20B7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nagrywanie, tworzenie i edycję makr automatyzujących wykonywanie czynności; </w:t>
            </w:r>
          </w:p>
          <w:p w14:paraId="77D1F059" w14:textId="77777777" w:rsidR="00874F64" w:rsidRPr="006E20B7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określenie układu strony (pionowa/pozioma); </w:t>
            </w:r>
          </w:p>
          <w:p w14:paraId="4BFE82F0" w14:textId="77777777" w:rsidR="00874F64" w:rsidRPr="0009299C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</w:rPr>
            </w:pP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wydruk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  <w:szCs w:val="22"/>
              </w:rPr>
              <w:t>dokumentów</w:t>
            </w:r>
            <w:proofErr w:type="spellEnd"/>
            <w:r w:rsidRPr="0009299C">
              <w:rPr>
                <w:rFonts w:cstheme="minorHAnsi"/>
                <w:color w:val="000000"/>
                <w:szCs w:val="22"/>
              </w:rPr>
              <w:t xml:space="preserve">; </w:t>
            </w:r>
          </w:p>
          <w:p w14:paraId="7DF20DB8" w14:textId="77777777" w:rsidR="00874F64" w:rsidRPr="006E20B7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wykonywanie korespondencji seryjnej bazując na danych adresowych pochodzących z arkusza kalkulacyjnego i z narzędzia do zarządzania informacją prywatną; </w:t>
            </w:r>
          </w:p>
          <w:p w14:paraId="4A05588F" w14:textId="77777777" w:rsidR="00874F64" w:rsidRPr="006E20B7" w:rsidRDefault="00874F64" w:rsidP="000E3A8A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9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pracę na dokumentach utworzonych przy pomocy MS Word 2019 lub MS Word 2019 z zapewnieniem bezproblemowej konwersji wszystkich elementów i atrybutów dokumentu; zabezpieczenie dokumentów hasłem przed odczytem oraz przed wprowadzaniem modyfikacji </w:t>
            </w:r>
          </w:p>
          <w:p w14:paraId="4A234495" w14:textId="77777777" w:rsidR="00874F64" w:rsidRPr="0009299C" w:rsidRDefault="00874F64" w:rsidP="000E3A8A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13"/>
              <w:ind w:left="408"/>
              <w:rPr>
                <w:rFonts w:cstheme="minorHAnsi"/>
                <w:color w:val="000000"/>
              </w:rPr>
            </w:pPr>
            <w:proofErr w:type="spellStart"/>
            <w:r w:rsidRPr="0009299C">
              <w:rPr>
                <w:rFonts w:cstheme="minorHAnsi"/>
                <w:color w:val="000000"/>
              </w:rPr>
              <w:t>Arkusz</w:t>
            </w:r>
            <w:proofErr w:type="spellEnd"/>
            <w:r w:rsidRPr="0009299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</w:rPr>
              <w:t>kalkulacyjny</w:t>
            </w:r>
            <w:proofErr w:type="spellEnd"/>
            <w:r w:rsidRPr="0009299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</w:rPr>
              <w:t>musi</w:t>
            </w:r>
            <w:proofErr w:type="spellEnd"/>
            <w:r w:rsidRPr="0009299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</w:rPr>
              <w:t>umożliwiać</w:t>
            </w:r>
            <w:proofErr w:type="spellEnd"/>
            <w:r w:rsidRPr="0009299C">
              <w:rPr>
                <w:rFonts w:cstheme="minorHAnsi"/>
                <w:color w:val="000000"/>
              </w:rPr>
              <w:t xml:space="preserve">: </w:t>
            </w:r>
          </w:p>
          <w:p w14:paraId="460AF1C7" w14:textId="77777777" w:rsidR="00874F64" w:rsidRDefault="00874F64" w:rsidP="000E3A8A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t</w:t>
            </w:r>
            <w:r w:rsidRPr="0009299C">
              <w:rPr>
                <w:rFonts w:cstheme="minorHAnsi"/>
                <w:color w:val="000000"/>
              </w:rPr>
              <w:t>worzenie</w:t>
            </w:r>
            <w:proofErr w:type="spellEnd"/>
            <w:r w:rsidRPr="0009299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</w:rPr>
              <w:t>raportów</w:t>
            </w:r>
            <w:proofErr w:type="spellEnd"/>
            <w:r w:rsidRPr="0009299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9299C">
              <w:rPr>
                <w:rFonts w:cstheme="minorHAnsi"/>
                <w:color w:val="000000"/>
              </w:rPr>
              <w:t>tabelarycznych</w:t>
            </w:r>
            <w:proofErr w:type="spellEnd"/>
            <w:r w:rsidRPr="0009299C">
              <w:rPr>
                <w:rFonts w:cstheme="minorHAnsi"/>
                <w:color w:val="000000"/>
              </w:rPr>
              <w:t xml:space="preserve">; </w:t>
            </w:r>
          </w:p>
          <w:p w14:paraId="2CEA3D7B" w14:textId="77777777" w:rsidR="00874F64" w:rsidRPr="006E20B7" w:rsidRDefault="00874F64" w:rsidP="000E3A8A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tworzenie wykresów liniowych (wraz linią trendu), słupkowych, kołowych; </w:t>
            </w:r>
          </w:p>
          <w:p w14:paraId="31455786" w14:textId="77777777" w:rsidR="00874F64" w:rsidRPr="006E20B7" w:rsidRDefault="00874F64" w:rsidP="000E3A8A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tworzenie arkuszy kalkulacyjnych zawierających teksty, dane liczbowe oraz formuły przeprowadzające operacje matematyczne, logiczne, tekstowe, statystyczne oraz operacje na danych finansowych i na miarach czasu; </w:t>
            </w:r>
          </w:p>
          <w:p w14:paraId="4C3B803A" w14:textId="77777777" w:rsidR="00874F64" w:rsidRPr="006E20B7" w:rsidRDefault="00874F64" w:rsidP="000E3A8A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6E20B7">
              <w:rPr>
                <w:rFonts w:cstheme="minorHAnsi"/>
                <w:color w:val="000000"/>
                <w:szCs w:val="22"/>
                <w:lang w:val="pl-PL"/>
              </w:rPr>
              <w:t>webservice</w:t>
            </w:r>
            <w:proofErr w:type="spellEnd"/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); </w:t>
            </w:r>
          </w:p>
          <w:p w14:paraId="21B31507" w14:textId="77777777" w:rsidR="00874F64" w:rsidRPr="006E20B7" w:rsidRDefault="00874F64" w:rsidP="000E3A8A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obsługę kostek OLAP oraz tworzenie i edycję kwerend bazodanowych i webowych. Narzędzia wspomagające analizę statystyczną i finansową, analizę wariantową i rozwiązywanie problemów optymalizacyjnych; </w:t>
            </w:r>
          </w:p>
          <w:p w14:paraId="6E3A6CDB" w14:textId="77777777" w:rsidR="00874F64" w:rsidRPr="006E20B7" w:rsidRDefault="00874F64" w:rsidP="000E3A8A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tworzenie raportów tabeli przestawnych umożliwiających dynamiczną zmianę wymiarów oraz wykresów bazujących na danych z tabeli przestawnych; </w:t>
            </w:r>
          </w:p>
          <w:p w14:paraId="526EFA0E" w14:textId="77777777" w:rsidR="00874F64" w:rsidRPr="006E20B7" w:rsidRDefault="00874F64" w:rsidP="000E3A8A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wyszukiwanie i zamianę danych; wykonywanie analiz danych przy użyciu formatowania warunkowego; </w:t>
            </w:r>
          </w:p>
          <w:p w14:paraId="067BC587" w14:textId="77777777" w:rsidR="00874F64" w:rsidRPr="006E20B7" w:rsidRDefault="00874F64" w:rsidP="000E3A8A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nazywanie komórek arkusza i odwoływanie się w formułach po takiej nazwie; </w:t>
            </w:r>
          </w:p>
          <w:p w14:paraId="555588BC" w14:textId="77777777" w:rsidR="00874F64" w:rsidRPr="006E20B7" w:rsidRDefault="00874F64" w:rsidP="000E3A8A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nagrywanie, tworzenie i edycję makr automatyzujących wykonywanie czynności; </w:t>
            </w:r>
          </w:p>
          <w:p w14:paraId="4D6B7315" w14:textId="77777777" w:rsidR="00874F64" w:rsidRPr="006E20B7" w:rsidRDefault="00874F64" w:rsidP="000E3A8A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formatowanie czasu, daty i wartości finansowych z polskim formatem; </w:t>
            </w:r>
          </w:p>
          <w:p w14:paraId="2E2ABDDA" w14:textId="77777777" w:rsidR="00874F64" w:rsidRPr="006E20B7" w:rsidRDefault="00874F64" w:rsidP="000E3A8A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zapis wielu arkuszy kalkulacyjnych w jednym pliku; </w:t>
            </w:r>
          </w:p>
          <w:p w14:paraId="38C22A24" w14:textId="77777777" w:rsidR="00874F64" w:rsidRPr="006E20B7" w:rsidRDefault="00874F64" w:rsidP="000E3A8A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lastRenderedPageBreak/>
              <w:t xml:space="preserve">zachowanie pełnej zgodności z formatami plików utworzonych za pomocą oprogramowania MS Excel 2003 oraz MS Excel 2007, z uwzględnieniem poprawnej realizacji użytych w nich funkcji specjalnych i makropoleceń; </w:t>
            </w:r>
          </w:p>
          <w:p w14:paraId="0BD767AB" w14:textId="77777777" w:rsidR="00874F64" w:rsidRPr="006E20B7" w:rsidRDefault="00874F64" w:rsidP="000E3A8A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zabezpieczenie dokumentów hasłem przed odczytem oraz przed wprowadzaniem modyfikacji </w:t>
            </w:r>
          </w:p>
          <w:p w14:paraId="61B0D4A0" w14:textId="77777777" w:rsidR="00874F64" w:rsidRPr="006E20B7" w:rsidRDefault="00874F64" w:rsidP="000E3A8A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13"/>
              <w:ind w:left="40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lang w:val="pl-PL"/>
              </w:rPr>
              <w:t xml:space="preserve">Narzędzie do przygotowywania i prowadzenia prezentacji musi umożliwiać: </w:t>
            </w:r>
          </w:p>
          <w:p w14:paraId="57D9DF3B" w14:textId="77777777" w:rsidR="00874F64" w:rsidRPr="006E20B7" w:rsidRDefault="00874F64" w:rsidP="000E3A8A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lang w:val="pl-PL"/>
              </w:rPr>
              <w:t xml:space="preserve">przygotowywanie prezentacji multimedialnych, które będą: </w:t>
            </w:r>
          </w:p>
          <w:p w14:paraId="5C55C3DB" w14:textId="77777777" w:rsidR="00874F64" w:rsidRPr="006E20B7" w:rsidRDefault="00874F64" w:rsidP="000E3A8A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13"/>
              <w:ind w:hanging="2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lang w:val="pl-PL"/>
              </w:rPr>
              <w:t xml:space="preserve">prezentowane przy użyciu projektora multimedialnego; </w:t>
            </w:r>
          </w:p>
          <w:p w14:paraId="61479833" w14:textId="77777777" w:rsidR="00874F64" w:rsidRPr="006E20B7" w:rsidRDefault="00874F64" w:rsidP="000E3A8A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13"/>
              <w:ind w:hanging="2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drukowane w formacie umożliwiającym robienie notatek; </w:t>
            </w:r>
          </w:p>
          <w:p w14:paraId="12A6CF19" w14:textId="77777777" w:rsidR="00874F64" w:rsidRPr="006E20B7" w:rsidRDefault="00874F64" w:rsidP="000E3A8A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13"/>
              <w:ind w:hanging="2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zapisane jako prezentacja tylko do odczytu; </w:t>
            </w:r>
          </w:p>
          <w:p w14:paraId="24639B25" w14:textId="77777777" w:rsidR="00874F64" w:rsidRPr="006E20B7" w:rsidRDefault="00874F64" w:rsidP="000E3A8A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lang w:val="pl-PL"/>
              </w:rPr>
              <w:t xml:space="preserve">nagrywanie narracji i dołączanie jej do prezentacji; </w:t>
            </w:r>
          </w:p>
          <w:p w14:paraId="1C43A29A" w14:textId="77777777" w:rsidR="00874F64" w:rsidRPr="006E20B7" w:rsidRDefault="00874F64" w:rsidP="000E3A8A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opatrywanie slajdów notatkami dla prezentera; </w:t>
            </w:r>
          </w:p>
          <w:p w14:paraId="69C19E59" w14:textId="77777777" w:rsidR="00874F64" w:rsidRPr="006E20B7" w:rsidRDefault="00874F64" w:rsidP="000E3A8A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umieszczanie i formatowanie tekstów, obiektów graficznych, tabel, nagrań dźwiękowych i wideo; </w:t>
            </w:r>
          </w:p>
          <w:p w14:paraId="43E4A335" w14:textId="77777777" w:rsidR="00874F64" w:rsidRPr="006E20B7" w:rsidRDefault="00874F64" w:rsidP="000E3A8A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umieszczanie tabel i wykresów pochodzących z arkusza kalkulacyjnego; </w:t>
            </w:r>
          </w:p>
          <w:p w14:paraId="35561128" w14:textId="77777777" w:rsidR="00874F64" w:rsidRPr="006E20B7" w:rsidRDefault="00874F64" w:rsidP="000E3A8A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odświeżenie wykresu znajdującego się w prezentacji po zmianie danych w źródłowym arkuszu kalkulacyjnym; </w:t>
            </w:r>
          </w:p>
          <w:p w14:paraId="41DCEA65" w14:textId="77777777" w:rsidR="00874F64" w:rsidRPr="006E20B7" w:rsidRDefault="00874F64" w:rsidP="000E3A8A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możliwość tworzenia animacji obiektów i całych slajdów; </w:t>
            </w:r>
          </w:p>
          <w:p w14:paraId="53190DBD" w14:textId="77777777" w:rsidR="00874F64" w:rsidRPr="006E20B7" w:rsidRDefault="00874F64" w:rsidP="000E3A8A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14:paraId="0330FED4" w14:textId="77777777" w:rsidR="00874F64" w:rsidRPr="006E20B7" w:rsidRDefault="00874F64" w:rsidP="000E3A8A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pełna zgodność z formatami plików utworzonych za pomocą oprogramowania MS PowerPoint 2019 i MS PowerPoint 2019. </w:t>
            </w:r>
          </w:p>
          <w:p w14:paraId="09ACC577" w14:textId="77777777" w:rsidR="00874F64" w:rsidRPr="006E20B7" w:rsidRDefault="00874F64" w:rsidP="000E3A8A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13"/>
              <w:ind w:left="40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lang w:val="pl-PL"/>
              </w:rPr>
              <w:t xml:space="preserve">Narzędzie do tworzenia i wypełniania formularzy elektronicznych musi umożliwiać: </w:t>
            </w:r>
          </w:p>
          <w:p w14:paraId="44200D6C" w14:textId="77777777" w:rsidR="00874F64" w:rsidRPr="006E20B7" w:rsidRDefault="00874F64" w:rsidP="000E3A8A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lang w:val="pl-PL"/>
              </w:rPr>
              <w:t xml:space="preserve">przygotowanie formularza elektronicznego i zapisanie go w pliku w formacie XML bez konieczności programowania; </w:t>
            </w:r>
          </w:p>
          <w:p w14:paraId="1CAFB2A2" w14:textId="77777777" w:rsidR="00874F64" w:rsidRPr="006E20B7" w:rsidRDefault="00874F64" w:rsidP="000E3A8A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umieszczenie w formularzu elektronicznym pól tekstowych, wyboru, daty, list rozwijanych, tabel zawierających powtarzające się zestawy pól do wypełnienia oraz przycisków; </w:t>
            </w:r>
          </w:p>
          <w:p w14:paraId="1B64A335" w14:textId="77777777" w:rsidR="00874F64" w:rsidRPr="006E20B7" w:rsidRDefault="00874F64" w:rsidP="000E3A8A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utworzenie w obrębie jednego formularza z jednym zestawem danych kilku widoków z różnym zestawem elementów, dostępnych dla różnych użytkowników; </w:t>
            </w:r>
          </w:p>
          <w:p w14:paraId="7ED5DE20" w14:textId="77777777" w:rsidR="00874F64" w:rsidRPr="006E20B7" w:rsidRDefault="00874F64" w:rsidP="000E3A8A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pobieranie danych do formularza elektronicznego z plików XML lub z lokalnej bazy danych wchodzącej w skład pakietu narzędzi biurowych; </w:t>
            </w:r>
          </w:p>
          <w:p w14:paraId="6DB76277" w14:textId="77777777" w:rsidR="00874F64" w:rsidRPr="006E20B7" w:rsidRDefault="00874F64" w:rsidP="000E3A8A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możliwość pobierania danych z platformy do pracy grupowej; </w:t>
            </w:r>
          </w:p>
          <w:p w14:paraId="2F495E5A" w14:textId="77777777" w:rsidR="00874F64" w:rsidRPr="006E20B7" w:rsidRDefault="00874F64" w:rsidP="000E3A8A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przesłanie danych przy użyciu usługi Web (tzw. </w:t>
            </w:r>
            <w:proofErr w:type="spellStart"/>
            <w:r w:rsidRPr="006E20B7">
              <w:rPr>
                <w:rFonts w:cstheme="minorHAnsi"/>
                <w:color w:val="000000"/>
                <w:szCs w:val="22"/>
                <w:lang w:val="pl-PL"/>
              </w:rPr>
              <w:t>webservice</w:t>
            </w:r>
            <w:proofErr w:type="spellEnd"/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); </w:t>
            </w:r>
          </w:p>
          <w:p w14:paraId="2CB5648F" w14:textId="77777777" w:rsidR="00874F64" w:rsidRPr="006E20B7" w:rsidRDefault="00874F64" w:rsidP="000E3A8A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wypełnianie formularza elektronicznego i zapisywanie powstałego w ten sposób dokumentu w pliku w formacie XML; </w:t>
            </w:r>
          </w:p>
          <w:p w14:paraId="45DF8ED3" w14:textId="77777777" w:rsidR="00874F64" w:rsidRPr="006E20B7" w:rsidRDefault="00874F64" w:rsidP="000E3A8A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podpis elektroniczny formularza elektronicznego i dokumentu powstałego z jego wypełnienia </w:t>
            </w:r>
          </w:p>
          <w:p w14:paraId="2C771C6E" w14:textId="77777777" w:rsidR="00874F64" w:rsidRPr="006E20B7" w:rsidRDefault="00874F64" w:rsidP="000E3A8A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9"/>
              <w:ind w:left="40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Narzędzie do tworzenia drukowanych materiałów informacyjnych musi umożliwiać: </w:t>
            </w:r>
          </w:p>
          <w:p w14:paraId="708A7163" w14:textId="77777777" w:rsidR="00874F64" w:rsidRPr="006E20B7" w:rsidRDefault="00874F64" w:rsidP="000E3A8A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lang w:val="pl-PL"/>
              </w:rPr>
              <w:t xml:space="preserve">Tworzenie i edycję drukowanych materiałów informacyjnych; </w:t>
            </w:r>
          </w:p>
          <w:p w14:paraId="0A2CE378" w14:textId="77777777" w:rsidR="00874F64" w:rsidRPr="006E20B7" w:rsidRDefault="00874F64" w:rsidP="000E3A8A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tworzenie materiałów przy użyciu dostępnych z narzędziem szablonów: broszur, biuletynów, katalogów; </w:t>
            </w:r>
          </w:p>
          <w:p w14:paraId="771F39D9" w14:textId="77777777" w:rsidR="00874F64" w:rsidRPr="00FF3E4E" w:rsidRDefault="00874F64" w:rsidP="000E3A8A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</w:rPr>
            </w:pP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edycję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poszczególnych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stron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materiałów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; </w:t>
            </w:r>
          </w:p>
          <w:p w14:paraId="03FB3013" w14:textId="77777777" w:rsidR="00874F64" w:rsidRPr="00FF3E4E" w:rsidRDefault="00874F64" w:rsidP="000E3A8A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</w:rPr>
            </w:pP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podział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treści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na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kolumny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; </w:t>
            </w:r>
          </w:p>
          <w:p w14:paraId="566FEE4A" w14:textId="77777777" w:rsidR="00874F64" w:rsidRPr="00FF3E4E" w:rsidRDefault="00874F64" w:rsidP="000E3A8A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</w:rPr>
            </w:pP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umieszczanie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elementów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graficznych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; </w:t>
            </w:r>
          </w:p>
          <w:p w14:paraId="1F157F3A" w14:textId="77777777" w:rsidR="00874F64" w:rsidRPr="00FF3E4E" w:rsidRDefault="00874F64" w:rsidP="000E3A8A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</w:rPr>
            </w:pP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wykorzystanie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mechanizmu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korespondencji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seryjnej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; </w:t>
            </w:r>
          </w:p>
          <w:p w14:paraId="16BE8E98" w14:textId="77777777" w:rsidR="00874F64" w:rsidRPr="006E20B7" w:rsidRDefault="00874F64" w:rsidP="000E3A8A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lastRenderedPageBreak/>
              <w:t xml:space="preserve">płynne przesuwanie elementów po całej stronie publikacji; </w:t>
            </w:r>
          </w:p>
          <w:p w14:paraId="27710B60" w14:textId="77777777" w:rsidR="00874F64" w:rsidRPr="006E20B7" w:rsidRDefault="00874F64" w:rsidP="000E3A8A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eksport publikacji do formatu PDF oraz TIFF; </w:t>
            </w:r>
          </w:p>
          <w:p w14:paraId="36CE3785" w14:textId="77777777" w:rsidR="00874F64" w:rsidRPr="006E20B7" w:rsidRDefault="00874F64" w:rsidP="000E3A8A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wydruk publikacji; możliwość przygotowywania materiałów do wydruku w standardzie CMYK </w:t>
            </w:r>
          </w:p>
          <w:p w14:paraId="2034B466" w14:textId="77777777" w:rsidR="00874F64" w:rsidRPr="006E20B7" w:rsidRDefault="00874F64" w:rsidP="000E3A8A">
            <w:pPr>
              <w:pStyle w:val="Akapitzlist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13"/>
              <w:ind w:left="408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lang w:val="pl-PL"/>
              </w:rPr>
              <w:t xml:space="preserve">Narzędzie do zarządzania informacją prywatną (pocztą elektroniczną, kalendarzem, kontaktami i zadaniami) musi umożliwiać: </w:t>
            </w:r>
          </w:p>
          <w:p w14:paraId="20F960AF" w14:textId="77777777" w:rsidR="00874F64" w:rsidRPr="006E20B7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lang w:val="pl-PL"/>
              </w:rPr>
              <w:t xml:space="preserve">pobieranie i wysyłanie poczty elektronicznej z serwera pocztowego; </w:t>
            </w:r>
          </w:p>
          <w:p w14:paraId="19FED2D2" w14:textId="77777777" w:rsidR="00874F64" w:rsidRPr="006E20B7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filtrowanie niechcianej poczty elektronicznej (SPAM) oraz określanie listy zablokowanych i bezpiecznych nadawców; </w:t>
            </w:r>
          </w:p>
          <w:p w14:paraId="5FEA936F" w14:textId="77777777" w:rsidR="00874F64" w:rsidRPr="006E20B7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tworzenie katalogów, pozwalających katalogować pocztę elektroniczną; </w:t>
            </w:r>
          </w:p>
          <w:p w14:paraId="4526FEA9" w14:textId="77777777" w:rsidR="00874F64" w:rsidRPr="006E20B7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tworzenie reguł przenoszących automatycznie nową pocztę elektroniczną do określonych katalogów bazując na słowach zawartych w tytule, adresie nadawcy i odbiorcy; </w:t>
            </w:r>
          </w:p>
          <w:p w14:paraId="04048479" w14:textId="77777777" w:rsidR="00874F64" w:rsidRPr="006E20B7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oflagowanie poczty elektronicznej z określeniem terminu przypomnienia; </w:t>
            </w:r>
          </w:p>
          <w:p w14:paraId="3C5AB8B9" w14:textId="77777777" w:rsidR="00874F64" w:rsidRPr="00FF3E4E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</w:rPr>
            </w:pP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zarządzanie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kalendarzem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; </w:t>
            </w:r>
          </w:p>
          <w:p w14:paraId="7F6D75D5" w14:textId="77777777" w:rsidR="00874F64" w:rsidRPr="00FF3E4E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</w:rPr>
            </w:pP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udostępnianie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kalendarza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innym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użytkownikom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; </w:t>
            </w:r>
          </w:p>
          <w:p w14:paraId="254E6A69" w14:textId="77777777" w:rsidR="00874F64" w:rsidRPr="00FF3E4E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</w:rPr>
            </w:pP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przeglądanie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kalendarza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innych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użytkowników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; </w:t>
            </w:r>
          </w:p>
          <w:p w14:paraId="4C5505B3" w14:textId="77777777" w:rsidR="00874F64" w:rsidRPr="006E20B7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zapraszanie uczestników na spotkanie, co po ich akceptacji powoduje automatyczne wprowadzenie spotkania w ich kalendarzach; </w:t>
            </w:r>
          </w:p>
          <w:p w14:paraId="74C88FC5" w14:textId="77777777" w:rsidR="00874F64" w:rsidRPr="00FF3E4E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</w:rPr>
            </w:pP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zarządzanie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listą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zadań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; </w:t>
            </w:r>
          </w:p>
          <w:p w14:paraId="4D408069" w14:textId="77777777" w:rsidR="00874F64" w:rsidRPr="00FF3E4E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</w:rPr>
            </w:pP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zlecanie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zadań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innym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użytkownikom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; </w:t>
            </w:r>
          </w:p>
          <w:p w14:paraId="3E8B221F" w14:textId="77777777" w:rsidR="00874F64" w:rsidRPr="00FF3E4E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</w:rPr>
            </w:pP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zarządzanie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listą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 </w:t>
            </w:r>
            <w:proofErr w:type="spellStart"/>
            <w:r w:rsidRPr="00FF3E4E">
              <w:rPr>
                <w:rFonts w:cstheme="minorHAnsi"/>
                <w:color w:val="000000"/>
                <w:szCs w:val="22"/>
              </w:rPr>
              <w:t>kontaktów</w:t>
            </w:r>
            <w:proofErr w:type="spellEnd"/>
            <w:r w:rsidRPr="00FF3E4E">
              <w:rPr>
                <w:rFonts w:cstheme="minorHAnsi"/>
                <w:color w:val="000000"/>
                <w:szCs w:val="22"/>
              </w:rPr>
              <w:t xml:space="preserve">; </w:t>
            </w:r>
          </w:p>
          <w:p w14:paraId="7AA8E144" w14:textId="77777777" w:rsidR="00874F64" w:rsidRPr="006E20B7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udostępnianie listy kontaktów innym użytkownikom; </w:t>
            </w:r>
          </w:p>
          <w:p w14:paraId="3BD6DE05" w14:textId="77777777" w:rsidR="00874F64" w:rsidRPr="006E20B7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przeglądanie listy kontaktów innych użytkowników; </w:t>
            </w:r>
          </w:p>
          <w:p w14:paraId="3D104A72" w14:textId="77777777" w:rsidR="00874F64" w:rsidRPr="006E20B7" w:rsidRDefault="00874F64" w:rsidP="000E3A8A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13"/>
              <w:rPr>
                <w:rFonts w:cstheme="minorHAnsi"/>
                <w:color w:val="000000"/>
                <w:lang w:val="pl-PL"/>
              </w:rPr>
            </w:pPr>
            <w:r w:rsidRPr="006E20B7">
              <w:rPr>
                <w:rFonts w:cstheme="minorHAnsi"/>
                <w:color w:val="000000"/>
                <w:szCs w:val="22"/>
                <w:lang w:val="pl-PL"/>
              </w:rPr>
              <w:t xml:space="preserve">możliwość przesyłania kontaktów innym użytkownikom. </w:t>
            </w:r>
          </w:p>
        </w:tc>
      </w:tr>
      <w:tr w:rsidR="00874F64" w:rsidRPr="00922215" w14:paraId="6D5BA685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9200A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Oprogramowanie zabezpieczające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ED714" w14:textId="77777777" w:rsidR="00874F64" w:rsidRPr="00922215" w:rsidRDefault="00874F64" w:rsidP="00C01438">
            <w:pPr>
              <w:spacing w:after="0"/>
              <w:jc w:val="both"/>
              <w:rPr>
                <w:rFonts w:cstheme="minorHAnsi"/>
                <w:bCs/>
              </w:rPr>
            </w:pPr>
            <w:r w:rsidRPr="00922215">
              <w:rPr>
                <w:rFonts w:cstheme="minorHAnsi"/>
                <w:bCs/>
              </w:rPr>
              <w:t>System chroniący przed zagrożeniami, posiadający certyfikaty VB100%, OPSWAT, AVLAB +++</w:t>
            </w:r>
            <w:r>
              <w:rPr>
                <w:rFonts w:cstheme="minorHAnsi"/>
                <w:bCs/>
              </w:rPr>
              <w:t xml:space="preserve">, AV </w:t>
            </w:r>
            <w:proofErr w:type="spellStart"/>
            <w:r>
              <w:rPr>
                <w:rFonts w:cstheme="minorHAnsi"/>
                <w:bCs/>
              </w:rPr>
              <w:t>Comperative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Advance</w:t>
            </w:r>
            <w:proofErr w:type="spellEnd"/>
            <w:r>
              <w:rPr>
                <w:rFonts w:cstheme="minorHAnsi"/>
                <w:bCs/>
              </w:rPr>
              <w:t xml:space="preserve"> +, umoż</w:t>
            </w:r>
            <w:r w:rsidRPr="00922215">
              <w:rPr>
                <w:rFonts w:cstheme="minorHAnsi"/>
                <w:bCs/>
              </w:rPr>
              <w:t xml:space="preserve">liwiający </w:t>
            </w:r>
          </w:p>
          <w:p w14:paraId="47AE03FD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Wykrywanie i blokowanie plików ze szkodliwą zawartością, w tym osadzonych/skompresowanych plików, które używają czasie rzeczywistym algorytmów kompresji,</w:t>
            </w:r>
          </w:p>
          <w:p w14:paraId="79DBE623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Wykrywanie i usuwanie plików typu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rootkit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oraz złośliwego oprogramowania, również przy użyciu technik behawioralnych,</w:t>
            </w:r>
          </w:p>
          <w:p w14:paraId="0418B5C5" w14:textId="77777777" w:rsidR="00874F64" w:rsidRPr="009B6255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267" w:hanging="267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Stosowanie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kwarantanny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,</w:t>
            </w:r>
          </w:p>
          <w:p w14:paraId="4301ED28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wykrywanie i usuwanie fałszywego oprogramowania bezpieczeństwa (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roguewear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)</w:t>
            </w:r>
          </w:p>
          <w:p w14:paraId="3BF3DFEA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Skanowanie urządzeń USB natychmiast po podłączeniu,</w:t>
            </w:r>
          </w:p>
          <w:p w14:paraId="15E1D952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Automatyczne odłączanie zainfekowanej końcówki od sieci,</w:t>
            </w:r>
          </w:p>
          <w:p w14:paraId="145AD2F1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14:paraId="7B5B2B35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Zarządzanie stacją kliencką, zbierające informacje o nazwie komputera, producencie i modelu komputera, przynależności do grupy roboczej/domeny, szczegółach systemu operacyjnego, lokalnych kontach użytkowników, dacie i godzinie uruchomienia i ostatniego restartu komputera, parametrach sprzętowych (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procesor,RAM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SN,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storage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), BIOS, interfejsach sieciowych, dołączonych peryferiach.</w:t>
            </w:r>
          </w:p>
          <w:p w14:paraId="73959147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moduł ochrony IDS/IP</w:t>
            </w:r>
          </w:p>
          <w:p w14:paraId="4BF348E7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mechanizm wykrywania skanowania portów</w:t>
            </w:r>
          </w:p>
          <w:p w14:paraId="4F40A65A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Musi pozwalać na wykluczenie adresów IP oraz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PORTów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TCP/IP z modułu wykrywania skanowania portów</w:t>
            </w:r>
          </w:p>
          <w:p w14:paraId="7E3A9BC4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>Oprogramowanie do szyfrowania, chroniące dane rezydujące na punktach końcowych za pomocą silnych algorytmów szyfrowania takich jak AES, RC6, SERPENT i DWAFISH;</w:t>
            </w:r>
          </w:p>
          <w:p w14:paraId="29769C93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Zapobieganie utracie danych z powodu utraty / kradzieży komputera;</w:t>
            </w:r>
          </w:p>
          <w:p w14:paraId="46617C4F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Oprogramowanie musi szyfrować całą zawartość na urządzeniach przenośnych, takich jak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pendrivre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, dyski USB i udostępniać je tylko autoryzowanym użytkownikom.</w:t>
            </w:r>
          </w:p>
          <w:p w14:paraId="24EAB26D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musi umożliwiać blokowanie wybranych przez administratora urządzeń zewnętrznych podłączanych do stacji;</w:t>
            </w:r>
          </w:p>
          <w:p w14:paraId="5ACBBD43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musi umożliwiać zdefiniowanie listy zaufanych urządzeń, które nie będą blokowane podczas podłączanie do stacji;</w:t>
            </w:r>
          </w:p>
          <w:p w14:paraId="55289FFC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istnieć możliwość blokady zapisywania plików na zewnętrznych dyskach USB oraz blokada możliwości uruchamiania oprogramowania z takich dysków.</w:t>
            </w:r>
          </w:p>
          <w:p w14:paraId="128E6EED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Blokada ta musi umożliwiać korzystanie z pozostałych danych zapisanych na takich dyskach;</w:t>
            </w:r>
          </w:p>
          <w:p w14:paraId="7D422E8B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Interfejs zarządzania musi wyświetlać monity o zbliżającym się zakończeniu licencji, a także powiadamiać o zakończeniu licencji;</w:t>
            </w:r>
          </w:p>
          <w:p w14:paraId="6F009064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Moduł chroniący dane użytkownika przed działaniem oprogramowania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ograniczajacy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możliwości modyfikowania chronionych plików, tylko procesom systemowym oraz zaufanym aplikacjom;</w:t>
            </w:r>
          </w:p>
          <w:p w14:paraId="03B03CF3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zdefiniowania chronionych folderów zawierających wrażliwe dane użytkownika;</w:t>
            </w:r>
          </w:p>
          <w:p w14:paraId="1B1EEA0E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Możliwość zdefiniowania zaufanych folderów. Aplikacje uruchamiane z zaufanych folderów musza mieć możliwość modyfikowania plików objętych ochroną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antyransomware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.</w:t>
            </w:r>
          </w:p>
          <w:p w14:paraId="0C05E245" w14:textId="77777777" w:rsidR="00874F64" w:rsidRPr="006E20B7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Monitorowanie krytycznych danych użytkownika zapewniające zapobiegające przed atakami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;  </w:t>
            </w:r>
          </w:p>
          <w:p w14:paraId="58C639F8" w14:textId="77777777" w:rsidR="00874F64" w:rsidRPr="009B6255" w:rsidRDefault="00874F64" w:rsidP="000E3A8A">
            <w:pPr>
              <w:pStyle w:val="Akapitzlist"/>
              <w:numPr>
                <w:ilvl w:val="0"/>
                <w:numId w:val="163"/>
              </w:numPr>
              <w:spacing w:before="0" w:after="0"/>
              <w:ind w:left="408" w:hanging="408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Konsola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zarządzająca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47AAD52E" w14:textId="77777777" w:rsidR="00874F64" w:rsidRPr="006E20B7" w:rsidRDefault="00874F64" w:rsidP="000E3A8A">
            <w:pPr>
              <w:pStyle w:val="Akapitzlist"/>
              <w:numPr>
                <w:ilvl w:val="0"/>
                <w:numId w:val="164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przechowywanie danych w bazie typu SQL;</w:t>
            </w:r>
          </w:p>
          <w:p w14:paraId="7FC129BD" w14:textId="77777777" w:rsidR="00874F64" w:rsidRPr="006E20B7" w:rsidRDefault="00874F64" w:rsidP="000E3A8A">
            <w:pPr>
              <w:pStyle w:val="Akapitzlist"/>
              <w:numPr>
                <w:ilvl w:val="0"/>
                <w:numId w:val="164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zdalną instalację lub deinstalację oprogramowania na stacjach klienckich, zakresie adresów IP lub grupie z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ActiveDirectory</w:t>
            </w:r>
            <w:proofErr w:type="spellEnd"/>
          </w:p>
          <w:p w14:paraId="306B244F" w14:textId="77777777" w:rsidR="00874F64" w:rsidRPr="006E20B7" w:rsidRDefault="00874F64" w:rsidP="000E3A8A">
            <w:pPr>
              <w:pStyle w:val="Akapitzlist"/>
              <w:numPr>
                <w:ilvl w:val="0"/>
                <w:numId w:val="164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tworzenie paczek instalacyjnych, z rozróżnieniem docelowej platformy systemowej (w tym 32 lub 64bit);</w:t>
            </w:r>
          </w:p>
          <w:p w14:paraId="195CACDD" w14:textId="77777777" w:rsidR="00874F64" w:rsidRPr="006E20B7" w:rsidRDefault="00874F64" w:rsidP="000E3A8A">
            <w:pPr>
              <w:pStyle w:val="Akapitzlist"/>
              <w:numPr>
                <w:ilvl w:val="0"/>
                <w:numId w:val="164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dystrybucję uaktualnień definicji, których źródłem będzie plik bez dostępu do sieci Internet.</w:t>
            </w:r>
          </w:p>
          <w:p w14:paraId="13605CAD" w14:textId="77777777" w:rsidR="00874F64" w:rsidRPr="006E20B7" w:rsidRDefault="00874F64" w:rsidP="000E3A8A">
            <w:pPr>
              <w:pStyle w:val="Akapitzlist"/>
              <w:numPr>
                <w:ilvl w:val="0"/>
                <w:numId w:val="164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raportowanie z prezentacją tabelaryczną i graficzną, z możliwością automatycznego czyszczenia starych raportów, z możliwością eksportu do formatów CSV i PDF, prezentujące dane zarówno z logowania zdarzeń jak i dane/raporty zbierane ze stacji klienckich, w tym raporty o oprogramowaniu zainstalowanym na stacjach klienckich;</w:t>
            </w:r>
          </w:p>
          <w:p w14:paraId="72D009C6" w14:textId="77777777" w:rsidR="00874F64" w:rsidRPr="006E20B7" w:rsidRDefault="00874F64" w:rsidP="000E3A8A">
            <w:pPr>
              <w:pStyle w:val="Akapitzlist"/>
              <w:numPr>
                <w:ilvl w:val="0"/>
                <w:numId w:val="164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definiowanie struktury zarządzanie opartej o role i polityki, w których każda z funkcjonalności musi mieć możliwość konfiguracji</w:t>
            </w:r>
          </w:p>
          <w:p w14:paraId="3213E239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Musi umożliwiać wyświetlanie statusu bezpieczeństwa urządzeń końcowych;</w:t>
            </w:r>
          </w:p>
          <w:p w14:paraId="3FDA70C2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Musi </w:t>
            </w:r>
            <w:r w:rsidRPr="006E20B7">
              <w:rPr>
                <w:rFonts w:cstheme="minorHAnsi"/>
                <w:bCs/>
                <w:lang w:val="pl-PL"/>
              </w:rPr>
              <w:t xml:space="preserve">umożliwiać 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>tworzenie kopii zapasowych i przywracanie plików konfiguracyjnych z serwera;</w:t>
            </w:r>
          </w:p>
          <w:p w14:paraId="3A24AA54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dostęp do konsoli lokalnie z dowolnego miejsca w nagłych przypadkach</w:t>
            </w:r>
          </w:p>
          <w:p w14:paraId="2BA728EA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możliwość przeglądania raportów podsumowujących dla wszystkich urządzeń;</w:t>
            </w:r>
          </w:p>
          <w:p w14:paraId="46D96F07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umożliwiać uzyskanie raportów i powiadomień za pomocą poczty elektronicznej</w:t>
            </w:r>
          </w:p>
          <w:p w14:paraId="1E85271A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>Aktualizacja oprogramowania w trybie offline;</w:t>
            </w:r>
          </w:p>
          <w:p w14:paraId="7539D5D3" w14:textId="77777777" w:rsidR="00874F64" w:rsidRPr="009B6255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</w:rPr>
            </w:pPr>
            <w:r w:rsidRPr="009B6255">
              <w:rPr>
                <w:rFonts w:cstheme="minorHAnsi"/>
                <w:bCs/>
                <w:szCs w:val="22"/>
              </w:rPr>
              <w:t xml:space="preserve">System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46CD077F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różne ustawienia dostępu dla urządzeń: pełny dostęp, tylko do odczytu i blokowanie</w:t>
            </w:r>
          </w:p>
          <w:p w14:paraId="42A5791D" w14:textId="77777777" w:rsidR="00874F64" w:rsidRPr="009B6255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przyznanie praw dostępu dla nośników pamięci tj. </w:t>
            </w:r>
            <w:r w:rsidRPr="009B6255">
              <w:rPr>
                <w:rFonts w:cstheme="minorHAnsi"/>
                <w:bCs/>
                <w:szCs w:val="22"/>
              </w:rPr>
              <w:t xml:space="preserve">USB, CD </w:t>
            </w:r>
          </w:p>
          <w:p w14:paraId="61242F8A" w14:textId="77777777" w:rsidR="00874F64" w:rsidRPr="009B6255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regulowanie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połączeń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WiFi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Bluetooth</w:t>
            </w:r>
          </w:p>
          <w:p w14:paraId="4440B173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kontrolowanie i regulowanie użycia urządzeń peryferyjnych typu: drukarki, skanery i kamery internetowe</w:t>
            </w:r>
          </w:p>
          <w:p w14:paraId="00E46D56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blokadę lub zezwolenie na połączenie się z urządzeniami mobilnymi</w:t>
            </w:r>
          </w:p>
          <w:p w14:paraId="56432693" w14:textId="77777777" w:rsidR="00874F64" w:rsidRPr="009B6255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dostępu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dowolnemu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urządzeniu</w:t>
            </w:r>
            <w:proofErr w:type="spellEnd"/>
          </w:p>
          <w:p w14:paraId="692BC74B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tymczasowe dodania dostępu do urządzenia przez administrator</w:t>
            </w:r>
          </w:p>
          <w:p w14:paraId="4F897125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szyfrowanie zawartości USB i udostępnianie go na komputerach z zainstalowanym oprogramowaniem;</w:t>
            </w:r>
          </w:p>
          <w:p w14:paraId="66C67DAB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zablokowanie portów USB, blokując dostęp urządzeniom innym niż klawiatura i myszka</w:t>
            </w:r>
          </w:p>
          <w:p w14:paraId="67CFF22B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zezwalanie na dostęp tylko urządzeniom wcześniej dodanym przez administrator</w:t>
            </w:r>
          </w:p>
          <w:p w14:paraId="2F8A4ECA" w14:textId="77777777" w:rsidR="00874F64" w:rsidRPr="009B6255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funkcję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wirtualnej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klawiatury</w:t>
            </w:r>
            <w:proofErr w:type="spellEnd"/>
          </w:p>
          <w:p w14:paraId="67FD55D3" w14:textId="77777777" w:rsidR="00874F64" w:rsidRPr="009B6255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blokowania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każdej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aplikacji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</w:p>
          <w:p w14:paraId="7CD27390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zablokowania aplikacji w oparciu o kategorie</w:t>
            </w:r>
          </w:p>
          <w:p w14:paraId="30A85B71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dodania własnych aplikacji do listy zablokowanych</w:t>
            </w:r>
          </w:p>
          <w:p w14:paraId="45C8C8E7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generowanie i wysyłania raportów o aktywności na różnych kanałach transmisji danych, takich jak wymienne urządzenia, udziały sieciowe czy schowki.</w:t>
            </w:r>
          </w:p>
          <w:p w14:paraId="42D0315E" w14:textId="77777777" w:rsidR="00874F64" w:rsidRPr="009B6255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zablokowanie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funkcji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Printscreen</w:t>
            </w:r>
            <w:proofErr w:type="spellEnd"/>
          </w:p>
          <w:p w14:paraId="4802A8C2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monitorowanie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przesyłu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danych między aplikacjami;</w:t>
            </w:r>
          </w:p>
          <w:p w14:paraId="2910EA80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blokowanie plików w oparciu o ich rozszerzenie lub rodzaj</w:t>
            </w:r>
          </w:p>
          <w:p w14:paraId="09010A0B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monitorowanie i zarządzanie danymi udostępnianymi poprzez zasoby sieciowe</w:t>
            </w:r>
          </w:p>
          <w:p w14:paraId="07EAFDCC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ochronę przed wyciekiem informacji na drukarki lokalne i sieciowe</w:t>
            </w:r>
          </w:p>
          <w:p w14:paraId="5D173E9E" w14:textId="77777777" w:rsidR="00874F64" w:rsidRPr="009B6255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ochronę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zawartości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schowka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system</w:t>
            </w:r>
          </w:p>
          <w:p w14:paraId="5FCA267D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ochronę przed wyciekiem informacji w poczcie e-mail w komunikacji SSL</w:t>
            </w:r>
          </w:p>
          <w:p w14:paraId="6933633F" w14:textId="77777777" w:rsidR="00874F64" w:rsidRPr="006E20B7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dodawanie wyjątków dla domen, aplikacji i lokalizacji sieciowych</w:t>
            </w:r>
          </w:p>
          <w:p w14:paraId="73735FEB" w14:textId="77777777" w:rsidR="00874F64" w:rsidRPr="009B6255" w:rsidRDefault="00874F64" w:rsidP="000E3A8A">
            <w:pPr>
              <w:pStyle w:val="Akapitzlist"/>
              <w:numPr>
                <w:ilvl w:val="0"/>
                <w:numId w:val="16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ochronę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plików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zamkniętych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w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archiwach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</w:p>
          <w:p w14:paraId="2C33BA20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Możliwość tworzenia profilu DLP dla każdej polityki\</w:t>
            </w:r>
          </w:p>
          <w:p w14:paraId="57782BED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Wyświetlanie alertu dla użytkownika w chwili próby wykonania niepożądanego działania </w:t>
            </w:r>
          </w:p>
          <w:p w14:paraId="3839F5D2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Ochrona przez wyciekiem plików poprzez programy typu p2p</w:t>
            </w:r>
          </w:p>
          <w:p w14:paraId="22984126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 xml:space="preserve">System musi posiadać co </w:t>
            </w:r>
            <w:proofErr w:type="spellStart"/>
            <w:r w:rsidRPr="006E20B7">
              <w:rPr>
                <w:rFonts w:cstheme="minorHAnsi"/>
                <w:bCs/>
                <w:lang w:val="pl-PL"/>
              </w:rPr>
              <w:t>nejmniej</w:t>
            </w:r>
            <w:proofErr w:type="spellEnd"/>
            <w:r w:rsidRPr="006E20B7">
              <w:rPr>
                <w:rFonts w:cstheme="minorHAnsi"/>
                <w:bCs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lang w:val="pl-PL"/>
              </w:rPr>
              <w:t>nastęujące</w:t>
            </w:r>
            <w:proofErr w:type="spellEnd"/>
            <w:r w:rsidRPr="006E20B7">
              <w:rPr>
                <w:rFonts w:cstheme="minorHAnsi"/>
                <w:bCs/>
                <w:lang w:val="pl-PL"/>
              </w:rPr>
              <w:t xml:space="preserve"> kategorie stron internetowych I aplikacji: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tuning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software,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toolbars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proxy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network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tools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file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sharing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application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backup software, 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encrypting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;\</w:t>
            </w:r>
          </w:p>
          <w:p w14:paraId="460809B3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monitorowania działań związanych z obsługą plików, takich jak kopiowanie, usuwanie, przenoszenie na dyskach lokalnych, dyskach wymiennych i sieciowych.</w:t>
            </w:r>
          </w:p>
          <w:p w14:paraId="3D68E906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monitorowania tylko określonych rodzajów plików;</w:t>
            </w:r>
          </w:p>
          <w:p w14:paraId="7CC07294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wykluczenia określonych plików/folderów z monitorowania;</w:t>
            </w:r>
          </w:p>
          <w:p w14:paraId="7DF88B14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Generowanie raportów na temat zmian w plikach;</w:t>
            </w:r>
          </w:p>
          <w:p w14:paraId="42FC6D16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śledzenia zmian we wszystkich plikach</w:t>
            </w:r>
          </w:p>
          <w:p w14:paraId="68F1B158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śledzenia zmian w oprogramowaniu zainstalowanym na komputerach;</w:t>
            </w:r>
          </w:p>
          <w:p w14:paraId="1B2D5A55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Usuwanie tymczasowych plików, czyszczenie niepotrzebnych wpisów do rejestru oraz defragmentacji dysku</w:t>
            </w:r>
          </w:p>
          <w:p w14:paraId="35EF2ECB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>optymalizacja w chwili startu systemu operacyjnego, przed jego całkowitym uruchomieniem</w:t>
            </w:r>
          </w:p>
          <w:p w14:paraId="33E2F943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Mmożliwość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zaplanowania optymalizacje na wskazanych stacjach klienckich;</w:t>
            </w:r>
          </w:p>
          <w:p w14:paraId="25815F2D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pozwalające na wykrywanie oraz zarządzanie podatnościami na ataki:</w:t>
            </w:r>
          </w:p>
          <w:p w14:paraId="6F2D0109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Dostęp do oprogramowania za pomocą z przeglądarki internetowej;</w:t>
            </w:r>
          </w:p>
          <w:p w14:paraId="2C8D9F3F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Oprogramowanie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musi być dostępne w postaci usługi hostowanej na serwerach producenta oraz w postaci aplikacji instalowanej lokalnie;</w:t>
            </w:r>
          </w:p>
          <w:p w14:paraId="5022F9CB" w14:textId="77777777" w:rsidR="00874F64" w:rsidRPr="006E20B7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Portal zarządzający musi być dostępny w postaci usługi hostowanej na serwerach producenta.</w:t>
            </w:r>
          </w:p>
          <w:p w14:paraId="68D5CCA4" w14:textId="77777777" w:rsidR="00874F64" w:rsidRPr="009B6255" w:rsidRDefault="00874F64" w:rsidP="000E3A8A">
            <w:pPr>
              <w:pStyle w:val="Akapitzlist"/>
              <w:numPr>
                <w:ilvl w:val="0"/>
                <w:numId w:val="165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en-US"/>
              </w:rPr>
            </w:pPr>
            <w:r w:rsidRPr="009B6255">
              <w:rPr>
                <w:rFonts w:cstheme="minorHAnsi"/>
                <w:bCs/>
                <w:szCs w:val="22"/>
              </w:rPr>
              <w:t xml:space="preserve">Portal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zarządzający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6D189EFE" w14:textId="77777777" w:rsidR="00874F64" w:rsidRPr="009B6255" w:rsidRDefault="00874F64" w:rsidP="000E3A8A">
            <w:pPr>
              <w:pStyle w:val="Akapitzlist"/>
              <w:numPr>
                <w:ilvl w:val="0"/>
                <w:numId w:val="167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</w:rPr>
              <w:t>przegląd</w:t>
            </w:r>
            <w:proofErr w:type="spellEnd"/>
            <w:r w:rsidRPr="009B6255">
              <w:rPr>
                <w:rFonts w:cstheme="minorHAnsi"/>
                <w:bCs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</w:rPr>
              <w:t>wybranych</w:t>
            </w:r>
            <w:proofErr w:type="spellEnd"/>
            <w:r w:rsidRPr="009B6255">
              <w:rPr>
                <w:rFonts w:cstheme="minorHAnsi"/>
                <w:bCs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</w:rPr>
              <w:t>danych</w:t>
            </w:r>
            <w:proofErr w:type="spellEnd"/>
            <w:r w:rsidRPr="009B6255">
              <w:rPr>
                <w:rFonts w:cstheme="minorHAnsi"/>
                <w:bCs/>
              </w:rPr>
              <w:t>;</w:t>
            </w:r>
          </w:p>
          <w:p w14:paraId="64987A4C" w14:textId="77777777" w:rsidR="00874F64" w:rsidRPr="009B6255" w:rsidRDefault="00874F64" w:rsidP="000E3A8A">
            <w:pPr>
              <w:pStyle w:val="Akapitzlist"/>
              <w:numPr>
                <w:ilvl w:val="0"/>
                <w:numId w:val="167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zablokowanie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możliwości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zmiany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konfiguracji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;</w:t>
            </w:r>
          </w:p>
          <w:p w14:paraId="4898918C" w14:textId="77777777" w:rsidR="00874F64" w:rsidRPr="006E20B7" w:rsidRDefault="00874F64" w:rsidP="000E3A8A">
            <w:pPr>
              <w:pStyle w:val="Akapitzlist"/>
              <w:numPr>
                <w:ilvl w:val="0"/>
                <w:numId w:val="16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zarządzanie skanami podatności, przeglądanie listy podatności oraz tworzenie raportów.</w:t>
            </w:r>
          </w:p>
          <w:p w14:paraId="20147CD5" w14:textId="77777777" w:rsidR="00874F64" w:rsidRPr="006E20B7" w:rsidRDefault="00874F64" w:rsidP="000E3A8A">
            <w:pPr>
              <w:pStyle w:val="Akapitzlist"/>
              <w:numPr>
                <w:ilvl w:val="0"/>
                <w:numId w:val="16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tworzenie grup skanów z konfiguracją poszczególnych skanów podatność</w:t>
            </w:r>
          </w:p>
          <w:p w14:paraId="4D05AA1B" w14:textId="77777777" w:rsidR="00874F64" w:rsidRPr="006E20B7" w:rsidRDefault="00874F64" w:rsidP="000E3A8A">
            <w:pPr>
              <w:pStyle w:val="Akapitzlist"/>
              <w:numPr>
                <w:ilvl w:val="0"/>
                <w:numId w:val="167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eksport skanów podatności do pliku CSV</w:t>
            </w:r>
          </w:p>
        </w:tc>
      </w:tr>
      <w:tr w:rsidR="00874F64" w:rsidRPr="00922215" w14:paraId="584D5EBF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03EEA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  <w:bCs/>
              </w:rPr>
              <w:lastRenderedPageBreak/>
              <w:t>Wirtualizacja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A87ED" w14:textId="77777777" w:rsidR="00874F64" w:rsidRPr="00922215" w:rsidRDefault="00874F64" w:rsidP="00C01438">
            <w:pPr>
              <w:spacing w:after="0"/>
              <w:jc w:val="both"/>
              <w:rPr>
                <w:rFonts w:cstheme="minorHAnsi"/>
                <w:bCs/>
              </w:rPr>
            </w:pPr>
            <w:r w:rsidRPr="00377D62">
              <w:rPr>
                <w:rFonts w:cstheme="minorHAnsi"/>
              </w:rPr>
              <w:t>Sprzętowe wsparcie technologii wirtualizacji procesorów, pamięci i urządzeń I/O realizowane łącznie w procesorze, chipsecie pł</w:t>
            </w:r>
            <w:r>
              <w:rPr>
                <w:rFonts w:cstheme="minorHAnsi"/>
              </w:rPr>
              <w:t xml:space="preserve">yty </w:t>
            </w:r>
            <w:proofErr w:type="spellStart"/>
            <w:r>
              <w:rPr>
                <w:rFonts w:cstheme="minorHAnsi"/>
              </w:rPr>
              <w:t>główej</w:t>
            </w:r>
            <w:proofErr w:type="spellEnd"/>
            <w:r>
              <w:rPr>
                <w:rFonts w:cstheme="minorHAnsi"/>
              </w:rPr>
              <w:t xml:space="preserve"> oraz w BIOS systemu M</w:t>
            </w:r>
            <w:r w:rsidRPr="00377D62">
              <w:rPr>
                <w:rFonts w:cstheme="minorHAnsi"/>
              </w:rPr>
              <w:t>ożliwość włączenia/wyłączenia sprzętowego wsparcia wirtualizacji.</w:t>
            </w:r>
          </w:p>
        </w:tc>
      </w:tr>
      <w:tr w:rsidR="00874F64" w:rsidRPr="000C3DE3" w14:paraId="6D4D2073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8A273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  <w:bCs/>
              </w:rPr>
              <w:t>Bezpieczeństwo i zdalne zarządzanie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BCE02F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377D62">
              <w:rPr>
                <w:rFonts w:cstheme="minorHAnsi"/>
                <w:lang w:val="en-US"/>
              </w:rPr>
              <w:t>Złącze</w:t>
            </w:r>
            <w:proofErr w:type="spellEnd"/>
            <w:r w:rsidRPr="00377D6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77D62">
              <w:rPr>
                <w:rFonts w:cstheme="minorHAnsi"/>
                <w:lang w:val="en-US"/>
              </w:rPr>
              <w:t>typu</w:t>
            </w:r>
            <w:proofErr w:type="spellEnd"/>
            <w:r w:rsidRPr="00377D62">
              <w:rPr>
                <w:rFonts w:cstheme="minorHAnsi"/>
                <w:lang w:val="en-US"/>
              </w:rPr>
              <w:t xml:space="preserve"> Kensington Lock</w:t>
            </w:r>
          </w:p>
          <w:p w14:paraId="06F12CB7" w14:textId="77777777" w:rsidR="00874F64" w:rsidRPr="006E20B7" w:rsidRDefault="00874F64" w:rsidP="00C01438">
            <w:pPr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Moduł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r w:rsidRPr="00377D62">
              <w:rPr>
                <w:rFonts w:cstheme="minorHAnsi"/>
                <w:lang w:val="en-US"/>
              </w:rPr>
              <w:t>TPM 2.0</w:t>
            </w:r>
          </w:p>
        </w:tc>
      </w:tr>
      <w:tr w:rsidR="00874F64" w14:paraId="3DE702A4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2CFEB" w14:textId="77777777" w:rsidR="00874F64" w:rsidRDefault="00874F64" w:rsidP="00C014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4EE10" w14:textId="77777777" w:rsidR="00A20E9B" w:rsidRPr="00A20E9B" w:rsidRDefault="00874F64" w:rsidP="00A20E9B">
            <w:pPr>
              <w:numPr>
                <w:ilvl w:val="0"/>
                <w:numId w:val="141"/>
              </w:numPr>
              <w:spacing w:after="0" w:line="240" w:lineRule="auto"/>
              <w:ind w:left="339"/>
              <w:jc w:val="both"/>
              <w:rPr>
                <w:rFonts w:cstheme="minorHAnsi"/>
                <w:bCs/>
              </w:rPr>
            </w:pPr>
            <w:r w:rsidRPr="00741B5B">
              <w:rPr>
                <w:rFonts w:cstheme="minorHAnsi"/>
                <w:bCs/>
              </w:rPr>
              <w:t xml:space="preserve">Komputer musi być wyprodukowany zgodnie z normami ISO9001, ISO27001, ISO50001 lub </w:t>
            </w:r>
            <w:proofErr w:type="spellStart"/>
            <w:r w:rsidRPr="00741B5B">
              <w:rPr>
                <w:rFonts w:cstheme="minorHAnsi"/>
                <w:bCs/>
              </w:rPr>
              <w:t>rownoważnymi</w:t>
            </w:r>
            <w:proofErr w:type="spellEnd"/>
            <w:r w:rsidRPr="00741B5B">
              <w:rPr>
                <w:rFonts w:cstheme="minorHAnsi"/>
                <w:bCs/>
              </w:rPr>
              <w:t xml:space="preserve"> </w:t>
            </w:r>
            <w:r w:rsidRPr="006914DC">
              <w:rPr>
                <w:rFonts w:cstheme="minorHAnsi"/>
                <w:bCs/>
              </w:rPr>
              <w:t xml:space="preserve">– certyfikaty </w:t>
            </w:r>
            <w:r w:rsidRPr="006914DC">
              <w:rPr>
                <w:rFonts w:cstheme="minorHAnsi"/>
              </w:rPr>
              <w:t>załączyć do</w:t>
            </w:r>
            <w:r>
              <w:rPr>
                <w:rFonts w:cstheme="minorHAnsi"/>
              </w:rPr>
              <w:t xml:space="preserve"> oferty na wezwanie zamawiającego;</w:t>
            </w:r>
          </w:p>
          <w:p w14:paraId="43CDDEE5" w14:textId="74F928F3" w:rsidR="00A20E9B" w:rsidRPr="00A20E9B" w:rsidRDefault="00A20E9B" w:rsidP="00A20E9B">
            <w:pPr>
              <w:numPr>
                <w:ilvl w:val="0"/>
                <w:numId w:val="141"/>
              </w:numPr>
              <w:spacing w:after="0" w:line="240" w:lineRule="auto"/>
              <w:ind w:left="339"/>
              <w:jc w:val="both"/>
              <w:rPr>
                <w:rFonts w:cstheme="minorHAnsi"/>
                <w:bCs/>
              </w:rPr>
            </w:pPr>
            <w:r w:rsidRPr="00A20E9B">
              <w:rPr>
                <w:rFonts w:cstheme="minorHAnsi"/>
                <w:bCs/>
              </w:rPr>
              <w:t>Deklaracja zgodności CE (załączyć do oferty dokument potwierdzający spełnianie wymogu)</w:t>
            </w:r>
          </w:p>
          <w:p w14:paraId="035DBB4C" w14:textId="52FD9594" w:rsidR="00874F64" w:rsidRPr="006914DC" w:rsidRDefault="00874F64" w:rsidP="00A20E9B">
            <w:pPr>
              <w:spacing w:after="0" w:line="240" w:lineRule="auto"/>
              <w:ind w:left="339"/>
              <w:jc w:val="both"/>
              <w:rPr>
                <w:rFonts w:cstheme="minorHAnsi"/>
                <w:bCs/>
              </w:rPr>
            </w:pPr>
          </w:p>
        </w:tc>
      </w:tr>
      <w:tr w:rsidR="00874F64" w14:paraId="33B92DC4" w14:textId="77777777" w:rsidTr="00C01438">
        <w:trPr>
          <w:trHeight w:val="284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5D119C" w14:textId="77777777" w:rsidR="00874F64" w:rsidRDefault="00874F64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Gwarancja i wsparcie techniczne producenta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98B2E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77D62">
              <w:rPr>
                <w:rFonts w:cstheme="minorHAnsi"/>
                <w:bCs/>
              </w:rPr>
              <w:t>3 lata świadczona w miejscu użytkowania sprzętu lub w przypadku braku możliwości naprawy dopuszcza się wysyłkę do autoryzowanego serwisu producenta</w:t>
            </w:r>
            <w:r>
              <w:rPr>
                <w:rFonts w:cstheme="minorHAnsi"/>
                <w:bCs/>
              </w:rPr>
              <w:t>.</w:t>
            </w:r>
          </w:p>
          <w:p w14:paraId="7CDD20B3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>Dedykowany numer oraz adres email dla wsparcia technicznego i informacji produktowej.</w:t>
            </w:r>
          </w:p>
          <w:p w14:paraId="4A3C6DAF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 xml:space="preserve">- możliwość weryfikacji u producenta konfiguracji fabrycznej zakupionego sprzętu </w:t>
            </w:r>
          </w:p>
          <w:p w14:paraId="0B48B9C1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>- możliwość weryfikacji na stronie producenta posiadanej/wykupionej gwarancji</w:t>
            </w:r>
          </w:p>
          <w:p w14:paraId="000AD92A" w14:textId="77777777" w:rsidR="00874F64" w:rsidRPr="00377D62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</w:rPr>
              <w:t>- możliwość weryfikacji statusu naprawy urządzenia po podaniu unikalnego numeru seryjnego</w:t>
            </w:r>
          </w:p>
          <w:p w14:paraId="3B39CEA4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377D62">
              <w:rPr>
                <w:rFonts w:cstheme="minorHAnsi"/>
              </w:rPr>
              <w:t>- Naprawy gwarancyjne urządzeń muszą być realizowany przez Producenta lub Autoryzowanego Partnera Serwisowego Producenta.</w:t>
            </w:r>
          </w:p>
        </w:tc>
      </w:tr>
      <w:tr w:rsidR="00874F64" w14:paraId="46038842" w14:textId="77777777" w:rsidTr="00C01438">
        <w:trPr>
          <w:trHeight w:val="1266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1D848E" w14:textId="77777777" w:rsidR="00874F64" w:rsidRDefault="00874F6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377D62">
              <w:rPr>
                <w:rFonts w:cstheme="minorHAnsi"/>
                <w:bCs/>
              </w:rPr>
              <w:t>Wymagania dodatkowe</w:t>
            </w:r>
          </w:p>
        </w:tc>
        <w:tc>
          <w:tcPr>
            <w:tcW w:w="7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318F3" w14:textId="77777777" w:rsidR="00874F64" w:rsidRDefault="00874F64" w:rsidP="00C01438">
            <w:pPr>
              <w:spacing w:after="0"/>
              <w:jc w:val="both"/>
              <w:rPr>
                <w:rFonts w:cstheme="minorHAnsi"/>
              </w:rPr>
            </w:pPr>
            <w:r w:rsidRPr="006434FE">
              <w:rPr>
                <w:rFonts w:cstheme="minorHAnsi"/>
              </w:rPr>
              <w:t>Zamawiający zastrzega sobie prawo sprawdzenia</w:t>
            </w:r>
            <w:r>
              <w:rPr>
                <w:rFonts w:cstheme="minorHAnsi"/>
              </w:rPr>
              <w:t>,</w:t>
            </w:r>
            <w:r w:rsidRPr="006434F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 </w:t>
            </w:r>
            <w:proofErr w:type="spellStart"/>
            <w:r>
              <w:rPr>
                <w:rFonts w:cstheme="minorHAnsi"/>
              </w:rPr>
              <w:t>etapia</w:t>
            </w:r>
            <w:proofErr w:type="spellEnd"/>
            <w:r>
              <w:rPr>
                <w:rFonts w:cstheme="minorHAnsi"/>
              </w:rPr>
              <w:t xml:space="preserve"> oceny ofert, </w:t>
            </w:r>
            <w:r w:rsidRPr="006434FE">
              <w:rPr>
                <w:rFonts w:cstheme="minorHAnsi"/>
              </w:rPr>
              <w:t xml:space="preserve">zgodności parametrów oferowanego sprzętu z wymogami niniejszej </w:t>
            </w:r>
            <w:r>
              <w:rPr>
                <w:rFonts w:cstheme="minorHAnsi"/>
              </w:rPr>
              <w:t>specyfikacji. W tym celu, Wykonawca, którego oferta została oceniona najwyżej,</w:t>
            </w:r>
            <w:r w:rsidRPr="006434FE">
              <w:rPr>
                <w:rFonts w:cstheme="minorHAnsi"/>
              </w:rPr>
              <w:t xml:space="preserve"> na wezwanie Zamawiającego</w:t>
            </w:r>
            <w:r>
              <w:rPr>
                <w:rFonts w:cstheme="minorHAnsi"/>
              </w:rPr>
              <w:t>, dostarczy</w:t>
            </w:r>
            <w:r w:rsidRPr="006434FE">
              <w:rPr>
                <w:rFonts w:cstheme="minorHAnsi"/>
              </w:rPr>
              <w:t xml:space="preserve"> do siedziby Zamawiającego w terminie 5 dni od daty otrzymania wezwania, próbkę oferowanego sprzętu. </w:t>
            </w:r>
          </w:p>
          <w:p w14:paraId="5790E231" w14:textId="77777777" w:rsidR="00874F64" w:rsidRDefault="00874F64" w:rsidP="00C01438">
            <w:pPr>
              <w:spacing w:after="0"/>
              <w:jc w:val="both"/>
              <w:rPr>
                <w:rFonts w:cstheme="minorHAnsi"/>
              </w:rPr>
            </w:pPr>
            <w:r w:rsidRPr="006434FE">
              <w:rPr>
                <w:rFonts w:cstheme="minorHAnsi"/>
              </w:rPr>
              <w:t xml:space="preserve">W odniesieniu do programowania mogą zostać dostarczone licencje tymczasowe, w pełni zgodne z oferowanymi.  </w:t>
            </w:r>
          </w:p>
          <w:p w14:paraId="6C424951" w14:textId="77777777" w:rsidR="00874F64" w:rsidRPr="006434FE" w:rsidRDefault="00874F64" w:rsidP="00C01438">
            <w:pPr>
              <w:spacing w:after="0"/>
              <w:jc w:val="both"/>
              <w:rPr>
                <w:rFonts w:eastAsia="Calibri" w:cstheme="minorHAnsi"/>
              </w:rPr>
            </w:pPr>
            <w:r w:rsidRPr="006434FE">
              <w:rPr>
                <w:rFonts w:cstheme="minorHAnsi"/>
              </w:rPr>
              <w:t xml:space="preserve">Ocena złożonych próbek zostanie dokonana przez Komisję Przetargową na zasadzie spełnia / nie spełnia. Z badania każdej próbki zostanie sporządzony </w:t>
            </w:r>
            <w:r w:rsidRPr="006434FE">
              <w:rPr>
                <w:rFonts w:cstheme="minorHAnsi"/>
              </w:rPr>
              <w:lastRenderedPageBreak/>
              <w:t xml:space="preserve">protokół. Pozytywna ocena próbki będzie oznaczała zgodność próbki (oferty) z treścią </w:t>
            </w:r>
            <w:r>
              <w:rPr>
                <w:rFonts w:cstheme="minorHAnsi"/>
              </w:rPr>
              <w:t xml:space="preserve">specyfikacji. Niezgodność próbki ze specyfikacją </w:t>
            </w:r>
            <w:r w:rsidRPr="006434FE">
              <w:rPr>
                <w:rFonts w:cstheme="minorHAnsi"/>
              </w:rPr>
              <w:t>bądź nieprzedłożenie wymaganej próbki w sposób i terminie wymaganym przez Zamawiającego będzie oznaczało negatywny wynik oceny próbki i będzie skutkowało odrzuceniem oferty na podstawie art. 89 ust. 1 pkt 2 ustawy 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</w:t>
            </w:r>
            <w:r>
              <w:rPr>
                <w:rFonts w:cstheme="minorHAnsi"/>
              </w:rPr>
              <w:t>y</w:t>
            </w:r>
            <w:r w:rsidRPr="006434FE">
              <w:rPr>
                <w:rFonts w:cstheme="minorHAnsi"/>
              </w:rPr>
              <w:t xml:space="preserve"> wraz z wezwaniem do złożenia próbek</w:t>
            </w:r>
            <w:r>
              <w:rPr>
                <w:rFonts w:cstheme="minorHAnsi"/>
              </w:rPr>
              <w:t>;</w:t>
            </w:r>
          </w:p>
        </w:tc>
      </w:tr>
    </w:tbl>
    <w:p w14:paraId="108F321B" w14:textId="77777777" w:rsidR="00874F64" w:rsidRPr="00874F64" w:rsidRDefault="00874F64" w:rsidP="00874F64">
      <w:pPr>
        <w:rPr>
          <w:rFonts w:cstheme="minorHAnsi"/>
          <w:b/>
          <w:sz w:val="24"/>
          <w:szCs w:val="24"/>
          <w:highlight w:val="yellow"/>
        </w:rPr>
      </w:pPr>
    </w:p>
    <w:p w14:paraId="6081FF63" w14:textId="77777777" w:rsidR="0036333D" w:rsidRPr="00C01438" w:rsidRDefault="0036333D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r w:rsidRPr="00C01438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Laptop – </w:t>
      </w:r>
      <w:proofErr w:type="spellStart"/>
      <w:r w:rsidRPr="00C01438">
        <w:rPr>
          <w:rFonts w:cstheme="minorHAnsi"/>
          <w:b/>
          <w:color w:val="000000" w:themeColor="text1"/>
          <w:sz w:val="24"/>
          <w:szCs w:val="24"/>
          <w:lang w:eastAsia="pl-PL"/>
        </w:rPr>
        <w:t>Typ</w:t>
      </w:r>
      <w:proofErr w:type="spellEnd"/>
      <w:r w:rsidRPr="00C01438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I</w:t>
      </w:r>
      <w:r w:rsidR="00137AA4">
        <w:rPr>
          <w:rFonts w:cstheme="minorHAnsi"/>
          <w:b/>
          <w:color w:val="000000" w:themeColor="text1"/>
          <w:sz w:val="24"/>
          <w:szCs w:val="24"/>
          <w:lang w:eastAsia="pl-PL"/>
        </w:rPr>
        <w:t>I</w:t>
      </w:r>
      <w:r w:rsidRPr="00C01438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 2 </w:t>
      </w:r>
      <w:proofErr w:type="spellStart"/>
      <w:r w:rsidRPr="00C01438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C01438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762F610A" w14:textId="77777777" w:rsidR="00C01438" w:rsidRDefault="00C01438" w:rsidP="00C01438">
      <w:pPr>
        <w:rPr>
          <w:rFonts w:cstheme="minorHAnsi"/>
          <w:b/>
          <w:sz w:val="24"/>
          <w:szCs w:val="24"/>
          <w:highlight w:val="yellow"/>
        </w:rPr>
      </w:pPr>
    </w:p>
    <w:tbl>
      <w:tblPr>
        <w:tblW w:w="512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3"/>
        <w:gridCol w:w="7566"/>
      </w:tblGrid>
      <w:tr w:rsidR="00EF51AF" w:rsidRPr="00154FD4" w14:paraId="78385025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A1F0" w14:textId="77777777" w:rsidR="00EF51AF" w:rsidRPr="00154FD4" w:rsidRDefault="00EF51AF" w:rsidP="00EF51AF">
            <w:pPr>
              <w:spacing w:after="0" w:line="240" w:lineRule="auto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154FD4">
              <w:rPr>
                <w:rFonts w:cstheme="minorHAnsi"/>
                <w:b/>
                <w:lang w:val="de-DE"/>
              </w:rPr>
              <w:t>Nazwa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3DD8" w14:textId="77777777" w:rsidR="00EF51AF" w:rsidRPr="00154FD4" w:rsidRDefault="00EF51AF" w:rsidP="00EF51AF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154FD4">
              <w:rPr>
                <w:rFonts w:cstheme="minorHAnsi"/>
                <w:b/>
                <w:lang w:val="de-DE"/>
              </w:rPr>
              <w:t>Wymagane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minimalne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parametry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techniczne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</w:p>
        </w:tc>
      </w:tr>
      <w:tr w:rsidR="00EF51AF" w:rsidRPr="00154FD4" w14:paraId="3028FB95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A2FD" w14:textId="77777777" w:rsidR="00EF51AF" w:rsidRPr="00154FD4" w:rsidRDefault="00EF51AF" w:rsidP="00EF51AF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Komputer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8E03" w14:textId="77777777" w:rsidR="00EF51AF" w:rsidRPr="00154FD4" w:rsidRDefault="00EF51AF" w:rsidP="00EF51AF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Komputer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będzie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wykorzystywany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dla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potrzeb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aplikacji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biurowych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dostępu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C36DCB">
              <w:rPr>
                <w:rFonts w:cstheme="minorHAnsi"/>
                <w:lang w:val="de-DE"/>
              </w:rPr>
              <w:t>Internetu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poczty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elektronicznej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jako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lokalna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baza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danych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stacja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programistyczna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. W </w:t>
            </w:r>
            <w:proofErr w:type="spellStart"/>
            <w:r w:rsidRPr="00C36DCB">
              <w:rPr>
                <w:rFonts w:cstheme="minorHAnsi"/>
                <w:lang w:val="de-DE"/>
              </w:rPr>
              <w:t>ofercie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należy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podać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nazwę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typ, </w:t>
            </w:r>
            <w:proofErr w:type="spellStart"/>
            <w:r w:rsidRPr="00C36DCB">
              <w:rPr>
                <w:rFonts w:cstheme="minorHAnsi"/>
                <w:lang w:val="de-DE"/>
              </w:rPr>
              <w:t>model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numer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katalogowy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oferowanego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sprzętu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umożliwiający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jednoznaczną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identyfikację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oferowanej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konfiguracji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</w:tc>
      </w:tr>
      <w:tr w:rsidR="00EF51AF" w:rsidRPr="00154FD4" w14:paraId="2780ACF6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B96" w14:textId="77777777" w:rsidR="00EF51AF" w:rsidRPr="00154FD4" w:rsidRDefault="00EF51AF" w:rsidP="00EF51AF">
            <w:pPr>
              <w:spacing w:after="0" w:line="240" w:lineRule="auto"/>
              <w:rPr>
                <w:rFonts w:cstheme="minorHAnsi"/>
                <w:bCs/>
              </w:rPr>
            </w:pPr>
            <w:r w:rsidRPr="00C36DCB">
              <w:rPr>
                <w:rFonts w:cstheme="minorHAnsi"/>
                <w:bCs/>
                <w:lang w:val="de-DE"/>
              </w:rPr>
              <w:t>Ekran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85C6" w14:textId="77777777" w:rsidR="00EF51AF" w:rsidRPr="00154FD4" w:rsidRDefault="00EF51AF" w:rsidP="00EF51AF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Matryca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TFT, 15,6” z </w:t>
            </w:r>
            <w:proofErr w:type="spellStart"/>
            <w:r w:rsidRPr="00C36DCB">
              <w:rPr>
                <w:rFonts w:cstheme="minorHAnsi"/>
                <w:lang w:val="de-DE"/>
              </w:rPr>
              <w:t>podświetleniem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lang w:val="de-DE"/>
              </w:rPr>
              <w:t>technologii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LED, </w:t>
            </w:r>
            <w:proofErr w:type="spellStart"/>
            <w:r w:rsidRPr="00C36DCB">
              <w:rPr>
                <w:rFonts w:cstheme="minorHAnsi"/>
                <w:lang w:val="de-DE"/>
              </w:rPr>
              <w:t>powłoka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antyrefleksyjna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r w:rsidRPr="00403C47">
              <w:rPr>
                <w:rFonts w:cstheme="minorHAnsi"/>
                <w:lang w:val="de-DE"/>
              </w:rPr>
              <w:t xml:space="preserve">Anti-Glare- </w:t>
            </w:r>
            <w:proofErr w:type="spellStart"/>
            <w:r w:rsidRPr="00403C47">
              <w:rPr>
                <w:rFonts w:cstheme="minorHAnsi"/>
                <w:lang w:val="de-DE"/>
              </w:rPr>
              <w:t>rozdzielczość</w:t>
            </w:r>
            <w:proofErr w:type="spellEnd"/>
            <w:r w:rsidRPr="00403C47">
              <w:rPr>
                <w:rFonts w:cstheme="minorHAnsi"/>
                <w:lang w:val="de-DE"/>
              </w:rPr>
              <w:t>: FHD 1920x1080, 2</w:t>
            </w:r>
            <w:r>
              <w:rPr>
                <w:rFonts w:cstheme="minorHAnsi"/>
                <w:lang w:val="de-DE"/>
              </w:rPr>
              <w:t>5</w:t>
            </w:r>
            <w:r w:rsidRPr="00403C47">
              <w:rPr>
                <w:rFonts w:cstheme="minorHAnsi"/>
                <w:lang w:val="de-DE"/>
              </w:rPr>
              <w:t>0nits</w:t>
            </w:r>
            <w:r>
              <w:rPr>
                <w:rFonts w:cstheme="minorHAnsi"/>
                <w:lang w:val="de-DE"/>
              </w:rPr>
              <w:t xml:space="preserve">, </w:t>
            </w:r>
            <w:proofErr w:type="spellStart"/>
            <w:r>
              <w:rPr>
                <w:rFonts w:cstheme="minorHAnsi"/>
                <w:lang w:val="de-DE"/>
              </w:rPr>
              <w:t>matryca</w:t>
            </w:r>
            <w:proofErr w:type="spellEnd"/>
            <w:r>
              <w:rPr>
                <w:rFonts w:cstheme="minorHAnsi"/>
                <w:lang w:val="de-DE"/>
              </w:rPr>
              <w:t xml:space="preserve"> IPS</w:t>
            </w:r>
          </w:p>
        </w:tc>
      </w:tr>
      <w:tr w:rsidR="00EF51AF" w:rsidRPr="00154FD4" w14:paraId="3D5B9F97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1D68" w14:textId="77777777" w:rsidR="00EF51AF" w:rsidRPr="00C36DCB" w:rsidRDefault="00EF51AF" w:rsidP="00EF51AF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Obudowa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CF90" w14:textId="77777777" w:rsidR="00EF51AF" w:rsidRDefault="00EF51AF" w:rsidP="00EF51AF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Obudowa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komputera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matowa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403C47">
              <w:rPr>
                <w:rFonts w:cstheme="minorHAnsi"/>
                <w:lang w:val="de-DE"/>
              </w:rPr>
              <w:t>zawiasy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metalowe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. </w:t>
            </w:r>
          </w:p>
          <w:p w14:paraId="5383844E" w14:textId="77777777" w:rsidR="00EF51AF" w:rsidRDefault="00EF51AF" w:rsidP="00EF51AF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Kąt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otwarcia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matrycy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min.130 </w:t>
            </w:r>
            <w:proofErr w:type="spellStart"/>
            <w:r w:rsidRPr="00403C47">
              <w:rPr>
                <w:rFonts w:cstheme="minorHAnsi"/>
                <w:lang w:val="de-DE"/>
              </w:rPr>
              <w:t>stopni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. </w:t>
            </w:r>
          </w:p>
          <w:p w14:paraId="777778A1" w14:textId="77777777" w:rsidR="00EF51AF" w:rsidRPr="00C36DCB" w:rsidRDefault="00EF51AF" w:rsidP="00EF51AF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W </w:t>
            </w:r>
            <w:proofErr w:type="spellStart"/>
            <w:r w:rsidRPr="00403C47">
              <w:rPr>
                <w:rFonts w:cstheme="minorHAnsi"/>
                <w:lang w:val="de-DE"/>
              </w:rPr>
              <w:t>obudowe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wbudowane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co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najmien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2 </w:t>
            </w:r>
            <w:proofErr w:type="spellStart"/>
            <w:r w:rsidRPr="00403C47">
              <w:rPr>
                <w:rFonts w:cstheme="minorHAnsi"/>
                <w:lang w:val="de-DE"/>
              </w:rPr>
              <w:t>diody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sygnalizujące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stan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naładowania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akumulatora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oraz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pracę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dysku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twardego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.   </w:t>
            </w:r>
          </w:p>
        </w:tc>
      </w:tr>
      <w:tr w:rsidR="00EF51AF" w:rsidRPr="00154FD4" w14:paraId="66482B47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3B4B" w14:textId="77777777" w:rsidR="00EF51AF" w:rsidRPr="00C36DCB" w:rsidRDefault="00EF51AF" w:rsidP="00EF51AF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Płyta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główna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AB7A" w14:textId="77777777" w:rsidR="00EF51AF" w:rsidRPr="00C36DCB" w:rsidRDefault="00EF51AF" w:rsidP="00EF51AF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Zaprojektowana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C36DCB">
              <w:rPr>
                <w:rFonts w:cstheme="minorHAnsi"/>
                <w:lang w:val="de-DE"/>
              </w:rPr>
              <w:t>wyprodukowana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przez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komputera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wyposażona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lang w:val="de-DE"/>
              </w:rPr>
              <w:t>interfejs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SATA III (6 </w:t>
            </w:r>
            <w:proofErr w:type="spellStart"/>
            <w:r w:rsidRPr="00C36DCB">
              <w:rPr>
                <w:rFonts w:cstheme="minorHAnsi"/>
                <w:lang w:val="de-DE"/>
              </w:rPr>
              <w:t>Gb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/s) do </w:t>
            </w:r>
            <w:proofErr w:type="spellStart"/>
            <w:r w:rsidRPr="00C36DCB">
              <w:rPr>
                <w:rFonts w:cstheme="minorHAnsi"/>
                <w:lang w:val="de-DE"/>
              </w:rPr>
              <w:t>obsługi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dysków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. </w:t>
            </w:r>
          </w:p>
        </w:tc>
      </w:tr>
      <w:tr w:rsidR="00EF51AF" w:rsidRPr="00154FD4" w14:paraId="2A9A7D2C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3954" w14:textId="77777777" w:rsidR="00EF51AF" w:rsidRPr="00154FD4" w:rsidRDefault="00EF51AF" w:rsidP="00EF51AF">
            <w:pPr>
              <w:spacing w:after="0" w:line="240" w:lineRule="auto"/>
              <w:rPr>
                <w:rFonts w:cstheme="minorHAnsi"/>
                <w:bCs/>
              </w:rPr>
            </w:pPr>
            <w:r w:rsidRPr="00154FD4">
              <w:rPr>
                <w:rFonts w:cstheme="minorHAnsi"/>
                <w:bCs/>
              </w:rPr>
              <w:t>Wydajność obliczeniowa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32FE" w14:textId="77777777" w:rsidR="00EF51AF" w:rsidRPr="00154FD4" w:rsidRDefault="00EF51AF" w:rsidP="00EF51AF">
            <w:pPr>
              <w:spacing w:after="0" w:line="240" w:lineRule="auto"/>
              <w:jc w:val="both"/>
              <w:rPr>
                <w:rStyle w:val="Hipercze"/>
                <w:rFonts w:cstheme="minorHAnsi"/>
                <w:lang w:val="de-DE"/>
              </w:rPr>
            </w:pPr>
            <w:proofErr w:type="spellStart"/>
            <w:r w:rsidRPr="00154FD4">
              <w:rPr>
                <w:rFonts w:cstheme="minorHAnsi"/>
                <w:lang w:val="de-DE"/>
              </w:rPr>
              <w:t>Procesor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klasy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x86, </w:t>
            </w:r>
            <w:proofErr w:type="spellStart"/>
            <w:r>
              <w:rPr>
                <w:rFonts w:cstheme="minorHAnsi"/>
                <w:lang w:val="de-DE"/>
              </w:rPr>
              <w:t>osiągający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wynik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co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najmniej</w:t>
            </w:r>
            <w:proofErr w:type="spellEnd"/>
            <w:r>
              <w:rPr>
                <w:rFonts w:cstheme="minorHAnsi"/>
                <w:lang w:val="de-DE"/>
              </w:rPr>
              <w:t xml:space="preserve"> 11 300</w:t>
            </w:r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pkt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154FD4">
              <w:rPr>
                <w:rFonts w:cstheme="minorHAnsi"/>
                <w:lang w:val="de-DE"/>
              </w:rPr>
              <w:t>teście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PassMark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CPU Mark, </w:t>
            </w:r>
            <w:proofErr w:type="spellStart"/>
            <w:r w:rsidRPr="00154FD4">
              <w:rPr>
                <w:rFonts w:cstheme="minorHAnsi"/>
                <w:lang w:val="de-DE"/>
              </w:rPr>
              <w:t>według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wyników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opublikowanych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154FD4">
              <w:rPr>
                <w:rFonts w:cstheme="minorHAnsi"/>
                <w:lang w:val="de-DE"/>
              </w:rPr>
              <w:t>stronie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hyperlink r:id="rId26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http://www.cpubenchmark.net</w:t>
              </w:r>
            </w:hyperlink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lang w:val="de-DE"/>
              </w:rPr>
              <w:t>lub</w:t>
            </w:r>
            <w:proofErr w:type="spellEnd"/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hyperlink r:id="rId27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http://www.passmark.com</w:t>
              </w:r>
            </w:hyperlink>
          </w:p>
          <w:p w14:paraId="263E0E45" w14:textId="77777777" w:rsidR="00EF51AF" w:rsidRDefault="00EF51AF" w:rsidP="00EF5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cstheme="minorHAnsi"/>
                <w:color w:val="auto"/>
                <w:u w:val="none"/>
                <w:lang w:val="de-DE"/>
              </w:rPr>
            </w:pP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Dostarczyć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wydruk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jednej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powyższych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stron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internetow</w:t>
            </w:r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ych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na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wezwanie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zamawiającego</w:t>
            </w:r>
            <w:proofErr w:type="spellEnd"/>
          </w:p>
          <w:p w14:paraId="35B6384C" w14:textId="77777777" w:rsidR="00EF51AF" w:rsidRPr="00154FD4" w:rsidRDefault="00EF51AF" w:rsidP="00EF5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Z</w:t>
            </w:r>
            <w:proofErr w:type="spellStart"/>
            <w:r w:rsidRPr="00154FD4">
              <w:rPr>
                <w:rFonts w:cstheme="minorHAnsi"/>
                <w:bCs/>
              </w:rPr>
              <w:t>amawiający</w:t>
            </w:r>
            <w:proofErr w:type="spellEnd"/>
            <w:r w:rsidRPr="00154FD4">
              <w:rPr>
                <w:rFonts w:cstheme="minorHAnsi"/>
                <w:bCs/>
              </w:rPr>
              <w:t xml:space="preserve">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EF51AF" w:rsidRPr="00154FD4" w14:paraId="55277D26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D85B" w14:textId="77777777" w:rsidR="00EF51AF" w:rsidRPr="00F3095E" w:rsidRDefault="00EF51AF" w:rsidP="00EF51AF">
            <w:pPr>
              <w:spacing w:after="0" w:line="240" w:lineRule="auto"/>
              <w:rPr>
                <w:rFonts w:cstheme="minorHAnsi"/>
              </w:rPr>
            </w:pPr>
            <w:r w:rsidRPr="00F3095E">
              <w:rPr>
                <w:rFonts w:cstheme="minorHAnsi"/>
                <w:bCs/>
              </w:rPr>
              <w:t>Pamięć operacyjna RAM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C698" w14:textId="77777777" w:rsidR="00EF51AF" w:rsidRPr="00F3095E" w:rsidRDefault="00EF51AF" w:rsidP="00EF51A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="Arial"/>
              </w:rPr>
              <w:t xml:space="preserve">16 </w:t>
            </w:r>
            <w:r w:rsidRPr="00F3095E">
              <w:rPr>
                <w:rFonts w:cs="Arial"/>
              </w:rPr>
              <w:t>G</w:t>
            </w:r>
            <w:r>
              <w:rPr>
                <w:rFonts w:cs="Arial"/>
              </w:rPr>
              <w:t>B;</w:t>
            </w:r>
          </w:p>
        </w:tc>
      </w:tr>
      <w:tr w:rsidR="00EF51AF" w:rsidRPr="00154FD4" w14:paraId="70D4DE6E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307" w14:textId="77777777" w:rsidR="00EF51AF" w:rsidRPr="00F3095E" w:rsidRDefault="00EF51AF" w:rsidP="00EF51AF">
            <w:pPr>
              <w:spacing w:after="0" w:line="240" w:lineRule="auto"/>
              <w:jc w:val="both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Dysk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twardy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16C8" w14:textId="77777777" w:rsidR="00EF51AF" w:rsidRPr="00F3095E" w:rsidRDefault="00EF51AF" w:rsidP="00EF51AF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256 GB SSD M.2, </w:t>
            </w:r>
            <w:proofErr w:type="spellStart"/>
            <w:r w:rsidRPr="00C36DCB">
              <w:rPr>
                <w:rFonts w:cstheme="minorHAnsi"/>
                <w:lang w:val="de-DE"/>
              </w:rPr>
              <w:t>zawierający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partycję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RECOVERY </w:t>
            </w:r>
            <w:proofErr w:type="spellStart"/>
            <w:r w:rsidRPr="00C36DCB">
              <w:rPr>
                <w:rFonts w:cstheme="minorHAnsi"/>
                <w:lang w:val="de-DE"/>
              </w:rPr>
              <w:t>umożliwiającą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odtworzenie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systemu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operacyjnego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fabrycznie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zainstalowanego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komputerze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awarii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</w:tc>
      </w:tr>
      <w:tr w:rsidR="00EF51AF" w:rsidRPr="00154FD4" w14:paraId="350A02D3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11D5" w14:textId="77777777" w:rsidR="00EF51AF" w:rsidRPr="00F538E8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F538E8">
              <w:rPr>
                <w:rFonts w:cstheme="minorHAnsi"/>
                <w:bCs/>
              </w:rPr>
              <w:t>Wydajność grafiki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D333" w14:textId="77777777" w:rsidR="00EF51AF" w:rsidRPr="00154FD4" w:rsidRDefault="00EF51AF" w:rsidP="00EF51AF">
            <w:pPr>
              <w:spacing w:after="0" w:line="240" w:lineRule="auto"/>
              <w:jc w:val="both"/>
              <w:rPr>
                <w:rStyle w:val="Hipercze"/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Karta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musi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osiągać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wynik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co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najmniej</w:t>
            </w:r>
            <w:proofErr w:type="spellEnd"/>
            <w:r>
              <w:rPr>
                <w:rFonts w:cstheme="minorHAnsi"/>
                <w:lang w:val="de-DE"/>
              </w:rPr>
              <w:t xml:space="preserve"> 1450 </w:t>
            </w:r>
            <w:proofErr w:type="spellStart"/>
            <w:r>
              <w:rPr>
                <w:rFonts w:cstheme="minorHAnsi"/>
                <w:lang w:val="de-DE"/>
              </w:rPr>
              <w:t>pkt.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154FD4">
              <w:rPr>
                <w:rFonts w:cstheme="minorHAnsi"/>
                <w:lang w:val="de-DE"/>
              </w:rPr>
              <w:t>teście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PassMark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3</w:t>
            </w:r>
            <w:r>
              <w:rPr>
                <w:rFonts w:cstheme="minorHAnsi"/>
                <w:lang w:val="de-DE"/>
              </w:rPr>
              <w:t>D</w:t>
            </w:r>
            <w:r w:rsidRPr="00154FD4">
              <w:rPr>
                <w:rFonts w:cstheme="minorHAnsi"/>
                <w:lang w:val="de-DE"/>
              </w:rPr>
              <w:t xml:space="preserve"> Graphics Mark, </w:t>
            </w:r>
            <w:proofErr w:type="spellStart"/>
            <w:r w:rsidRPr="00154FD4">
              <w:rPr>
                <w:rFonts w:cstheme="minorHAnsi"/>
                <w:lang w:val="de-DE"/>
              </w:rPr>
              <w:t>według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wyników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opublikowanych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154FD4">
              <w:rPr>
                <w:rFonts w:cstheme="minorHAnsi"/>
                <w:lang w:val="de-DE"/>
              </w:rPr>
              <w:t>stronie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hyperlink r:id="rId28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http://www.videocardbenchmark.net</w:t>
              </w:r>
            </w:hyperlink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lang w:val="de-DE"/>
              </w:rPr>
              <w:t>lub</w:t>
            </w:r>
            <w:proofErr w:type="spellEnd"/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hyperlink r:id="rId29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http://www.passmark.com</w:t>
              </w:r>
            </w:hyperlink>
          </w:p>
          <w:p w14:paraId="6DA1158E" w14:textId="77777777" w:rsidR="00EF51AF" w:rsidRDefault="00EF51AF" w:rsidP="00EF5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cstheme="minorHAnsi"/>
                <w:color w:val="auto"/>
                <w:u w:val="none"/>
                <w:lang w:val="de-DE"/>
              </w:rPr>
            </w:pP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Dostarczyć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wydruk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jednej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powyższych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stron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internetow</w:t>
            </w:r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ych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na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wezwanie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zamawiającego</w:t>
            </w:r>
            <w:proofErr w:type="spellEnd"/>
          </w:p>
          <w:p w14:paraId="57C4D41B" w14:textId="77777777" w:rsidR="00EF51AF" w:rsidRPr="00F538E8" w:rsidRDefault="00EF51AF" w:rsidP="00EF51AF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154FD4">
              <w:rPr>
                <w:rFonts w:cstheme="minorHAnsi"/>
                <w:bCs/>
              </w:rPr>
              <w:t xml:space="preserve">Zamawiający zastrzega sobie, iż w celu sprawdzenia poprawności przeprowadzenia testu Oferent może zostać wezwany do dostarczenia Zamawiającemu </w:t>
            </w:r>
            <w:r w:rsidRPr="00154FD4">
              <w:rPr>
                <w:rFonts w:cstheme="minorHAnsi"/>
                <w:bCs/>
              </w:rPr>
              <w:lastRenderedPageBreak/>
              <w:t>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EF51AF" w:rsidRPr="00154FD4" w14:paraId="4DE3BFF9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2B86" w14:textId="77777777" w:rsidR="00EF51AF" w:rsidRPr="00EF51AF" w:rsidRDefault="00EF51AF" w:rsidP="00EF51AF">
            <w:pPr>
              <w:spacing w:after="0" w:line="240" w:lineRule="auto"/>
              <w:jc w:val="both"/>
              <w:rPr>
                <w:rFonts w:cstheme="minorHAnsi"/>
              </w:rPr>
            </w:pPr>
            <w:r w:rsidRPr="00EF51AF">
              <w:rPr>
                <w:rFonts w:cstheme="minorHAnsi"/>
                <w:lang w:val="de-DE"/>
              </w:rPr>
              <w:lastRenderedPageBreak/>
              <w:t>Audio/Video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897A" w14:textId="77777777" w:rsidR="00EF51AF" w:rsidRPr="00EF51AF" w:rsidRDefault="00EF51AF" w:rsidP="00EF51AF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Wbudowana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EF51AF">
              <w:rPr>
                <w:rFonts w:cstheme="minorHAnsi"/>
                <w:lang w:val="de-DE"/>
              </w:rPr>
              <w:t>zgodna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z HD Audio, </w:t>
            </w:r>
            <w:proofErr w:type="spellStart"/>
            <w:r w:rsidRPr="00EF51AF">
              <w:rPr>
                <w:rFonts w:cstheme="minorHAnsi"/>
                <w:lang w:val="de-DE"/>
              </w:rPr>
              <w:t>wbudowane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głośniki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stereo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min 2 x 1,5W, </w:t>
            </w:r>
            <w:proofErr w:type="spellStart"/>
            <w:r w:rsidRPr="00EF51AF">
              <w:rPr>
                <w:rFonts w:cstheme="minorHAnsi"/>
                <w:lang w:val="de-DE"/>
              </w:rPr>
              <w:t>wbudowany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mikrofon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EF51AF">
              <w:rPr>
                <w:rFonts w:cstheme="minorHAnsi"/>
                <w:lang w:val="de-DE"/>
              </w:rPr>
              <w:t>sterowanie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głośnością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głośników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za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pośrednictwem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wydzielonych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klawiszy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funkcyjnych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EF51AF">
              <w:rPr>
                <w:rFonts w:cstheme="minorHAnsi"/>
                <w:lang w:val="de-DE"/>
              </w:rPr>
              <w:t>klawiaturze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EF51AF">
              <w:rPr>
                <w:rFonts w:cstheme="minorHAnsi"/>
                <w:lang w:val="de-DE"/>
              </w:rPr>
              <w:t>wydzielony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przycisk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funkcyjny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EF51AF">
              <w:rPr>
                <w:rFonts w:cstheme="minorHAnsi"/>
                <w:lang w:val="de-DE"/>
              </w:rPr>
              <w:t>natychmiastowego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wyciszania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głośników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oraz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mikrofonu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(mute), </w:t>
            </w:r>
            <w:proofErr w:type="spellStart"/>
            <w:r w:rsidRPr="00EF51AF">
              <w:rPr>
                <w:rFonts w:cstheme="minorHAnsi"/>
                <w:lang w:val="de-DE"/>
              </w:rPr>
              <w:t>kamera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HD720p z </w:t>
            </w:r>
            <w:proofErr w:type="spellStart"/>
            <w:r w:rsidRPr="00EF51AF">
              <w:rPr>
                <w:rFonts w:cstheme="minorHAnsi"/>
                <w:lang w:val="de-DE"/>
              </w:rPr>
              <w:t>wbudowaną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EF51AF">
              <w:rPr>
                <w:rFonts w:cstheme="minorHAnsi"/>
                <w:lang w:val="de-DE"/>
              </w:rPr>
              <w:t>obudowę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przesłoną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. </w:t>
            </w:r>
          </w:p>
        </w:tc>
      </w:tr>
      <w:tr w:rsidR="00EF51AF" w:rsidRPr="00154FD4" w14:paraId="1E1BED5B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8534" w14:textId="77777777" w:rsidR="00EF51AF" w:rsidRPr="00EF51AF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Karta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sieciowa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FC40" w14:textId="77777777" w:rsidR="00EF51AF" w:rsidRPr="00EF51AF" w:rsidRDefault="00EF51AF" w:rsidP="00EF51AF">
            <w:pPr>
              <w:spacing w:after="0" w:line="240" w:lineRule="auto"/>
              <w:jc w:val="both"/>
              <w:rPr>
                <w:rFonts w:cstheme="minorHAnsi"/>
              </w:rPr>
            </w:pPr>
            <w:r w:rsidRPr="00EF51AF">
              <w:rPr>
                <w:rFonts w:cstheme="minorHAnsi"/>
                <w:lang w:val="de-DE"/>
              </w:rPr>
              <w:t xml:space="preserve">RJ 45 </w:t>
            </w:r>
          </w:p>
        </w:tc>
      </w:tr>
      <w:tr w:rsidR="00EF51AF" w:rsidRPr="00154FD4" w14:paraId="43CE5A78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8830" w14:textId="77777777" w:rsidR="00EF51AF" w:rsidRPr="00EF51AF" w:rsidRDefault="00EF51AF" w:rsidP="00EF51AF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Porty</w:t>
            </w:r>
            <w:proofErr w:type="spellEnd"/>
            <w:r w:rsidRPr="00EF51AF">
              <w:rPr>
                <w:rFonts w:cstheme="minorHAnsi"/>
                <w:lang w:val="de-DE"/>
              </w:rPr>
              <w:t>/</w:t>
            </w:r>
            <w:proofErr w:type="spellStart"/>
            <w:r w:rsidRPr="00EF51AF">
              <w:rPr>
                <w:rFonts w:cstheme="minorHAnsi"/>
                <w:lang w:val="de-DE"/>
              </w:rPr>
              <w:t>złącza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61E4" w14:textId="77777777" w:rsidR="00EF51AF" w:rsidRPr="00EF51AF" w:rsidRDefault="00EF51AF" w:rsidP="00164A71">
            <w:pPr>
              <w:spacing w:after="120" w:line="240" w:lineRule="auto"/>
              <w:contextualSpacing/>
              <w:rPr>
                <w:rFonts w:cs="Arial"/>
              </w:rPr>
            </w:pPr>
            <w:r w:rsidRPr="00EF51AF">
              <w:rPr>
                <w:rFonts w:cstheme="minorHAnsi"/>
                <w:lang w:val="de-DE"/>
              </w:rPr>
              <w:t xml:space="preserve">1x USB 3.1 </w:t>
            </w:r>
            <w:proofErr w:type="spellStart"/>
            <w:r w:rsidRPr="00EF51AF">
              <w:rPr>
                <w:rFonts w:cstheme="minorHAnsi"/>
                <w:lang w:val="de-DE"/>
              </w:rPr>
              <w:t>Typu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-C , 2x USB 3.1,  </w:t>
            </w:r>
            <w:proofErr w:type="spellStart"/>
            <w:r w:rsidRPr="00EF51AF">
              <w:rPr>
                <w:rFonts w:cstheme="minorHAnsi"/>
                <w:lang w:val="de-DE"/>
              </w:rPr>
              <w:t>złącze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słuchawek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EF51AF">
              <w:rPr>
                <w:rFonts w:cstheme="minorHAnsi"/>
                <w:lang w:val="de-DE"/>
              </w:rPr>
              <w:t>złącze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mikrofonu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typu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COMBO, 1x HDMI 2.0, RJ-45</w:t>
            </w:r>
            <w:r w:rsidR="00164A71">
              <w:rPr>
                <w:rFonts w:cstheme="minorHAnsi"/>
                <w:lang w:val="de-DE"/>
              </w:rPr>
              <w:t>;</w:t>
            </w:r>
          </w:p>
        </w:tc>
      </w:tr>
      <w:tr w:rsidR="00EF51AF" w:rsidRPr="00154FD4" w14:paraId="10ABA2D7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8422" w14:textId="77777777" w:rsidR="00EF51AF" w:rsidRPr="00EF51AF" w:rsidRDefault="00EF51AF" w:rsidP="00EF51AF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Klawiatura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04B0" w14:textId="77777777" w:rsidR="00EF51AF" w:rsidRPr="00EF51AF" w:rsidRDefault="00EF51AF" w:rsidP="00EF51AF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Klawiatura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wyspowa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EF51AF">
              <w:rPr>
                <w:rFonts w:cstheme="minorHAnsi"/>
                <w:lang w:val="de-DE"/>
              </w:rPr>
              <w:t>układ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US  z </w:t>
            </w:r>
            <w:proofErr w:type="spellStart"/>
            <w:r w:rsidRPr="00EF51AF">
              <w:rPr>
                <w:rFonts w:cstheme="minorHAnsi"/>
                <w:lang w:val="de-DE"/>
              </w:rPr>
              <w:t>wydzielonym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blokiem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numerycznym</w:t>
            </w:r>
            <w:proofErr w:type="spellEnd"/>
            <w:r w:rsidRPr="00EF51AF">
              <w:rPr>
                <w:rFonts w:cstheme="minorHAnsi"/>
                <w:lang w:val="de-DE"/>
              </w:rPr>
              <w:t>.</w:t>
            </w:r>
          </w:p>
        </w:tc>
      </w:tr>
      <w:tr w:rsidR="00EF51AF" w:rsidRPr="00154FD4" w14:paraId="76CA5AE1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CFD9" w14:textId="77777777" w:rsidR="00EF51AF" w:rsidRPr="00EF51AF" w:rsidRDefault="00EF51AF" w:rsidP="00EF51AF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EF51AF">
              <w:rPr>
                <w:rFonts w:cstheme="minorHAnsi"/>
                <w:lang w:val="de-DE"/>
              </w:rPr>
              <w:t xml:space="preserve">WiFi 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8515" w14:textId="77777777" w:rsidR="00EF51AF" w:rsidRPr="00EF51AF" w:rsidRDefault="00EF51AF" w:rsidP="00EF51AF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Wbudowana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karta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sieciowa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EF51AF">
              <w:rPr>
                <w:rFonts w:cstheme="minorHAnsi"/>
                <w:lang w:val="de-DE"/>
              </w:rPr>
              <w:t>pracująca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EF51AF">
              <w:rPr>
                <w:rFonts w:cstheme="minorHAnsi"/>
                <w:lang w:val="de-DE"/>
              </w:rPr>
              <w:t>standardzie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AC </w:t>
            </w:r>
          </w:p>
        </w:tc>
      </w:tr>
      <w:tr w:rsidR="00EF51AF" w:rsidRPr="00154FD4" w14:paraId="7458F9FF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6B4A" w14:textId="77777777" w:rsidR="00EF51AF" w:rsidRPr="00EF51AF" w:rsidRDefault="00EF51AF" w:rsidP="00EF51AF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EF51AF">
              <w:rPr>
                <w:rFonts w:cstheme="minorHAnsi"/>
                <w:lang w:val="de-DE"/>
              </w:rPr>
              <w:t>Bluetooth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D1F8" w14:textId="77777777" w:rsidR="00EF51AF" w:rsidRPr="00EF51AF" w:rsidRDefault="00EF51AF" w:rsidP="00EF51AF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EF51AF">
              <w:rPr>
                <w:rFonts w:cstheme="minorHAnsi"/>
                <w:lang w:val="de-DE"/>
              </w:rPr>
              <w:t>Wbudowany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EF51AF">
              <w:rPr>
                <w:rFonts w:cstheme="minorHAnsi"/>
                <w:lang w:val="de-DE"/>
              </w:rPr>
              <w:t>moduł</w:t>
            </w:r>
            <w:proofErr w:type="spellEnd"/>
            <w:r w:rsidRPr="00EF51AF">
              <w:rPr>
                <w:rFonts w:cstheme="minorHAnsi"/>
                <w:lang w:val="de-DE"/>
              </w:rPr>
              <w:t xml:space="preserve"> Bluetooth 4.1</w:t>
            </w:r>
          </w:p>
        </w:tc>
      </w:tr>
      <w:tr w:rsidR="00EF51AF" w:rsidRPr="00154FD4" w14:paraId="738D605B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A2DA" w14:textId="77777777" w:rsidR="00EF51AF" w:rsidRPr="00C36DCB" w:rsidRDefault="00EF51AF" w:rsidP="00EF51AF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Bateria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385F" w14:textId="77777777" w:rsidR="00EF51AF" w:rsidRDefault="00EF51AF" w:rsidP="00EF51AF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ogniw</w:t>
            </w:r>
            <w:r>
              <w:rPr>
                <w:rFonts w:cstheme="minorHAnsi"/>
                <w:lang w:val="de-DE"/>
              </w:rPr>
              <w:t>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r>
              <w:rPr>
                <w:rFonts w:cstheme="minorHAnsi"/>
                <w:lang w:val="de-DE"/>
              </w:rPr>
              <w:t>45</w:t>
            </w:r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WHr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pozwalająca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nieprzerwaną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pracę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urządzenia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do 6 </w:t>
            </w:r>
            <w:proofErr w:type="spellStart"/>
            <w:r w:rsidRPr="00C36DCB">
              <w:rPr>
                <w:rFonts w:cstheme="minorHAnsi"/>
                <w:lang w:val="de-DE"/>
              </w:rPr>
              <w:t>godzin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  <w:p w14:paraId="703670AC" w14:textId="77777777" w:rsidR="00EF51AF" w:rsidRPr="00C36DCB" w:rsidRDefault="00EF51AF" w:rsidP="00EF51AF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Czas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pracy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403C47">
              <w:rPr>
                <w:rFonts w:cstheme="minorHAnsi"/>
                <w:lang w:val="de-DE"/>
              </w:rPr>
              <w:t>baterii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musi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być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potwierdzony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403C47">
              <w:rPr>
                <w:rFonts w:cstheme="minorHAnsi"/>
                <w:lang w:val="de-DE"/>
              </w:rPr>
              <w:t>oficjalnych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dokumentach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producenta</w:t>
            </w:r>
            <w:proofErr w:type="spellEnd"/>
          </w:p>
        </w:tc>
      </w:tr>
      <w:tr w:rsidR="00EF51AF" w:rsidRPr="00154FD4" w14:paraId="472DFA60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763A" w14:textId="77777777" w:rsidR="00EF51AF" w:rsidRPr="00C36DCB" w:rsidRDefault="00EF51AF" w:rsidP="00EF51AF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Zasilacz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4997" w14:textId="77777777" w:rsidR="00EF51AF" w:rsidRPr="00C36DCB" w:rsidRDefault="00164A71" w:rsidP="00164A71">
            <w:pPr>
              <w:spacing w:after="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Zasilacz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zewnętrzny</w:t>
            </w:r>
            <w:proofErr w:type="spellEnd"/>
            <w:r>
              <w:rPr>
                <w:rFonts w:cstheme="minorHAnsi"/>
                <w:lang w:val="de-DE"/>
              </w:rPr>
              <w:t xml:space="preserve"> 130</w:t>
            </w:r>
            <w:r w:rsidR="00EF51AF">
              <w:rPr>
                <w:rFonts w:cstheme="minorHAnsi"/>
                <w:lang w:val="de-DE"/>
              </w:rPr>
              <w:t>W;</w:t>
            </w:r>
          </w:p>
        </w:tc>
      </w:tr>
      <w:tr w:rsidR="00EF51AF" w:rsidRPr="00154FD4" w14:paraId="2760DE8D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0A85" w14:textId="77777777" w:rsidR="00EF51AF" w:rsidRPr="00C36DCB" w:rsidRDefault="00EF51AF" w:rsidP="00EF51AF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BIOS  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5B65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BIOS </w:t>
            </w:r>
            <w:proofErr w:type="spellStart"/>
            <w:r w:rsidRPr="00403C47">
              <w:rPr>
                <w:rFonts w:cstheme="minorHAnsi"/>
                <w:lang w:val="de-DE"/>
              </w:rPr>
              <w:t>zgodny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ze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specyfikacją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UEFI.</w:t>
            </w:r>
            <w:r w:rsidRPr="00403C47">
              <w:rPr>
                <w:rFonts w:cstheme="minorHAnsi"/>
                <w:lang w:val="de-DE"/>
              </w:rPr>
              <w:br/>
            </w: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odczytania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z BIOS </w:t>
            </w:r>
            <w:proofErr w:type="spellStart"/>
            <w:r w:rsidRPr="00403C47">
              <w:rPr>
                <w:rFonts w:cstheme="minorHAnsi"/>
                <w:lang w:val="de-DE"/>
              </w:rPr>
              <w:t>bez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uruchamiania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systemu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operacyjnego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403C47">
              <w:rPr>
                <w:rFonts w:cstheme="minorHAnsi"/>
                <w:lang w:val="de-DE"/>
              </w:rPr>
              <w:t>dysku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twardego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komputera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lub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innych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podłączonych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403C47">
              <w:rPr>
                <w:rFonts w:cstheme="minorHAnsi"/>
                <w:lang w:val="de-DE"/>
              </w:rPr>
              <w:t>niego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urządzeń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zewnętrznych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następujących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informacji</w:t>
            </w:r>
            <w:proofErr w:type="spellEnd"/>
            <w:r w:rsidRPr="00403C47">
              <w:rPr>
                <w:rFonts w:cstheme="minorHAnsi"/>
                <w:lang w:val="de-DE"/>
              </w:rPr>
              <w:t>:</w:t>
            </w:r>
            <w:r w:rsidRPr="00403C47">
              <w:rPr>
                <w:rFonts w:cstheme="minorHAnsi"/>
                <w:lang w:val="de-DE"/>
              </w:rPr>
              <w:br/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wersji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BIOS </w:t>
            </w:r>
            <w:r w:rsidRPr="00403C47">
              <w:rPr>
                <w:rFonts w:cstheme="minorHAnsi"/>
                <w:lang w:val="de-DE"/>
              </w:rPr>
              <w:br/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nr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seryjnym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komputera</w:t>
            </w:r>
            <w:proofErr w:type="spellEnd"/>
          </w:p>
          <w:p w14:paraId="57620BAE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ilości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pamięci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RAM</w:t>
            </w:r>
          </w:p>
          <w:p w14:paraId="6766F1D1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typie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procesora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403C47">
              <w:rPr>
                <w:rFonts w:cstheme="minorHAnsi"/>
                <w:lang w:val="de-DE"/>
              </w:rPr>
              <w:t>jego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prędkości</w:t>
            </w:r>
            <w:proofErr w:type="spellEnd"/>
          </w:p>
          <w:p w14:paraId="7357D66F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>-</w:t>
            </w:r>
            <w:proofErr w:type="spellStart"/>
            <w:r w:rsidRPr="00403C47">
              <w:rPr>
                <w:rFonts w:cstheme="minorHAnsi"/>
                <w:lang w:val="de-DE"/>
              </w:rPr>
              <w:t>modele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zainstalowanych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dysków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twardych</w:t>
            </w:r>
            <w:proofErr w:type="spellEnd"/>
          </w:p>
          <w:p w14:paraId="0BCA55AA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Administrator z </w:t>
            </w:r>
            <w:proofErr w:type="spellStart"/>
            <w:r w:rsidRPr="00403C47">
              <w:rPr>
                <w:rFonts w:cstheme="minorHAnsi"/>
                <w:lang w:val="de-DE"/>
              </w:rPr>
              <w:t>poziomu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 BIOS </w:t>
            </w:r>
            <w:proofErr w:type="spellStart"/>
            <w:r w:rsidRPr="00403C47">
              <w:rPr>
                <w:rFonts w:cstheme="minorHAnsi"/>
                <w:lang w:val="de-DE"/>
              </w:rPr>
              <w:t>musi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mieć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wykonania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poniższych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czynnośći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: </w:t>
            </w:r>
          </w:p>
          <w:p w14:paraId="6C451F9D" w14:textId="77777777" w:rsidR="00EF51AF" w:rsidRPr="00403C47" w:rsidRDefault="00EF51AF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ustawienia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hasła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dla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twardego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dysku</w:t>
            </w:r>
            <w:proofErr w:type="spellEnd"/>
          </w:p>
          <w:p w14:paraId="32DAC777" w14:textId="77777777" w:rsidR="00EF51AF" w:rsidRPr="00403C47" w:rsidRDefault="00EF51AF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ustawienia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hasła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403C47">
              <w:rPr>
                <w:rFonts w:cstheme="minorHAnsi"/>
                <w:lang w:val="de-DE"/>
              </w:rPr>
              <w:t>starcie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komputera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tzw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. POWER-On Password </w:t>
            </w:r>
          </w:p>
          <w:p w14:paraId="0E22FCC5" w14:textId="77777777" w:rsidR="00EF51AF" w:rsidRPr="00403C47" w:rsidRDefault="00EF51AF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ustawienia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hasła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Administratora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403C47">
              <w:rPr>
                <w:rFonts w:cstheme="minorHAnsi"/>
                <w:lang w:val="de-DE"/>
              </w:rPr>
              <w:t>użytkowanika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BIOS </w:t>
            </w:r>
          </w:p>
          <w:p w14:paraId="6F47D18D" w14:textId="77777777" w:rsidR="00EF51AF" w:rsidRPr="00403C47" w:rsidRDefault="00EF51AF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Mozliwość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włączania</w:t>
            </w:r>
            <w:proofErr w:type="spellEnd"/>
            <w:r w:rsidRPr="00403C47">
              <w:rPr>
                <w:rFonts w:cstheme="minorHAnsi"/>
                <w:lang w:val="de-DE"/>
              </w:rPr>
              <w:t>/</w:t>
            </w:r>
            <w:proofErr w:type="spellStart"/>
            <w:r w:rsidRPr="00403C47">
              <w:rPr>
                <w:rFonts w:cstheme="minorHAnsi"/>
                <w:lang w:val="de-DE"/>
              </w:rPr>
              <w:t>wyłaczania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wirutalizacji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403C47">
              <w:rPr>
                <w:rFonts w:cstheme="minorHAnsi"/>
                <w:lang w:val="de-DE"/>
              </w:rPr>
              <w:t>poziomu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BIOSU</w:t>
            </w:r>
          </w:p>
          <w:p w14:paraId="313F1312" w14:textId="77777777" w:rsidR="00EF51AF" w:rsidRPr="00403C47" w:rsidRDefault="00EF51AF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Wyłączania</w:t>
            </w:r>
            <w:proofErr w:type="spellEnd"/>
            <w:r w:rsidRPr="00403C47">
              <w:rPr>
                <w:rFonts w:cstheme="minorHAnsi"/>
                <w:lang w:val="de-DE"/>
              </w:rPr>
              <w:t>/</w:t>
            </w:r>
            <w:proofErr w:type="spellStart"/>
            <w:r w:rsidRPr="00403C47">
              <w:rPr>
                <w:rFonts w:cstheme="minorHAnsi"/>
                <w:lang w:val="de-DE"/>
              </w:rPr>
              <w:t>Włączania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: </w:t>
            </w:r>
            <w:proofErr w:type="spellStart"/>
            <w:r w:rsidRPr="00403C47">
              <w:rPr>
                <w:rFonts w:cstheme="minorHAnsi"/>
                <w:lang w:val="de-DE"/>
              </w:rPr>
              <w:t>zintegrowanej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karty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WIFI, </w:t>
            </w:r>
            <w:proofErr w:type="spellStart"/>
            <w:r w:rsidRPr="00403C47">
              <w:rPr>
                <w:rFonts w:cstheme="minorHAnsi"/>
                <w:lang w:val="de-DE"/>
              </w:rPr>
              <w:t>portów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USB, </w:t>
            </w:r>
            <w:proofErr w:type="spellStart"/>
            <w:r w:rsidRPr="00403C47">
              <w:rPr>
                <w:rFonts w:cstheme="minorHAnsi"/>
                <w:lang w:val="de-DE"/>
              </w:rPr>
              <w:t>Tryby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PXE </w:t>
            </w:r>
            <w:proofErr w:type="spellStart"/>
            <w:r w:rsidRPr="00403C47">
              <w:rPr>
                <w:rFonts w:cstheme="minorHAnsi"/>
                <w:lang w:val="de-DE"/>
              </w:rPr>
              <w:t>dla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karty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sieciowej</w:t>
            </w:r>
            <w:proofErr w:type="spellEnd"/>
            <w:r w:rsidRPr="00403C47">
              <w:rPr>
                <w:rFonts w:cstheme="minorHAnsi"/>
                <w:lang w:val="de-DE"/>
              </w:rPr>
              <w:t>,</w:t>
            </w:r>
          </w:p>
          <w:p w14:paraId="5BCB7553" w14:textId="77777777" w:rsidR="00EF51AF" w:rsidRPr="00C36DCB" w:rsidRDefault="00EF51AF" w:rsidP="00EF51AF">
            <w:pPr>
              <w:spacing w:after="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ustawienia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portów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USB 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trybie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„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no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BOOT”,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czyli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podczas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startu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komputer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nie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wykrywa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urządzeń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bootujących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typu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USB,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natomiast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uruchomieniu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systemu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operacyjnego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porty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USB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są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aktywne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>.</w:t>
            </w:r>
          </w:p>
        </w:tc>
      </w:tr>
      <w:tr w:rsidR="00EF51AF" w:rsidRPr="00154FD4" w14:paraId="4DCF677C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8231" w14:textId="77777777" w:rsidR="00EF51AF" w:rsidRPr="00C36DCB" w:rsidRDefault="00EF51AF" w:rsidP="00EF51AF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Bezpieczeństwo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69C5" w14:textId="77777777" w:rsidR="00EF51AF" w:rsidRPr="00EF51AF" w:rsidRDefault="00EF51AF" w:rsidP="00EF51AF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złącze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Kensington Lock,</w:t>
            </w:r>
          </w:p>
        </w:tc>
      </w:tr>
      <w:tr w:rsidR="00EF51AF" w:rsidRPr="00154FD4" w14:paraId="0353235E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CD60" w14:textId="77777777" w:rsidR="00EF51AF" w:rsidRPr="00C36DCB" w:rsidRDefault="00EF51AF" w:rsidP="00EF51AF">
            <w:pPr>
              <w:spacing w:after="0" w:line="240" w:lineRule="auto"/>
              <w:jc w:val="both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Waga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>/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Wymiary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A0BC" w14:textId="77777777" w:rsidR="00EF51AF" w:rsidRPr="00C36DCB" w:rsidRDefault="00EF51AF" w:rsidP="00EF51AF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Waga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urządzen</w:t>
            </w:r>
            <w:r>
              <w:rPr>
                <w:rFonts w:cstheme="minorHAnsi"/>
                <w:bCs/>
                <w:lang w:val="de-DE"/>
              </w:rPr>
              <w:t>ia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>
              <w:rPr>
                <w:rFonts w:cstheme="minorHAnsi"/>
                <w:bCs/>
                <w:lang w:val="de-DE"/>
              </w:rPr>
              <w:t>baterią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podstawową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maksymalnie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2,2 </w:t>
            </w:r>
            <w:r w:rsidRPr="00C36DCB">
              <w:rPr>
                <w:rFonts w:cstheme="minorHAnsi"/>
                <w:bCs/>
                <w:lang w:val="de-DE"/>
              </w:rPr>
              <w:t>kg</w:t>
            </w:r>
          </w:p>
        </w:tc>
      </w:tr>
      <w:tr w:rsidR="00EF51AF" w:rsidRPr="00154FD4" w14:paraId="46806FA9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832C" w14:textId="77777777" w:rsidR="00EF51AF" w:rsidRPr="00154FD4" w:rsidRDefault="00EF51AF" w:rsidP="00EF51A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zabezpieczające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0768" w14:textId="77777777" w:rsidR="00EF51AF" w:rsidRPr="00922215" w:rsidRDefault="00EF51AF" w:rsidP="00EF51AF">
            <w:pPr>
              <w:spacing w:after="0"/>
              <w:jc w:val="both"/>
              <w:rPr>
                <w:rFonts w:cstheme="minorHAnsi"/>
                <w:bCs/>
              </w:rPr>
            </w:pPr>
            <w:r w:rsidRPr="00922215">
              <w:rPr>
                <w:rFonts w:cstheme="minorHAnsi"/>
                <w:bCs/>
              </w:rPr>
              <w:t>System chroniący przed zagrożeniami, posiadający certyfikaty VB100%, OPSWAT, AVLAB +++</w:t>
            </w:r>
            <w:r>
              <w:rPr>
                <w:rFonts w:cstheme="minorHAnsi"/>
                <w:bCs/>
              </w:rPr>
              <w:t xml:space="preserve">, AV </w:t>
            </w:r>
            <w:proofErr w:type="spellStart"/>
            <w:r>
              <w:rPr>
                <w:rFonts w:cstheme="minorHAnsi"/>
                <w:bCs/>
              </w:rPr>
              <w:t>Comperative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Advance</w:t>
            </w:r>
            <w:proofErr w:type="spellEnd"/>
            <w:r>
              <w:rPr>
                <w:rFonts w:cstheme="minorHAnsi"/>
                <w:bCs/>
              </w:rPr>
              <w:t xml:space="preserve"> +, umoż</w:t>
            </w:r>
            <w:r w:rsidRPr="00922215">
              <w:rPr>
                <w:rFonts w:cstheme="minorHAnsi"/>
                <w:bCs/>
              </w:rPr>
              <w:t xml:space="preserve">liwiający </w:t>
            </w:r>
          </w:p>
          <w:p w14:paraId="7569D1C8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Wykrywanie i blokowanie plików ze szkodliwą zawartością, w tym osadzonych/skompresowanych plików, które używają czasie rzeczywistym algorytmów kompresji,</w:t>
            </w:r>
          </w:p>
          <w:p w14:paraId="77A1DDEA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Wykrywanie i usuwanie plików typu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rootkit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oraz złośliwego oprogramowania, również przy użyciu technik behawioralnych,</w:t>
            </w:r>
          </w:p>
          <w:p w14:paraId="17CB4861" w14:textId="77777777" w:rsidR="00EF51AF" w:rsidRPr="009B6255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267" w:hanging="267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Stosowanie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kwarantanny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,</w:t>
            </w:r>
          </w:p>
          <w:p w14:paraId="6CA47A24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wykrywanie i usuwanie fałszywego oprogramowania bezpieczeństwa (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roguewear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)</w:t>
            </w:r>
          </w:p>
          <w:p w14:paraId="7CEEAD29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>Skanowanie urządzeń USB natychmiast po podłączeniu,</w:t>
            </w:r>
          </w:p>
          <w:p w14:paraId="6B760849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Automatyczne odłączanie zainfekowanej końcówki od sieci,</w:t>
            </w:r>
          </w:p>
          <w:p w14:paraId="2A28C53E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14:paraId="7923A493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Zarządzanie stacją kliencką, zbierające informacje o nazwie komputera, producencie i modelu komputera, przynależności do grupy roboczej/domeny, szczegółach systemu operacyjnego, lokalnych kontach użytkowników, dacie i godzinie uruchomienia i ostatniego restartu komputera, parametrach sprzętowych (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procesor,RAM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SN,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storage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), BIOS, interfejsach sieciowych, dołączonych peryferiach.</w:t>
            </w:r>
          </w:p>
          <w:p w14:paraId="676D9F6D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moduł ochrony IDS/IP</w:t>
            </w:r>
          </w:p>
          <w:p w14:paraId="7389F488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mechanizm wykrywania skanowania portów</w:t>
            </w:r>
          </w:p>
          <w:p w14:paraId="0E7700BE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Musi pozwalać na wykluczenie adresów IP oraz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PORTów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TCP/IP z modułu wykrywania skanowania portów</w:t>
            </w:r>
          </w:p>
          <w:p w14:paraId="06642BE7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do szyfrowania, chroniące dane rezydujące na punktach końcowych za pomocą silnych algorytmów szyfrowania takich jak AES, RC6, SERPENT i DWAFISH;</w:t>
            </w:r>
          </w:p>
          <w:p w14:paraId="4BF4FD35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Zapobieganie utracie danych z powodu utraty / kradzieży komputera;</w:t>
            </w:r>
          </w:p>
          <w:p w14:paraId="10A2AE40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Oprogramowanie musi szyfrować całą zawartość na urządzeniach przenośnych, takich jak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pendrivre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, dyski USB i udostępniać je tylko autoryzowanym użytkownikom.</w:t>
            </w:r>
          </w:p>
          <w:p w14:paraId="4C03987A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musi umożliwiać blokowanie wybranych przez administratora urządzeń zewnętrznych podłączanych do stacji;</w:t>
            </w:r>
          </w:p>
          <w:p w14:paraId="40FD683F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musi umożliwiać zdefiniowanie listy zaufanych urządzeń, które nie będą blokowane podczas podłączanie do stacji;</w:t>
            </w:r>
          </w:p>
          <w:p w14:paraId="54951041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istnieć możliwość blokady zapisywania plików na zewnętrznych dyskach USB oraz blokada możliwości uruchamiania oprogramowania z takich dysków.</w:t>
            </w:r>
          </w:p>
          <w:p w14:paraId="759D5F82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Blokada ta musi umożliwiać korzystanie z pozostałych danych zapisanych na takich dyskach;</w:t>
            </w:r>
          </w:p>
          <w:p w14:paraId="3165EC86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Interfejs zarządzania musi wyświetlać monity o zbliżającym się zakończeniu licencji, a także powiadamiać o zakończeniu licencji;</w:t>
            </w:r>
          </w:p>
          <w:p w14:paraId="2E2F928B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Moduł chroniący dane użytkownika przed działaniem oprogramowania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ograniczajacy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możliwości modyfikowania chronionych plików, tylko procesom systemowym oraz zaufanym aplikacjom;</w:t>
            </w:r>
          </w:p>
          <w:p w14:paraId="7215AB5F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zdefiniowania chronionych folderów zawierających wrażliwe dane użytkownika;</w:t>
            </w:r>
          </w:p>
          <w:p w14:paraId="445C434A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Możliwość zdefiniowania zaufanych folderów. Aplikacje uruchamiane z zaufanych folderów musza mieć możliwość modyfikowania plików objętych ochroną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antyransomware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.</w:t>
            </w:r>
          </w:p>
          <w:p w14:paraId="228E3764" w14:textId="77777777" w:rsidR="00EF51AF" w:rsidRPr="006E20B7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Monitorowanie krytycznych danych użytkownika zapewniające zapobiegające przed atakami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;  </w:t>
            </w:r>
          </w:p>
          <w:p w14:paraId="44EFB212" w14:textId="77777777" w:rsidR="00EF51AF" w:rsidRPr="009B6255" w:rsidRDefault="00EF51AF" w:rsidP="006B6667">
            <w:pPr>
              <w:pStyle w:val="Akapitzlist"/>
              <w:numPr>
                <w:ilvl w:val="0"/>
                <w:numId w:val="212"/>
              </w:numPr>
              <w:spacing w:before="0" w:after="0"/>
              <w:ind w:left="408" w:hanging="408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Konsola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zarządzająca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3A8F45F7" w14:textId="77777777" w:rsidR="00EF51AF" w:rsidRPr="006E20B7" w:rsidRDefault="00EF51AF" w:rsidP="006B6667">
            <w:pPr>
              <w:pStyle w:val="Akapitzlist"/>
              <w:numPr>
                <w:ilvl w:val="0"/>
                <w:numId w:val="213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przechowywanie danych w bazie typu SQL;</w:t>
            </w:r>
          </w:p>
          <w:p w14:paraId="257BDE03" w14:textId="77777777" w:rsidR="00EF51AF" w:rsidRPr="006E20B7" w:rsidRDefault="00EF51AF" w:rsidP="006B6667">
            <w:pPr>
              <w:pStyle w:val="Akapitzlist"/>
              <w:numPr>
                <w:ilvl w:val="0"/>
                <w:numId w:val="213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zdalną instalację lub deinstalację oprogramowania na stacjach klienckich, zakresie adresów IP lub grupie z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ActiveDirectory</w:t>
            </w:r>
            <w:proofErr w:type="spellEnd"/>
          </w:p>
          <w:p w14:paraId="1C00E54B" w14:textId="77777777" w:rsidR="00EF51AF" w:rsidRPr="006E20B7" w:rsidRDefault="00EF51AF" w:rsidP="006B6667">
            <w:pPr>
              <w:pStyle w:val="Akapitzlist"/>
              <w:numPr>
                <w:ilvl w:val="0"/>
                <w:numId w:val="213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tworzenie paczek instalacyjnych, z rozróżnieniem docelowej platformy systemowej (w tym 32 lub 64bit);</w:t>
            </w:r>
          </w:p>
          <w:p w14:paraId="69693DAB" w14:textId="77777777" w:rsidR="00EF51AF" w:rsidRPr="006E20B7" w:rsidRDefault="00EF51AF" w:rsidP="006B6667">
            <w:pPr>
              <w:pStyle w:val="Akapitzlist"/>
              <w:numPr>
                <w:ilvl w:val="0"/>
                <w:numId w:val="213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dystrybucję uaktualnień definicji, których źródłem będzie plik bez dostępu do sieci Internet.</w:t>
            </w:r>
          </w:p>
          <w:p w14:paraId="056FB7A5" w14:textId="77777777" w:rsidR="00EF51AF" w:rsidRPr="006E20B7" w:rsidRDefault="00EF51AF" w:rsidP="006B6667">
            <w:pPr>
              <w:pStyle w:val="Akapitzlist"/>
              <w:numPr>
                <w:ilvl w:val="0"/>
                <w:numId w:val="213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>raportowanie z prezentacją tabelaryczną i graficzną, z możliwością automatycznego czyszczenia starych raportów, z możliwością eksportu do formatów CSV i PDF, prezentujące dane zarówno z logowania zdarzeń jak i dane/raporty zbierane ze stacji klienckich, w tym raporty o oprogramowaniu zainstalowanym na stacjach klienckich;</w:t>
            </w:r>
          </w:p>
          <w:p w14:paraId="29E4E559" w14:textId="77777777" w:rsidR="00EF51AF" w:rsidRPr="006E20B7" w:rsidRDefault="00EF51AF" w:rsidP="006B6667">
            <w:pPr>
              <w:pStyle w:val="Akapitzlist"/>
              <w:numPr>
                <w:ilvl w:val="0"/>
                <w:numId w:val="213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definiowanie struktury zarządzanie opartej o role i polityki, w których każda z funkcjonalności musi mieć możliwość konfiguracji</w:t>
            </w:r>
          </w:p>
          <w:p w14:paraId="4D3F47D8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Musi umożliwiać wyświetlanie statusu bezpieczeństwa urządzeń końcowych;</w:t>
            </w:r>
          </w:p>
          <w:p w14:paraId="0FB4125F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Musi </w:t>
            </w:r>
            <w:r w:rsidRPr="006E20B7">
              <w:rPr>
                <w:rFonts w:cstheme="minorHAnsi"/>
                <w:bCs/>
                <w:lang w:val="pl-PL"/>
              </w:rPr>
              <w:t xml:space="preserve">umożliwiać 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>tworzenie kopii zapasowych i przywracanie plików konfiguracyjnych z serwera;</w:t>
            </w:r>
          </w:p>
          <w:p w14:paraId="0A318561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dostęp do konsoli lokalnie z dowolnego miejsca w nagłych przypadkach</w:t>
            </w:r>
          </w:p>
          <w:p w14:paraId="28D69CED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możliwość przeglądania raportów podsumowujących dla wszystkich urządzeń;</w:t>
            </w:r>
          </w:p>
          <w:p w14:paraId="4C4EFCE6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umożliwiać uzyskanie raportów i powiadomień za pomocą poczty elektronicznej</w:t>
            </w:r>
          </w:p>
          <w:p w14:paraId="0D48E45E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Aktualizacja oprogramowania w trybie offline;</w:t>
            </w:r>
          </w:p>
          <w:p w14:paraId="406D9156" w14:textId="77777777" w:rsidR="00EF51AF" w:rsidRPr="009B6255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</w:rPr>
            </w:pPr>
            <w:r w:rsidRPr="009B6255">
              <w:rPr>
                <w:rFonts w:cstheme="minorHAnsi"/>
                <w:bCs/>
                <w:szCs w:val="22"/>
              </w:rPr>
              <w:t xml:space="preserve">System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466D6A02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różne ustawienia dostępu dla urządzeń: pełny dostęp, tylko do odczytu i blokowanie</w:t>
            </w:r>
          </w:p>
          <w:p w14:paraId="6E88996D" w14:textId="77777777" w:rsidR="00EF51AF" w:rsidRPr="009B6255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przyznanie praw dostępu dla nośników pamięci tj. </w:t>
            </w:r>
            <w:r w:rsidRPr="009B6255">
              <w:rPr>
                <w:rFonts w:cstheme="minorHAnsi"/>
                <w:bCs/>
                <w:szCs w:val="22"/>
              </w:rPr>
              <w:t xml:space="preserve">USB, CD </w:t>
            </w:r>
          </w:p>
          <w:p w14:paraId="0972EE7A" w14:textId="77777777" w:rsidR="00EF51AF" w:rsidRPr="009B6255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regulowanie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połączeń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WiFi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Bluetooth</w:t>
            </w:r>
          </w:p>
          <w:p w14:paraId="193365CF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kontrolowanie i regulowanie użycia urządzeń peryferyjnych typu: drukarki, skanery i kamery internetowe</w:t>
            </w:r>
          </w:p>
          <w:p w14:paraId="63D58579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blokadę lub zezwolenie na połączenie się z urządzeniami mobilnymi</w:t>
            </w:r>
          </w:p>
          <w:p w14:paraId="116E538B" w14:textId="77777777" w:rsidR="00EF51AF" w:rsidRPr="009B6255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dostępu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dowolnemu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urządzeniu</w:t>
            </w:r>
            <w:proofErr w:type="spellEnd"/>
          </w:p>
          <w:p w14:paraId="5087B424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tymczasowe dodania dostępu do urządzenia przez administrator</w:t>
            </w:r>
          </w:p>
          <w:p w14:paraId="0116AF36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szyfrowanie zawartości USB i udostępnianie go na komputerach z zainstalowanym oprogramowaniem;</w:t>
            </w:r>
          </w:p>
          <w:p w14:paraId="5E4C4DD5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zablokowanie portów USB, blokując dostęp urządzeniom innym niż klawiatura i myszka</w:t>
            </w:r>
          </w:p>
          <w:p w14:paraId="3052CC75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zezwalanie na dostęp tylko urządzeniom wcześniej dodanym przez administrator</w:t>
            </w:r>
          </w:p>
          <w:p w14:paraId="737A6EE8" w14:textId="77777777" w:rsidR="00EF51AF" w:rsidRPr="009B6255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funkcję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wirtualnej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klawiatury</w:t>
            </w:r>
            <w:proofErr w:type="spellEnd"/>
          </w:p>
          <w:p w14:paraId="3AFDA248" w14:textId="77777777" w:rsidR="00EF51AF" w:rsidRPr="009B6255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blokowania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każdej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aplikacji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</w:p>
          <w:p w14:paraId="2F47827E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zablokowania aplikacji w oparciu o kategorie</w:t>
            </w:r>
          </w:p>
          <w:p w14:paraId="6565E98C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dodania własnych aplikacji do listy zablokowanych</w:t>
            </w:r>
          </w:p>
          <w:p w14:paraId="11BD8E88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generowanie i wysyłania raportów o aktywności na różnych kanałach transmisji danych, takich jak wymienne urządzenia, udziały sieciowe czy schowki.</w:t>
            </w:r>
          </w:p>
          <w:p w14:paraId="3011B5BF" w14:textId="77777777" w:rsidR="00EF51AF" w:rsidRPr="009B6255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zablokowanie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funkcji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Printscreen</w:t>
            </w:r>
            <w:proofErr w:type="spellEnd"/>
          </w:p>
          <w:p w14:paraId="32763F06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monitorowanie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przesyłu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danych między aplikacjami;</w:t>
            </w:r>
          </w:p>
          <w:p w14:paraId="7D5C8C76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blokowanie plików w oparciu o ich rozszerzenie lub rodzaj</w:t>
            </w:r>
          </w:p>
          <w:p w14:paraId="62858F6A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monitorowanie i zarządzanie danymi udostępnianymi poprzez zasoby sieciowe</w:t>
            </w:r>
          </w:p>
          <w:p w14:paraId="38DBBBC9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ochronę przed wyciekiem informacji na drukarki lokalne i sieciowe</w:t>
            </w:r>
          </w:p>
          <w:p w14:paraId="60BFE589" w14:textId="77777777" w:rsidR="00EF51AF" w:rsidRPr="009B6255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ochronę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zawartości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schowka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system</w:t>
            </w:r>
          </w:p>
          <w:p w14:paraId="3CD5989A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ochronę przed wyciekiem informacji w poczcie e-mail w komunikacji SSL</w:t>
            </w:r>
          </w:p>
          <w:p w14:paraId="694C31FF" w14:textId="77777777" w:rsidR="00EF51AF" w:rsidRPr="006E20B7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dodawanie wyjątków dla domen, aplikacji i lokalizacji sieciowych</w:t>
            </w:r>
          </w:p>
          <w:p w14:paraId="2B26EC9D" w14:textId="77777777" w:rsidR="00EF51AF" w:rsidRPr="009B6255" w:rsidRDefault="00EF51AF" w:rsidP="006B6667">
            <w:pPr>
              <w:pStyle w:val="Akapitzlist"/>
              <w:numPr>
                <w:ilvl w:val="0"/>
                <w:numId w:val="215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ochronę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plików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zamkniętych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w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archiwach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</w:p>
          <w:p w14:paraId="0F5008DF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Możliwość tworzenia profilu DLP dla każdej polityki\</w:t>
            </w:r>
          </w:p>
          <w:p w14:paraId="0C711195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 xml:space="preserve">Wyświetlanie alertu dla użytkownika w chwili próby wykonania niepożądanego działania </w:t>
            </w:r>
          </w:p>
          <w:p w14:paraId="68BC27F1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Ochrona przez wyciekiem plików poprzez programy typu p2p</w:t>
            </w:r>
          </w:p>
          <w:p w14:paraId="155525D7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 xml:space="preserve">System musi posiadać co </w:t>
            </w:r>
            <w:proofErr w:type="spellStart"/>
            <w:r w:rsidRPr="006E20B7">
              <w:rPr>
                <w:rFonts w:cstheme="minorHAnsi"/>
                <w:bCs/>
                <w:lang w:val="pl-PL"/>
              </w:rPr>
              <w:t>nejmniej</w:t>
            </w:r>
            <w:proofErr w:type="spellEnd"/>
            <w:r w:rsidRPr="006E20B7">
              <w:rPr>
                <w:rFonts w:cstheme="minorHAnsi"/>
                <w:bCs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lang w:val="pl-PL"/>
              </w:rPr>
              <w:t>nastęujące</w:t>
            </w:r>
            <w:proofErr w:type="spellEnd"/>
            <w:r w:rsidRPr="006E20B7">
              <w:rPr>
                <w:rFonts w:cstheme="minorHAnsi"/>
                <w:bCs/>
                <w:lang w:val="pl-PL"/>
              </w:rPr>
              <w:t xml:space="preserve"> kategorie stron internetowych I aplikacji: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tuning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software,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toolbars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proxy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network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tools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file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sharing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application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backup software, 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encrypting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;\</w:t>
            </w:r>
          </w:p>
          <w:p w14:paraId="7E99620C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monitorowania działań związanych z obsługą plików, takich jak kopiowanie, usuwanie, przenoszenie na dyskach lokalnych, dyskach wymiennych i sieciowych.</w:t>
            </w:r>
          </w:p>
          <w:p w14:paraId="5D53685C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monitorowania tylko określonych rodzajów plików;</w:t>
            </w:r>
          </w:p>
          <w:p w14:paraId="63D770F4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wykluczenia określonych plików/folderów z monitorowania;</w:t>
            </w:r>
          </w:p>
          <w:p w14:paraId="5B15312E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Generowanie raportów na temat zmian w plikach;</w:t>
            </w:r>
          </w:p>
          <w:p w14:paraId="570CAB2B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śledzenia zmian we wszystkich plikach</w:t>
            </w:r>
          </w:p>
          <w:p w14:paraId="1C0F7B52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śledzenia zmian w oprogramowaniu zainstalowanym na komputerach;</w:t>
            </w:r>
          </w:p>
          <w:p w14:paraId="18FAC572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Usuwanie tymczasowych plików, czyszczenie niepotrzebnych wpisów do rejestru oraz defragmentacji dysku</w:t>
            </w:r>
          </w:p>
          <w:p w14:paraId="677552EB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optymalizacja w chwili startu systemu operacyjnego, przed jego całkowitym uruchomieniem</w:t>
            </w:r>
          </w:p>
          <w:p w14:paraId="1AFAFD88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Mmożliwość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zaplanowania optymalizacje na wskazanych stacjach klienckich;</w:t>
            </w:r>
          </w:p>
          <w:p w14:paraId="29DCFD0F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pozwalające na wykrywanie oraz zarządzanie podatnościami na ataki:</w:t>
            </w:r>
          </w:p>
          <w:p w14:paraId="1DE4FA33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Dostęp do oprogramowania za pomocą z przeglądarki internetowej;</w:t>
            </w:r>
          </w:p>
          <w:p w14:paraId="745F3085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Oprogramowanie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musi być dostępne w postaci usługi hostowanej na serwerach producenta oraz w postaci aplikacji instalowanej lokalnie;</w:t>
            </w:r>
          </w:p>
          <w:p w14:paraId="02D54ECA" w14:textId="77777777" w:rsidR="00EF51AF" w:rsidRPr="006E20B7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Portal zarządzający musi być dostępny w postaci usługi hostowanej na serwerach producenta.</w:t>
            </w:r>
          </w:p>
          <w:p w14:paraId="4C3C4139" w14:textId="77777777" w:rsidR="00EF51AF" w:rsidRPr="009B6255" w:rsidRDefault="00EF51AF" w:rsidP="006B6667">
            <w:pPr>
              <w:pStyle w:val="Akapitzlist"/>
              <w:numPr>
                <w:ilvl w:val="0"/>
                <w:numId w:val="214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en-US"/>
              </w:rPr>
            </w:pPr>
            <w:r w:rsidRPr="009B6255">
              <w:rPr>
                <w:rFonts w:cstheme="minorHAnsi"/>
                <w:bCs/>
                <w:szCs w:val="22"/>
              </w:rPr>
              <w:t xml:space="preserve">Portal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zarządzający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3E9EF722" w14:textId="77777777" w:rsidR="00EF51AF" w:rsidRPr="009B6255" w:rsidRDefault="00EF51AF" w:rsidP="006B6667">
            <w:pPr>
              <w:pStyle w:val="Akapitzlist"/>
              <w:numPr>
                <w:ilvl w:val="0"/>
                <w:numId w:val="21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</w:rPr>
              <w:t>przegląd</w:t>
            </w:r>
            <w:proofErr w:type="spellEnd"/>
            <w:r w:rsidRPr="009B6255">
              <w:rPr>
                <w:rFonts w:cstheme="minorHAnsi"/>
                <w:bCs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</w:rPr>
              <w:t>wybranych</w:t>
            </w:r>
            <w:proofErr w:type="spellEnd"/>
            <w:r w:rsidRPr="009B6255">
              <w:rPr>
                <w:rFonts w:cstheme="minorHAnsi"/>
                <w:bCs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</w:rPr>
              <w:t>danych</w:t>
            </w:r>
            <w:proofErr w:type="spellEnd"/>
            <w:r w:rsidRPr="009B6255">
              <w:rPr>
                <w:rFonts w:cstheme="minorHAnsi"/>
                <w:bCs/>
              </w:rPr>
              <w:t>;</w:t>
            </w:r>
          </w:p>
          <w:p w14:paraId="737BB282" w14:textId="77777777" w:rsidR="00EF51AF" w:rsidRPr="009B6255" w:rsidRDefault="00EF51AF" w:rsidP="006B6667">
            <w:pPr>
              <w:pStyle w:val="Akapitzlist"/>
              <w:numPr>
                <w:ilvl w:val="0"/>
                <w:numId w:val="216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zablokowanie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możliwości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zmiany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konfiguracji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;</w:t>
            </w:r>
          </w:p>
          <w:p w14:paraId="6B7C194A" w14:textId="77777777" w:rsidR="00EF51AF" w:rsidRPr="006E20B7" w:rsidRDefault="00EF51AF" w:rsidP="006B6667">
            <w:pPr>
              <w:pStyle w:val="Akapitzlist"/>
              <w:numPr>
                <w:ilvl w:val="0"/>
                <w:numId w:val="21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zarządzanie skanami podatności, przeglądanie listy podatności oraz tworzenie raportów.</w:t>
            </w:r>
          </w:p>
          <w:p w14:paraId="12E313A9" w14:textId="77777777" w:rsidR="00EF51AF" w:rsidRPr="006E20B7" w:rsidRDefault="00EF51AF" w:rsidP="006B6667">
            <w:pPr>
              <w:pStyle w:val="Akapitzlist"/>
              <w:numPr>
                <w:ilvl w:val="0"/>
                <w:numId w:val="21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tworzenie grup skanów z konfiguracją poszczególnych skanów podatność</w:t>
            </w:r>
          </w:p>
          <w:p w14:paraId="2C7603E7" w14:textId="77777777" w:rsidR="00EF51AF" w:rsidRPr="006E20B7" w:rsidRDefault="00EF51AF" w:rsidP="006B6667">
            <w:pPr>
              <w:pStyle w:val="Akapitzlist"/>
              <w:numPr>
                <w:ilvl w:val="0"/>
                <w:numId w:val="216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eksport skanów podatności do pliku CSV</w:t>
            </w:r>
          </w:p>
        </w:tc>
      </w:tr>
      <w:tr w:rsidR="00EF51AF" w:rsidRPr="00726811" w14:paraId="6B4A68C9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8FD2" w14:textId="77777777" w:rsidR="00EF51AF" w:rsidRPr="00726811" w:rsidRDefault="00EF51AF" w:rsidP="00EF51AF">
            <w:pPr>
              <w:spacing w:after="0" w:line="240" w:lineRule="auto"/>
              <w:jc w:val="both"/>
              <w:rPr>
                <w:rFonts w:cstheme="minorHAnsi"/>
              </w:rPr>
            </w:pPr>
            <w:r w:rsidRPr="00726811">
              <w:rPr>
                <w:rFonts w:cstheme="minorHAnsi"/>
              </w:rPr>
              <w:lastRenderedPageBreak/>
              <w:t>System operacyjny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7265" w:type="dxa"/>
              <w:tblInd w:w="71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EF51AF" w:rsidRPr="00857003" w14:paraId="017BA250" w14:textId="77777777" w:rsidTr="00EF51AF">
              <w:trPr>
                <w:trHeight w:val="284"/>
              </w:trPr>
              <w:tc>
                <w:tcPr>
                  <w:tcW w:w="5000" w:type="pct"/>
                </w:tcPr>
                <w:p w14:paraId="22C23492" w14:textId="77777777" w:rsidR="00EF51AF" w:rsidRPr="00922215" w:rsidRDefault="00EF51AF" w:rsidP="00EF51AF">
                  <w:pPr>
                    <w:spacing w:after="0" w:line="240" w:lineRule="auto"/>
                    <w:jc w:val="both"/>
                    <w:rPr>
                      <w:rFonts w:cstheme="minorHAnsi"/>
                      <w:bCs/>
                      <w:lang w:val="de-DE"/>
                    </w:rPr>
                  </w:pPr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System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operacyjny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klasy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PC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musi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spełniać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następujące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wymagania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poprzez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wbudowane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mechanizmy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bez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użycia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dodatkowych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>:</w:t>
                  </w:r>
                </w:p>
                <w:p w14:paraId="0F67913F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264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Dostępne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rodzaje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graficznego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interfejsu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:</w:t>
                  </w:r>
                </w:p>
                <w:p w14:paraId="133BC6F3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8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Klasyczny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umożliwiający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obsługę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pomocy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klawiatury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myszy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,</w:t>
                  </w:r>
                </w:p>
                <w:p w14:paraId="774C206E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8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Dotykowy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umożliwiający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sterowanie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dotykiem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urządzeniach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tablet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monitorach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dotykowych</w:t>
                  </w:r>
                  <w:proofErr w:type="spellEnd"/>
                </w:p>
                <w:p w14:paraId="3E851917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Funkcje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związane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obsługą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komputerów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tablet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,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modułem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„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uczenia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”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pisma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–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obsługa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języka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polskiego</w:t>
                  </w:r>
                  <w:proofErr w:type="spellEnd"/>
                </w:p>
                <w:p w14:paraId="13206E63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Interfejs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dostępny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angielskim</w:t>
                  </w:r>
                  <w:proofErr w:type="spellEnd"/>
                </w:p>
                <w:p w14:paraId="5E377613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pulpitów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wirtualnych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przenoszenia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pomiędzy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pulpitami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przełączanie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pomiędzy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pulpitami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pomocą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skrótów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klawiaturowych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GUI.</w:t>
                  </w:r>
                </w:p>
                <w:p w14:paraId="10B993E4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Wbudowane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minimum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dwie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przeglądarki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Internetowe</w:t>
                  </w:r>
                  <w:proofErr w:type="spellEnd"/>
                </w:p>
                <w:p w14:paraId="3A6B5544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Zintegrowany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moduł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wyszukiwania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informacji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różnego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tekstów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metadanych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)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dostępny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poziomów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: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menu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otwartego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okna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; </w:t>
                  </w:r>
                </w:p>
                <w:p w14:paraId="42B2D776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lastRenderedPageBreak/>
                    <w:t xml:space="preserve">System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wyszukiwania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konfigurowalnym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module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indeksacji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zasobów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lokalnych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,</w:t>
                  </w:r>
                </w:p>
                <w:p w14:paraId="6200A7D3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Zlokalizowane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najmniej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następujące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elementy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: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menu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pomoc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komunikaty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systemowe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menedżer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4E334150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Graficzne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środowisko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instalacji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konfiguracji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</w:p>
                <w:p w14:paraId="1F5D76FA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pomocy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5FAA1149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przystosowania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stanowiska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osób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niepełnosprawnych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np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.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słabo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widzących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).</w:t>
                  </w:r>
                </w:p>
                <w:p w14:paraId="1A660DC4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dokonywania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aktualizacji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poprawek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mechanizm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zarządzany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administratora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Zamawiającego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582ACF6D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dostarczania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poprawek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modelu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peer-to-peer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7D645D6A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sterowania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czasem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dostarczania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wersji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centralnego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opóźniania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dostarczania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nowej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wersji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minimum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4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miesiące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0E609D07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Zabezpieczony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hasłem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hierarchiczny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dostęp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;</w:t>
                  </w:r>
                </w:p>
                <w:p w14:paraId="2B74D037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Konta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profile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zarządzane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zdalnie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; </w:t>
                  </w:r>
                </w:p>
                <w:p w14:paraId="3B648A13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Praca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trybie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ochrony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1B11C84E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dołączenia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usługi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katalogowej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on-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premise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chmurze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;</w:t>
                  </w:r>
                </w:p>
                <w:p w14:paraId="143E242B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Molliwość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zablokowania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urządzenia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ramach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danego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konta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tylko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uruchamiania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wybranej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-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tryb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"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kiosk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".</w:t>
                  </w:r>
                </w:p>
                <w:p w14:paraId="2EFE3234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automatycznej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synchronizacji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folderów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roboczych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znajdujących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serwerze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prywatnym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urządzeniem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bez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konieczności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łączenia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siecią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VPN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poziomu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folderu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</w:p>
                <w:p w14:paraId="68D8D1A6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pomoc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współdzielenie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–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przejęcia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sesji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zalogowanego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celem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rozwiązania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problemu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komputerem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60EFC88F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Transakcyjny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pozwalający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stosowanie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przydziałów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(ang.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quota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)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dysku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oraz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zapewniający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większą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niezawodność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pozwalający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tworzyć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zapasowe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69EE0E6F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Oprogramowanie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zapasowych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(Backup); </w:t>
                  </w:r>
                </w:p>
                <w:p w14:paraId="6CAC9528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Automatyczne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wykonywanie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możliwością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automatycznego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przywrócenia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wersji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wcześniejszej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33E321C2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przywracania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obrazu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uprzednio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zapisanej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postaci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2B92DDA1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przywracania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stanu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początkowego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pozostawieniem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3C4D2E46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blokowania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dopuszczania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dowolnych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urządzeń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peryferyjnych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pomocą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polityk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grupowych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np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.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użyciu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numerów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identyfikacyjnych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sprzętu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);</w:t>
                  </w:r>
                </w:p>
                <w:p w14:paraId="77F50386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mechanizm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wirtualizacji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hypervisor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0D95328E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dostępu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pracy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wykorzystaniem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interfejsu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graficznego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2FC12344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Bezpłatne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biuletyny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bezpieczeństwa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związane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działaniem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1F72AB97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zapora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internetowa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firewall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)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ochrony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połączeń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internetowych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; </w:t>
                  </w:r>
                </w:p>
                <w:p w14:paraId="0D2D8910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Zintegrowana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konsola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ustawieniami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zapory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regułami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IP v4 i v6.</w:t>
                  </w:r>
                </w:p>
                <w:p w14:paraId="26EFF00C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Identyfikacja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sieci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komputerowych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,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których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jest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podłączony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operacyjny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5DD8CFE7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lastRenderedPageBreak/>
                    <w:t>Zapamiętywanie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ustawień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przypisywanie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min. 3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kategorii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bezpieczeństwa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predefiniowanymi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odpowiednio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kategorii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ustawieniami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zapory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sieciowej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udostępnianiem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61ACBF10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zdefiniowania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taki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sposób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aby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automatycznie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szyfrowały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poziomie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. </w:t>
                  </w:r>
                </w:p>
                <w:p w14:paraId="3B2AA31A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Blokowanie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bezpośredniego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treści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między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aplikacjami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zarządzanymi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niezarządzanymi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6DBFF190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uwierzytelnienia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dwuskładnikowego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certyfikat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klucz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prywatny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oraz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PIN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uwierzytelnienie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biometryczne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77A30856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szyfrowania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dysku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twardego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wsparciem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modułu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TPM</w:t>
                  </w:r>
                </w:p>
                <w:p w14:paraId="4483C227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przechowywania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zapasowych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kluczy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odzyskiwania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szyfrowania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dysku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usługach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katalogowych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0DBC3633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wirtualnych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kart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inteligentnych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087808D0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Wsparcie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firmware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UEFI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funkcji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bezpiecznego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rozruchu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(Secure Boot)</w:t>
                  </w:r>
                </w:p>
                <w:p w14:paraId="7FF6D592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Wsparcie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IPSEC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oparte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politykach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3B6C4337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Wdrażanie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IPSEC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oparte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zestawach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reguł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definiujących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sposób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centralny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435B7484" w14:textId="77777777" w:rsidR="00EF51AF" w:rsidRPr="00922215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Mechanizmy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logowania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oparciu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o:</w:t>
                  </w:r>
                </w:p>
                <w:p w14:paraId="2691B622" w14:textId="77777777" w:rsidR="00EF51AF" w:rsidRPr="00922215" w:rsidRDefault="00EF51AF" w:rsidP="00EF51AF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Login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hasło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,</w:t>
                  </w:r>
                </w:p>
                <w:p w14:paraId="3F050973" w14:textId="77777777" w:rsidR="00EF51AF" w:rsidRPr="00922215" w:rsidRDefault="00EF51AF" w:rsidP="00EF51AF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inteligentne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certyfikaty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smartcard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),</w:t>
                  </w:r>
                </w:p>
                <w:p w14:paraId="3F48451D" w14:textId="77777777" w:rsidR="00EF51AF" w:rsidRPr="00922215" w:rsidRDefault="00EF51AF" w:rsidP="00EF51AF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Wirtualne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inteligentne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certyfikaty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chronione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moduł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TPM;</w:t>
                  </w:r>
                </w:p>
                <w:p w14:paraId="52903630" w14:textId="77777777" w:rsidR="00EF51AF" w:rsidRPr="000C48EC" w:rsidRDefault="00EF51AF" w:rsidP="006B6667">
                  <w:pPr>
                    <w:pStyle w:val="Akapitzlist"/>
                    <w:numPr>
                      <w:ilvl w:val="0"/>
                      <w:numId w:val="217"/>
                    </w:numPr>
                    <w:spacing w:after="0"/>
                    <w:ind w:left="264"/>
                    <w:rPr>
                      <w:rFonts w:eastAsia="Calibri" w:cs="Arial"/>
                    </w:rPr>
                  </w:pPr>
                  <w:proofErr w:type="spellStart"/>
                  <w:r w:rsidRPr="000C48EC">
                    <w:rPr>
                      <w:rFonts w:cstheme="minorHAnsi"/>
                      <w:bCs/>
                      <w:lang w:val="de-DE"/>
                    </w:rPr>
                    <w:t>Umożliwiajacy</w:t>
                  </w:r>
                  <w:proofErr w:type="spellEnd"/>
                  <w:r w:rsidRPr="000C48EC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0C48EC">
                    <w:rPr>
                      <w:rFonts w:cstheme="minorHAnsi"/>
                      <w:bCs/>
                      <w:lang w:val="de-DE"/>
                    </w:rPr>
                    <w:t>pracę</w:t>
                  </w:r>
                  <w:proofErr w:type="spellEnd"/>
                  <w:r w:rsidRPr="000C48EC">
                    <w:rPr>
                      <w:rFonts w:cstheme="minorHAnsi"/>
                      <w:bCs/>
                      <w:lang w:val="de-DE"/>
                    </w:rPr>
                    <w:t xml:space="preserve"> w </w:t>
                  </w:r>
                  <w:proofErr w:type="spellStart"/>
                  <w:r w:rsidRPr="000C48EC">
                    <w:rPr>
                      <w:rFonts w:cstheme="minorHAnsi"/>
                      <w:bCs/>
                      <w:lang w:val="de-DE"/>
                    </w:rPr>
                    <w:t>domenie</w:t>
                  </w:r>
                  <w:proofErr w:type="spellEnd"/>
                  <w:r w:rsidRPr="000C48EC">
                    <w:rPr>
                      <w:rFonts w:cstheme="minorHAnsi"/>
                      <w:bCs/>
                      <w:lang w:val="de-DE"/>
                    </w:rPr>
                    <w:t>;</w:t>
                  </w:r>
                </w:p>
              </w:tc>
            </w:tr>
          </w:tbl>
          <w:p w14:paraId="7F0E867D" w14:textId="77777777" w:rsidR="00EF51AF" w:rsidRPr="00726811" w:rsidRDefault="00EF51AF" w:rsidP="00EF51AF">
            <w:pPr>
              <w:pStyle w:val="Default"/>
              <w:tabs>
                <w:tab w:val="left" w:pos="398"/>
                <w:tab w:val="left" w:pos="627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AF" w:rsidRPr="00154FD4" w14:paraId="594A004A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EAAC" w14:textId="77777777" w:rsidR="00EF51AF" w:rsidRDefault="00EF51AF" w:rsidP="00EF51A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Oprogramowanie biurowe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8182" w14:textId="77777777" w:rsidR="00EF51AF" w:rsidRPr="00AB6618" w:rsidRDefault="00EF51AF" w:rsidP="00EF51A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Zainstalowane </w:t>
            </w:r>
            <w:r w:rsidRPr="00AB6618">
              <w:rPr>
                <w:bCs/>
              </w:rPr>
              <w:t>oprogramowanie biurowe</w:t>
            </w:r>
            <w:r w:rsidRPr="00AB6618">
              <w:t>- kompletny pakiet oprogramowania biurowego musi spełniać następujące wymagania, poprzez wbudowane mechanizmy, bez użycia dodatkowych aplikacji:</w:t>
            </w:r>
          </w:p>
          <w:p w14:paraId="2BA21478" w14:textId="77777777" w:rsidR="00EF51AF" w:rsidRPr="00AB6618" w:rsidRDefault="00EF51AF" w:rsidP="00EF51A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1. Wymagania odnośnie interfejsu użytkownika:</w:t>
            </w:r>
          </w:p>
          <w:p w14:paraId="03F81AEF" w14:textId="77777777" w:rsidR="00EF51AF" w:rsidRPr="00AB6618" w:rsidRDefault="00EF51AF" w:rsidP="006B6667">
            <w:pPr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Pełna polska wersja językowa interfejsu użytkownika;</w:t>
            </w:r>
          </w:p>
          <w:p w14:paraId="602E0668" w14:textId="77777777" w:rsidR="00EF51AF" w:rsidRPr="00AB6618" w:rsidRDefault="00EF51AF" w:rsidP="006B6667">
            <w:pPr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Prostota i intuicyjność obsługi, pozwalająca na prace osobom </w:t>
            </w:r>
          </w:p>
          <w:p w14:paraId="60B8BDD6" w14:textId="77777777" w:rsidR="00EF51AF" w:rsidRPr="00AB6618" w:rsidRDefault="00EF51AF" w:rsidP="00EF51AF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</w:pPr>
            <w:r w:rsidRPr="00AB6618">
              <w:t>nieposiadającym umiejętności technicznych;</w:t>
            </w:r>
          </w:p>
          <w:p w14:paraId="2A57B6D3" w14:textId="77777777" w:rsidR="00EF51AF" w:rsidRPr="00AB6618" w:rsidRDefault="00EF51AF" w:rsidP="006B6667">
            <w:pPr>
              <w:numPr>
                <w:ilvl w:val="0"/>
                <w:numId w:val="219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020D8EB4" w14:textId="77777777" w:rsidR="00EF51AF" w:rsidRPr="00AB6618" w:rsidRDefault="00EF51AF" w:rsidP="006B6667">
            <w:pPr>
              <w:numPr>
                <w:ilvl w:val="0"/>
                <w:numId w:val="220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</w:pPr>
            <w:r w:rsidRPr="00AB6618">
              <w:t>Oprogramowanie musi umożliwiać tworzenie i edycje dokumentów elektronicznych w formacie, który spełnia następujące warunki:</w:t>
            </w:r>
          </w:p>
          <w:p w14:paraId="5D283EE5" w14:textId="77777777" w:rsidR="00EF51AF" w:rsidRPr="00AB6618" w:rsidRDefault="00EF51AF" w:rsidP="006B6667">
            <w:pPr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posiada kompletny i publicznie dostępny opis formatu,</w:t>
            </w:r>
          </w:p>
          <w:p w14:paraId="6C01B72D" w14:textId="77777777" w:rsidR="00EF51AF" w:rsidRPr="00AB6618" w:rsidRDefault="00EF51AF" w:rsidP="006B6667">
            <w:pPr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ma zdefiniowany układ informacji w postaci XML zgodnie z Tabela B1 załącznika 2 Rozporządzenia w sprawie minimalnych wymagań dla systemów teleinformatycznych (Dz.U.05.212.1766)</w:t>
            </w:r>
          </w:p>
          <w:p w14:paraId="18DD1DFB" w14:textId="77777777" w:rsidR="00EF51AF" w:rsidRPr="00AB6618" w:rsidRDefault="00EF51AF" w:rsidP="006B6667">
            <w:pPr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</w:pPr>
            <w:r w:rsidRPr="00AB6618">
              <w:t>umożliwia wykorzystanie schematów XML</w:t>
            </w:r>
          </w:p>
          <w:p w14:paraId="75D3D78F" w14:textId="77777777" w:rsidR="00EF51AF" w:rsidRPr="00AB6618" w:rsidRDefault="00EF51AF" w:rsidP="006B6667">
            <w:pPr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wspiera w swojej specyfikacji podpis elektroniczny zgodnie z Tabela A.1.1 załącznika 2 Rozporządzenia w sprawie minimalnych wymagań dla systemów teleinformatycznych (Dz.U.05.212.1766)</w:t>
            </w:r>
          </w:p>
          <w:p w14:paraId="5B017DB0" w14:textId="77777777" w:rsidR="00EF51AF" w:rsidRPr="00AB6618" w:rsidRDefault="00EF51AF" w:rsidP="006B6667">
            <w:pPr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</w:pPr>
            <w:r w:rsidRPr="00AB6618"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633FA2C6" w14:textId="77777777" w:rsidR="00EF51AF" w:rsidRPr="00AB6618" w:rsidRDefault="00EF51AF" w:rsidP="006B6667">
            <w:pPr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</w:pPr>
            <w:r w:rsidRPr="00AB6618">
              <w:t>Zamawiający wymaga licencji przeznaczonych wyłącznie dla jednostek edukacyjnych;</w:t>
            </w:r>
          </w:p>
          <w:p w14:paraId="1B547DF8" w14:textId="77777777" w:rsidR="00EF51AF" w:rsidRPr="00AB6618" w:rsidRDefault="00EF51AF" w:rsidP="006B6667">
            <w:pPr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</w:pPr>
            <w:r w:rsidRPr="00AB6618">
              <w:t>W skład oprogramowania muszą wchodzić narzędzia umożliwiające automatyzację pracy i wymianę danych pomiędzy dokumentami i aplikacjami;</w:t>
            </w:r>
          </w:p>
          <w:p w14:paraId="1371461F" w14:textId="77777777" w:rsidR="00EF51AF" w:rsidRPr="00AB6618" w:rsidRDefault="00EF51AF" w:rsidP="006B6667">
            <w:pPr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</w:pPr>
            <w:r w:rsidRPr="00AB6618">
              <w:lastRenderedPageBreak/>
              <w:t>Do aplikacji musi być dostępna pełna dokumentacja w języku polskim;.</w:t>
            </w:r>
          </w:p>
          <w:p w14:paraId="7B9BE17C" w14:textId="77777777" w:rsidR="00EF51AF" w:rsidRPr="00AB6618" w:rsidRDefault="00EF51AF" w:rsidP="006B6667">
            <w:pPr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ind w:left="425" w:right="639"/>
              <w:jc w:val="both"/>
            </w:pPr>
            <w:r w:rsidRPr="00AB6618">
              <w:t>Pakiet zintegrowanych aplikacji biurowych musi zawierać:</w:t>
            </w:r>
          </w:p>
          <w:p w14:paraId="2626442A" w14:textId="77777777" w:rsidR="00EF51AF" w:rsidRPr="00AB6618" w:rsidRDefault="00EF51AF" w:rsidP="006B6667">
            <w:pPr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Edytor tekstów</w:t>
            </w:r>
          </w:p>
          <w:p w14:paraId="2511CB50" w14:textId="77777777" w:rsidR="00EF51AF" w:rsidRPr="00945D61" w:rsidRDefault="00EF51AF" w:rsidP="006B6667">
            <w:pPr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Arkusz </w:t>
            </w:r>
            <w:r w:rsidRPr="00945D61">
              <w:t>kalkulacyjny</w:t>
            </w:r>
          </w:p>
          <w:p w14:paraId="36B17D8D" w14:textId="77777777" w:rsidR="00EF51AF" w:rsidRPr="00945D61" w:rsidRDefault="00EF51AF" w:rsidP="006B6667">
            <w:pPr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45D61">
              <w:t>Narzędzie do przygotowywania i prowadzenia prezentacji/ tworzenia, edytowania  i wyświetlania prezentacji?</w:t>
            </w:r>
          </w:p>
          <w:p w14:paraId="522A5A9F" w14:textId="77777777" w:rsidR="00EF51AF" w:rsidRPr="00AB6618" w:rsidRDefault="00EF51AF" w:rsidP="006B6667">
            <w:pPr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Narzędzie do zarzadzania informacja prywata (poczta elektroniczna, kalendarzem, kontaktami i zadaniami)</w:t>
            </w:r>
          </w:p>
          <w:p w14:paraId="3DE35BC8" w14:textId="77777777" w:rsidR="00EF51AF" w:rsidRPr="00AB6618" w:rsidRDefault="00EF51AF" w:rsidP="006B6667">
            <w:pPr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ind w:left="459" w:right="639"/>
              <w:jc w:val="both"/>
            </w:pPr>
            <w:r w:rsidRPr="00AB6618">
              <w:t>Edytor tekstu musi umożliwiać:</w:t>
            </w:r>
          </w:p>
          <w:p w14:paraId="5644CF36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28CE365E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Wstawianie oraz formatowanie tabel</w:t>
            </w:r>
          </w:p>
          <w:p w14:paraId="0A086F45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Wstawianie oraz formatowanie obiektów graficznych</w:t>
            </w:r>
          </w:p>
          <w:p w14:paraId="00A1699C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Wstawianie wykresów i tabel z arkusza kalkulacyjnego (wliczając tabele przestawne)</w:t>
            </w:r>
          </w:p>
          <w:p w14:paraId="4B5D3A59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Automatyczne numerowanie rozdziałów, punktów, akapitów, tabel i rysunków</w:t>
            </w:r>
          </w:p>
          <w:p w14:paraId="52943668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Automatyczne tworzenie spisów treści</w:t>
            </w:r>
          </w:p>
          <w:p w14:paraId="1AF8236D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Formatowanie nagłówków i stopek stron</w:t>
            </w:r>
          </w:p>
          <w:p w14:paraId="3C73D8CD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Sprawdzanie pisowni w języku polskim</w:t>
            </w:r>
          </w:p>
          <w:p w14:paraId="4350FFE6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Śledzenie zmian wprowadzonych przez użytkowników</w:t>
            </w:r>
          </w:p>
          <w:p w14:paraId="1575E2B7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Nagrywanie, tworzenie i edycje makr automatyzujących wykonywanie czynności</w:t>
            </w:r>
          </w:p>
          <w:p w14:paraId="668736E2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Określenie układu strony (pionowa/pozioma)</w:t>
            </w:r>
          </w:p>
          <w:p w14:paraId="6C5162FA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 Wydruk dokumentów</w:t>
            </w:r>
          </w:p>
          <w:p w14:paraId="094EF9B9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Wykonywanie korespondencji seryjnej bazując na danych adresowych pochodzących z arkusza kalkulacyjnego i z narzędzia do zarzadzania informacją prywatną</w:t>
            </w:r>
          </w:p>
          <w:p w14:paraId="35CEED13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Prace na posiadanych przez zamawiającego dokumentach utworzonych przy pomocy Microsoft Word</w:t>
            </w:r>
            <w:r>
              <w:rPr>
                <w:color w:val="FF0000"/>
              </w:rPr>
              <w:t xml:space="preserve"> </w:t>
            </w:r>
            <w:r w:rsidRPr="00AB6618">
              <w:t>2010, 2013 i 2016  z zapewnieniem bezproblemowej konwersji wszystkich elementów i atrybutów dokumentu</w:t>
            </w:r>
          </w:p>
          <w:p w14:paraId="5E69B496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Zabezpieczenie dokumentów hasłem przed odczytem oraz przed wprowadzaniem modyfikacji</w:t>
            </w:r>
          </w:p>
          <w:p w14:paraId="1841D1A9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prawem.</w:t>
            </w:r>
          </w:p>
          <w:p w14:paraId="3014FAD7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2FE7D7A8" w14:textId="77777777" w:rsidR="00EF51AF" w:rsidRPr="00AB6618" w:rsidRDefault="00EF51AF" w:rsidP="006B6667">
            <w:pPr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Wymagana jest dostępność do oferowanego edytora tekstu bezpłatnych narzędzi umożliwiających wykorzystanie go, jako środowiska udostepniającego formularze i pozwalające zapisać plik wynikowy w zgodzie z Rozporządzeniem o Aktach Normatywnych i Prawnych.</w:t>
            </w:r>
          </w:p>
          <w:p w14:paraId="6C4921CB" w14:textId="77777777" w:rsidR="00EF51AF" w:rsidRPr="00AB6618" w:rsidRDefault="00EF51AF" w:rsidP="006B6667">
            <w:pPr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ind w:left="408" w:right="639"/>
              <w:jc w:val="both"/>
            </w:pPr>
            <w:r w:rsidRPr="00AB6618">
              <w:t>Arkusz kalkulacyjny musi umożliwiać:</w:t>
            </w:r>
          </w:p>
          <w:p w14:paraId="4CA259D0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</w:pPr>
            <w:r w:rsidRPr="00AB6618">
              <w:t>Tworzenie raportów tabelarycznych</w:t>
            </w:r>
          </w:p>
          <w:p w14:paraId="0B5C5E27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wykresów liniowych (wraz linia trendu), słupkowych, kołowych</w:t>
            </w:r>
          </w:p>
          <w:p w14:paraId="7194AC9F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lastRenderedPageBreak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6FAF4147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Tworzenie raportów z zewnętrznych źródeł danych (inne arkusze kalkulacyjne, bazy danych zgodne z ODBC, pliki tekstowe, pliki XML, </w:t>
            </w:r>
            <w:proofErr w:type="spellStart"/>
            <w:r w:rsidRPr="00AB6618">
              <w:t>webservice</w:t>
            </w:r>
            <w:proofErr w:type="spellEnd"/>
            <w:r w:rsidRPr="00AB6618">
              <w:t>)</w:t>
            </w:r>
          </w:p>
          <w:p w14:paraId="316821D4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Obsługę kostek OLAP oraz tworzenie i edycje kwerend bazodanowych i webowych. Narzędzia wspomagające analizę statystyczną i finansową, analizę wariantową i rozwiazywanie problemów optymalizacyjnych</w:t>
            </w:r>
          </w:p>
          <w:p w14:paraId="02E67E30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raportów tabeli przestawnych umożliwiających dynamiczna zmianę wymiarów oraz wykresów bazujących na danych z tabeli przestawnych</w:t>
            </w:r>
          </w:p>
          <w:p w14:paraId="5F83A571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Wyszukiwanie i zamianę danych</w:t>
            </w:r>
          </w:p>
          <w:p w14:paraId="586ECE1F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Wykonywanie analiz danych przy użyciu formatowania warunkowego</w:t>
            </w:r>
          </w:p>
          <w:p w14:paraId="2DE66596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Nazywanie komórek arkusza i odwoływanie się w formułach po takiej nazwie</w:t>
            </w:r>
          </w:p>
          <w:p w14:paraId="7AD3FBAA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Nagrywanie, tworzenie i edycje makr automatyzujących wykonywanie czynności</w:t>
            </w:r>
          </w:p>
          <w:p w14:paraId="316A903C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Formatowanie czasu, daty i wartości finansowych z polskim formatem</w:t>
            </w:r>
          </w:p>
          <w:p w14:paraId="602C21CA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</w:pPr>
            <w:r w:rsidRPr="00AB6618">
              <w:t>Zapis wielu arkuszy kalkulacyjnych w jednym pliku.</w:t>
            </w:r>
          </w:p>
          <w:p w14:paraId="181933FA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19EBBF63" w14:textId="77777777" w:rsidR="00EF51AF" w:rsidRPr="00AB6618" w:rsidRDefault="00EF51AF" w:rsidP="006B6667">
            <w:pPr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Zabezpieczenie dokumentów hasłem przed odczytem oraz przed wprowadzaniem modyfikacji</w:t>
            </w:r>
          </w:p>
          <w:p w14:paraId="0419E9F9" w14:textId="77777777" w:rsidR="00EF51AF" w:rsidRPr="00AB6618" w:rsidRDefault="00EF51AF" w:rsidP="006B6667">
            <w:pPr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</w:pPr>
            <w:r w:rsidRPr="00AB6618">
              <w:t>Narzędzie do przygotowywania i prowadzenia prezentacji musi umożliwiać przygotowywanie prezentacji multimedialnych oraz:</w:t>
            </w:r>
          </w:p>
          <w:p w14:paraId="7131A0FD" w14:textId="77777777" w:rsidR="00EF51AF" w:rsidRPr="00AB6618" w:rsidRDefault="00EF51AF" w:rsidP="006B6667">
            <w:pPr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Prezentowanie przy użyciu projektora multimedialnego</w:t>
            </w:r>
          </w:p>
          <w:p w14:paraId="17F9F835" w14:textId="77777777" w:rsidR="00EF51AF" w:rsidRPr="00AB6618" w:rsidRDefault="00EF51AF" w:rsidP="006B6667">
            <w:pPr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Drukowanie w formacie umożliwiającym robienie notatek</w:t>
            </w:r>
          </w:p>
          <w:p w14:paraId="6BB3CB1D" w14:textId="77777777" w:rsidR="00EF51AF" w:rsidRPr="00AB6618" w:rsidRDefault="00EF51AF" w:rsidP="006B6667">
            <w:pPr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Zapisanie w postaci tylko do odczytu.</w:t>
            </w:r>
          </w:p>
          <w:p w14:paraId="6B840AC6" w14:textId="77777777" w:rsidR="00EF51AF" w:rsidRPr="00AB6618" w:rsidRDefault="00EF51AF" w:rsidP="006B6667">
            <w:pPr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Nagrywanie narracji dołączanej do prezentacji</w:t>
            </w:r>
          </w:p>
          <w:p w14:paraId="439E35DB" w14:textId="77777777" w:rsidR="00EF51AF" w:rsidRPr="00AB6618" w:rsidRDefault="00EF51AF" w:rsidP="006B6667">
            <w:pPr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Opatrywanie slajdów notatkami dla prezentera</w:t>
            </w:r>
          </w:p>
          <w:p w14:paraId="2784EA00" w14:textId="77777777" w:rsidR="00EF51AF" w:rsidRPr="00AB6618" w:rsidRDefault="00EF51AF" w:rsidP="006B6667">
            <w:pPr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Umieszczanie i formatowanie tekstów, obiektów graficznych, tabel, nagrań dźwiękowych i wideo</w:t>
            </w:r>
          </w:p>
          <w:p w14:paraId="3111DADE" w14:textId="77777777" w:rsidR="00EF51AF" w:rsidRPr="00AB6618" w:rsidRDefault="00EF51AF" w:rsidP="006B6667">
            <w:pPr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Umieszczanie tabel i wykresów pochodzących z arkusza kalkulacyjnego</w:t>
            </w:r>
          </w:p>
          <w:p w14:paraId="15063A76" w14:textId="77777777" w:rsidR="00EF51AF" w:rsidRPr="00AB6618" w:rsidRDefault="00EF51AF" w:rsidP="006B6667">
            <w:pPr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Odświeżenie wykresu znajdującego się w prezentacji po zmianie danych w źródłowym arkuszu kalkulacyjnym</w:t>
            </w:r>
          </w:p>
          <w:p w14:paraId="2AFD831B" w14:textId="77777777" w:rsidR="00EF51AF" w:rsidRPr="00AB6618" w:rsidRDefault="00EF51AF" w:rsidP="006B6667">
            <w:pPr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animacji obiektów i całych slajdów</w:t>
            </w:r>
          </w:p>
          <w:p w14:paraId="5A9B6C29" w14:textId="77777777" w:rsidR="00EF51AF" w:rsidRPr="00AB6618" w:rsidRDefault="00EF51AF" w:rsidP="006B6667">
            <w:pPr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Prowadzenie prezentacji w trybie prezentera, gdzie slajdy są widoczne na jednym monitorze lub projektorze, a na drugim widoczne są slajdy i notatki prezentera</w:t>
            </w:r>
          </w:p>
          <w:p w14:paraId="17915A6E" w14:textId="77777777" w:rsidR="00EF51AF" w:rsidRPr="00AB6618" w:rsidRDefault="00EF51AF" w:rsidP="006B6667">
            <w:pPr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Pełna zgodność z formatami plików posiadanych przez zamawiającego, utworzonych za pomocą oprogramowania </w:t>
            </w:r>
            <w:r>
              <w:t>MS PowerPoint 2010, 2013 i 2016</w:t>
            </w:r>
            <w:r w:rsidRPr="00AB6618">
              <w:t>.</w:t>
            </w:r>
          </w:p>
          <w:p w14:paraId="3E46F944" w14:textId="77777777" w:rsidR="00EF51AF" w:rsidRPr="00AB6618" w:rsidRDefault="00EF51AF" w:rsidP="006B6667">
            <w:pPr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</w:pPr>
            <w:r w:rsidRPr="00AB6618">
              <w:t>Narzędzie do zarzadzania informacja prywatna (poczta elektroniczna, kalendarzem, kontaktami i zadaniami) musi umożliwiać:</w:t>
            </w:r>
          </w:p>
          <w:p w14:paraId="43D56E3C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Pobieranie i wysyłanie poczty elektronicznej z serwera pocztowego</w:t>
            </w:r>
          </w:p>
          <w:p w14:paraId="6DF2C70A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Filtrowanie niechcianej poczty elektronicznej (SPAM) oraz określanie listy zablokowanych i bezpiecznych nadawców</w:t>
            </w:r>
          </w:p>
          <w:p w14:paraId="15CAC345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katalogów, pozwalających katalogować pocztę elektroniczną</w:t>
            </w:r>
          </w:p>
          <w:p w14:paraId="1EB1F2A1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Automatyczne grupowanie poczty o tym samym tytule</w:t>
            </w:r>
          </w:p>
          <w:p w14:paraId="2BB5C5AF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lastRenderedPageBreak/>
              <w:t>Tworzenie reguł przenoszących automatycznie nową pocztę elektroniczna do określonych katalogów bazując na słowach zawartych w tytule, adresie nadawcy i odbiorcy</w:t>
            </w:r>
          </w:p>
          <w:p w14:paraId="776D9114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Oflagowanie poczty elektronicznej z określeniem terminu przypomnienia</w:t>
            </w:r>
          </w:p>
          <w:p w14:paraId="4163A98C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Zarzadzanie kalendarzem</w:t>
            </w:r>
          </w:p>
          <w:p w14:paraId="276C2E50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Udostępnianie kalendarza innym użytkownikom</w:t>
            </w:r>
          </w:p>
          <w:p w14:paraId="7C396D5A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Przeglądanie kalendarza innych użytkowników</w:t>
            </w:r>
          </w:p>
          <w:p w14:paraId="42252209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Zapraszanie uczestników na spotkanie, co po ich akceptacji powoduje automatyczne wprowadzenie spotkania w ich kalendarzach</w:t>
            </w:r>
          </w:p>
          <w:p w14:paraId="2597955A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Zarzadzanie lista zadań</w:t>
            </w:r>
          </w:p>
          <w:p w14:paraId="43496E9E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Zlecanie zadań innym użytkownikom</w:t>
            </w:r>
          </w:p>
          <w:p w14:paraId="732583D4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Zarzadzanie listą kontaktów</w:t>
            </w:r>
          </w:p>
          <w:p w14:paraId="013F5375" w14:textId="77777777" w:rsidR="00EF51AF" w:rsidRPr="00AB6618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Udostępnianie listy kontaktów innym użytkownikom</w:t>
            </w:r>
          </w:p>
          <w:p w14:paraId="7571514B" w14:textId="77777777" w:rsidR="00EF51AF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Przeglądanie listy kontaktów innych użytkowników</w:t>
            </w:r>
          </w:p>
          <w:p w14:paraId="1748A761" w14:textId="77777777" w:rsidR="00EF51AF" w:rsidRPr="00726811" w:rsidRDefault="00EF51AF" w:rsidP="006B6667">
            <w:pPr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Możliwość przesyłania kontaktów innym użytkowników</w:t>
            </w:r>
          </w:p>
        </w:tc>
      </w:tr>
      <w:tr w:rsidR="00EF51AF" w:rsidRPr="00154FD4" w14:paraId="52173732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FEBD" w14:textId="77777777" w:rsidR="00EF51AF" w:rsidRPr="003973FA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lastRenderedPageBreak/>
              <w:t>Gwarancja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42B2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403C47">
              <w:rPr>
                <w:rFonts w:cstheme="minorHAnsi"/>
                <w:bCs/>
                <w:lang w:val="de-DE"/>
              </w:rPr>
              <w:t xml:space="preserve">3-letnia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gwarancja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producenta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czas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reakcji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serwisu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- do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końca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następnego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dnia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roboczego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. 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przypadku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braku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możliwości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naprawy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na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miejscu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dopuszcza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się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naprawę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serwisie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zewnętrznym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.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Gwarancja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oferować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cały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okres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:</w:t>
            </w:r>
          </w:p>
          <w:p w14:paraId="1B417CAF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403C47">
              <w:rPr>
                <w:rFonts w:cstheme="minorHAnsi"/>
                <w:bCs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usługi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serwisowe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świadczone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miejscu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instalacji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urządzenia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oraz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szybkiego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zgłaszania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usterek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portal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internetowy</w:t>
            </w:r>
            <w:proofErr w:type="spellEnd"/>
          </w:p>
          <w:p w14:paraId="3A590D22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403C47">
              <w:rPr>
                <w:rFonts w:cstheme="minorHAnsi"/>
                <w:bCs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mieć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opiekę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kierownika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technicznego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ds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.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Eskalacji</w:t>
            </w:r>
            <w:proofErr w:type="spellEnd"/>
          </w:p>
          <w:p w14:paraId="055996BD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403C47">
              <w:rPr>
                <w:rFonts w:cstheme="minorHAnsi"/>
                <w:bCs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dostępność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wsparcia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technicznego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24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godziny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7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dni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tygodniu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cały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rok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(w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języku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polskim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dni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robocze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>)</w:t>
            </w:r>
          </w:p>
          <w:p w14:paraId="58F88BC7" w14:textId="77777777" w:rsidR="00EF51AF" w:rsidRPr="003973FA" w:rsidRDefault="00EF51AF" w:rsidP="00EF51AF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bCs/>
                <w:lang w:val="de-DE"/>
              </w:rPr>
              <w:t xml:space="preserve">Firma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serwisująca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posiadać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ISO 9001:2000 na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świadczenie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usług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serwisowych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oraz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posiadać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autoryzacje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producenta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bCs/>
                <w:lang w:val="de-DE"/>
              </w:rPr>
              <w:t>komputera</w:t>
            </w:r>
            <w:proofErr w:type="spellEnd"/>
            <w:r w:rsidRPr="00403C47">
              <w:rPr>
                <w:rFonts w:cstheme="minorHAnsi"/>
                <w:bCs/>
                <w:lang w:val="de-DE"/>
              </w:rPr>
              <w:t>.</w:t>
            </w:r>
          </w:p>
        </w:tc>
      </w:tr>
      <w:tr w:rsidR="00EF51AF" w:rsidRPr="00154FD4" w14:paraId="7401F5D0" w14:textId="77777777" w:rsidTr="00EF51AF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5433" w14:textId="77777777" w:rsidR="00EF51AF" w:rsidRPr="003973FA" w:rsidRDefault="00EF51AF" w:rsidP="00EF51A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Wsparcie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techniczne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producenta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1CF8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403C47">
              <w:rPr>
                <w:rFonts w:cstheme="minorHAnsi"/>
                <w:lang w:val="de-DE"/>
              </w:rPr>
              <w:t>Dedykowany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numer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oraz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adres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email </w:t>
            </w:r>
            <w:proofErr w:type="spellStart"/>
            <w:r w:rsidRPr="00403C47">
              <w:rPr>
                <w:rFonts w:cstheme="minorHAnsi"/>
                <w:lang w:val="de-DE"/>
              </w:rPr>
              <w:t>dla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wsparcia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technicznego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403C47">
              <w:rPr>
                <w:rFonts w:cstheme="minorHAnsi"/>
                <w:lang w:val="de-DE"/>
              </w:rPr>
              <w:t>informacji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produktowej</w:t>
            </w:r>
            <w:proofErr w:type="spellEnd"/>
            <w:r w:rsidRPr="00403C47">
              <w:rPr>
                <w:rFonts w:cstheme="minorHAnsi"/>
                <w:lang w:val="de-DE"/>
              </w:rPr>
              <w:t>.</w:t>
            </w:r>
          </w:p>
          <w:p w14:paraId="425813E9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weryfikacji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403C47">
              <w:rPr>
                <w:rFonts w:cstheme="minorHAnsi"/>
                <w:lang w:val="de-DE"/>
              </w:rPr>
              <w:t>stronie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producenta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konfiguracji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fabrycznej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zakupionego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sprzętu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</w:p>
          <w:p w14:paraId="4800A5DD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weryfikacji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403C47">
              <w:rPr>
                <w:rFonts w:cstheme="minorHAnsi"/>
                <w:lang w:val="de-DE"/>
              </w:rPr>
              <w:t>stronie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producenta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posiadanej</w:t>
            </w:r>
            <w:proofErr w:type="spellEnd"/>
            <w:r w:rsidRPr="00403C47">
              <w:rPr>
                <w:rFonts w:cstheme="minorHAnsi"/>
                <w:lang w:val="de-DE"/>
              </w:rPr>
              <w:t>/</w:t>
            </w:r>
            <w:proofErr w:type="spellStart"/>
            <w:r w:rsidRPr="00403C47">
              <w:rPr>
                <w:rFonts w:cstheme="minorHAnsi"/>
                <w:lang w:val="de-DE"/>
              </w:rPr>
              <w:t>wykupionej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gwarancji</w:t>
            </w:r>
            <w:proofErr w:type="spellEnd"/>
          </w:p>
          <w:p w14:paraId="5BE7EF6B" w14:textId="77777777" w:rsidR="00EF51AF" w:rsidRPr="00403C47" w:rsidRDefault="00EF51AF" w:rsidP="00EF51AF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403C47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możliwość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weryfikacji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statusu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naprawy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urządzenia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podaniu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unikalnego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numeru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seryjnego</w:t>
            </w:r>
            <w:proofErr w:type="spellEnd"/>
          </w:p>
          <w:p w14:paraId="6BD8B76E" w14:textId="77777777" w:rsidR="00EF51AF" w:rsidRPr="003973FA" w:rsidRDefault="00EF51AF" w:rsidP="00EF51A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403C47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403C47">
              <w:rPr>
                <w:rFonts w:cstheme="minorHAnsi"/>
                <w:lang w:val="de-DE"/>
              </w:rPr>
              <w:t>Naprawy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gwarancyjne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403C47">
              <w:rPr>
                <w:rFonts w:cstheme="minorHAnsi"/>
                <w:lang w:val="de-DE"/>
              </w:rPr>
              <w:t>urządzeń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muszą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być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realizowany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przez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Producenta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lub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Autoryzowanego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Partnera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Serwisowego</w:t>
            </w:r>
            <w:proofErr w:type="spellEnd"/>
            <w:r w:rsidRPr="00403C47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403C47">
              <w:rPr>
                <w:rFonts w:cstheme="minorHAnsi"/>
                <w:lang w:val="de-DE"/>
              </w:rPr>
              <w:t>Producenta</w:t>
            </w:r>
            <w:proofErr w:type="spellEnd"/>
            <w:r w:rsidRPr="00403C47">
              <w:rPr>
                <w:rFonts w:cstheme="minorHAnsi"/>
                <w:lang w:val="de-DE"/>
              </w:rPr>
              <w:t>.</w:t>
            </w:r>
          </w:p>
        </w:tc>
      </w:tr>
    </w:tbl>
    <w:p w14:paraId="0A401A56" w14:textId="77777777" w:rsidR="00EF51AF" w:rsidRDefault="00EF51AF" w:rsidP="00C01438">
      <w:pPr>
        <w:rPr>
          <w:rFonts w:cstheme="minorHAnsi"/>
          <w:b/>
          <w:sz w:val="24"/>
          <w:szCs w:val="24"/>
          <w:highlight w:val="yellow"/>
        </w:rPr>
      </w:pPr>
    </w:p>
    <w:p w14:paraId="583F0CC3" w14:textId="77777777" w:rsidR="0036333D" w:rsidRPr="006E20B7" w:rsidRDefault="0036333D" w:rsidP="00E12434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  <w:lang w:val="pl-PL"/>
        </w:rPr>
      </w:pPr>
      <w:r w:rsidRPr="006E20B7">
        <w:rPr>
          <w:rFonts w:cstheme="minorHAnsi"/>
          <w:b/>
          <w:color w:val="000000" w:themeColor="text1"/>
          <w:sz w:val="24"/>
          <w:szCs w:val="24"/>
          <w:lang w:val="pl-PL" w:eastAsia="pl-PL"/>
        </w:rPr>
        <w:t>Monitor interaktywny – Typ II – 1 szt.</w:t>
      </w:r>
    </w:p>
    <w:p w14:paraId="05D98589" w14:textId="77777777" w:rsidR="00E12434" w:rsidRPr="00E12434" w:rsidRDefault="00E12434" w:rsidP="00E12434">
      <w:pPr>
        <w:spacing w:after="0"/>
        <w:rPr>
          <w:rFonts w:cstheme="minorHAnsi"/>
          <w:b/>
          <w:sz w:val="24"/>
          <w:szCs w:val="24"/>
          <w:highlight w:val="yellow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67"/>
        <w:gridCol w:w="5942"/>
      </w:tblGrid>
      <w:tr w:rsidR="00E12434" w:rsidRPr="00FF316A" w14:paraId="2139E2D8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9371" w14:textId="77777777" w:rsidR="00E12434" w:rsidRPr="00FF316A" w:rsidRDefault="00E12434" w:rsidP="00C01438">
            <w:pPr>
              <w:spacing w:after="0" w:line="240" w:lineRule="auto"/>
              <w:jc w:val="center"/>
              <w:rPr>
                <w:rFonts w:cstheme="minorHAnsi"/>
                <w:b/>
                <w:spacing w:val="2"/>
                <w:position w:val="2"/>
                <w:lang w:val="de-DE"/>
              </w:rPr>
            </w:pPr>
            <w:proofErr w:type="spellStart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>Nazwa</w:t>
            </w:r>
            <w:proofErr w:type="spellEnd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>komponentu</w:t>
            </w:r>
            <w:proofErr w:type="spellEnd"/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225" w14:textId="77777777" w:rsidR="00E12434" w:rsidRPr="00FF316A" w:rsidRDefault="00E12434" w:rsidP="00C01438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spacing w:val="2"/>
                <w:position w:val="2"/>
                <w:lang w:val="de-DE"/>
              </w:rPr>
            </w:pPr>
            <w:proofErr w:type="spellStart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>Wymagane</w:t>
            </w:r>
            <w:proofErr w:type="spellEnd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>minimalne</w:t>
            </w:r>
            <w:proofErr w:type="spellEnd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>parametry</w:t>
            </w:r>
            <w:proofErr w:type="spellEnd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>techniczne</w:t>
            </w:r>
            <w:proofErr w:type="spellEnd"/>
            <w:r w:rsidRPr="00FF316A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</w:p>
        </w:tc>
      </w:tr>
      <w:tr w:rsidR="00E12434" w:rsidRPr="00674C8C" w14:paraId="341B2659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44C" w14:textId="77777777" w:rsidR="00E12434" w:rsidRPr="00674C8C" w:rsidRDefault="00E12434" w:rsidP="00C01438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proofErr w:type="spellStart"/>
            <w:r w:rsidRPr="00674C8C">
              <w:rPr>
                <w:rFonts w:cstheme="minorHAnsi"/>
                <w:spacing w:val="2"/>
                <w:position w:val="2"/>
                <w:lang w:val="de-DE"/>
              </w:rPr>
              <w:t>Pamięć</w:t>
            </w:r>
            <w:proofErr w:type="spellEnd"/>
            <w:r w:rsidRPr="00674C8C">
              <w:rPr>
                <w:rFonts w:cstheme="minorHAnsi"/>
                <w:spacing w:val="2"/>
                <w:position w:val="2"/>
                <w:lang w:val="de-DE"/>
              </w:rPr>
              <w:t xml:space="preserve"> RAM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EA8F" w14:textId="77777777" w:rsidR="00E12434" w:rsidRPr="00674C8C" w:rsidRDefault="00E12434" w:rsidP="00C01438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74C8C">
              <w:rPr>
                <w:rFonts w:cstheme="minorHAnsi"/>
                <w:spacing w:val="2"/>
                <w:position w:val="2"/>
                <w:lang w:val="de-DE"/>
              </w:rPr>
              <w:t>4 GB;</w:t>
            </w:r>
          </w:p>
        </w:tc>
      </w:tr>
      <w:tr w:rsidR="00E12434" w:rsidRPr="00674C8C" w14:paraId="5DD94CA3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F93B" w14:textId="77777777" w:rsidR="00E12434" w:rsidRPr="00674C8C" w:rsidRDefault="00E12434" w:rsidP="00C01438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proofErr w:type="spellStart"/>
            <w:r>
              <w:rPr>
                <w:rFonts w:cstheme="minorHAnsi"/>
                <w:spacing w:val="2"/>
                <w:position w:val="2"/>
                <w:lang w:val="de-DE"/>
              </w:rPr>
              <w:t>Pamięć</w:t>
            </w:r>
            <w:proofErr w:type="spellEnd"/>
            <w:r>
              <w:rPr>
                <w:rFonts w:cstheme="minorHAnsi"/>
                <w:spacing w:val="2"/>
                <w:position w:val="2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pacing w:val="2"/>
                <w:position w:val="2"/>
                <w:lang w:val="de-DE"/>
              </w:rPr>
              <w:t>wbudowana</w:t>
            </w:r>
            <w:proofErr w:type="spellEnd"/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F832" w14:textId="77777777" w:rsidR="00E12434" w:rsidRPr="00674C8C" w:rsidRDefault="00E12434" w:rsidP="00C01438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>
              <w:rPr>
                <w:rFonts w:cstheme="minorHAnsi"/>
                <w:spacing w:val="2"/>
                <w:position w:val="2"/>
                <w:lang w:val="de-DE"/>
              </w:rPr>
              <w:t>32 GB;</w:t>
            </w:r>
          </w:p>
        </w:tc>
      </w:tr>
      <w:tr w:rsidR="00E12434" w:rsidRPr="00FF316A" w14:paraId="530C53FD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E513" w14:textId="77777777" w:rsidR="00E12434" w:rsidRPr="00FF316A" w:rsidRDefault="00E12434" w:rsidP="00C01438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proofErr w:type="spellStart"/>
            <w:r w:rsidRPr="00FF316A">
              <w:rPr>
                <w:rFonts w:cstheme="minorHAnsi"/>
                <w:spacing w:val="2"/>
                <w:position w:val="2"/>
                <w:lang w:val="de-DE"/>
              </w:rPr>
              <w:t>Przekatna</w:t>
            </w:r>
            <w:proofErr w:type="spellEnd"/>
            <w:r w:rsidRPr="00FF316A">
              <w:rPr>
                <w:rFonts w:cstheme="minorHAnsi"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FF316A">
              <w:rPr>
                <w:rFonts w:cstheme="minorHAnsi"/>
                <w:spacing w:val="2"/>
                <w:position w:val="2"/>
                <w:lang w:val="de-DE"/>
              </w:rPr>
              <w:t>ekranu</w:t>
            </w:r>
            <w:proofErr w:type="spellEnd"/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FE44" w14:textId="77777777" w:rsidR="00E12434" w:rsidRPr="00FF316A" w:rsidRDefault="00E12434" w:rsidP="00C01438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FF316A">
              <w:rPr>
                <w:rFonts w:cstheme="minorHAnsi"/>
                <w:spacing w:val="2"/>
                <w:position w:val="2"/>
                <w:lang w:val="de-DE"/>
              </w:rPr>
              <w:t xml:space="preserve">64 </w:t>
            </w:r>
            <w:proofErr w:type="spellStart"/>
            <w:r w:rsidRPr="00FF316A">
              <w:rPr>
                <w:rFonts w:cstheme="minorHAnsi"/>
                <w:spacing w:val="2"/>
                <w:position w:val="2"/>
                <w:lang w:val="de-DE"/>
              </w:rPr>
              <w:t>cale</w:t>
            </w:r>
            <w:proofErr w:type="spellEnd"/>
          </w:p>
        </w:tc>
      </w:tr>
      <w:tr w:rsidR="00E12434" w:rsidRPr="00FF316A" w14:paraId="129ECFA5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F039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Panel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6FFB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FF316A">
              <w:rPr>
                <w:rFonts w:cstheme="minorHAnsi"/>
              </w:rPr>
              <w:t>IPS LED, powłoka szklana;</w:t>
            </w:r>
          </w:p>
        </w:tc>
      </w:tr>
      <w:tr w:rsidR="00E12434" w:rsidRPr="00FF316A" w14:paraId="03695CEE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B026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Rozdzielczość fizyczna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9F62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FF316A">
              <w:rPr>
                <w:rFonts w:cstheme="minorHAnsi"/>
              </w:rPr>
              <w:t xml:space="preserve">3840 x 2160 </w:t>
            </w:r>
            <w:r>
              <w:rPr>
                <w:rFonts w:cstheme="minorHAnsi"/>
              </w:rPr>
              <w:t>4K UHD;</w:t>
            </w:r>
          </w:p>
        </w:tc>
      </w:tr>
      <w:tr w:rsidR="00E12434" w:rsidRPr="00FF316A" w14:paraId="4DABEE7D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C045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Format obrazu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E8B" w14:textId="77777777" w:rsidR="00E12434" w:rsidRPr="00FF316A" w:rsidRDefault="00E12434" w:rsidP="00C01438">
            <w:pPr>
              <w:spacing w:after="0" w:line="240" w:lineRule="auto"/>
              <w:rPr>
                <w:rFonts w:cstheme="minorHAnsi"/>
              </w:rPr>
            </w:pPr>
            <w:r w:rsidRPr="00FF316A">
              <w:rPr>
                <w:rFonts w:cstheme="minorHAnsi"/>
              </w:rPr>
              <w:t>16:9</w:t>
            </w:r>
          </w:p>
        </w:tc>
      </w:tr>
      <w:tr w:rsidR="00E12434" w:rsidRPr="00FF316A" w14:paraId="1B0DC177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2300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Jasność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9EED" w14:textId="77777777" w:rsidR="00E12434" w:rsidRPr="00FF316A" w:rsidRDefault="00E12434" w:rsidP="00C014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350 cd/m²;</w:t>
            </w:r>
          </w:p>
        </w:tc>
      </w:tr>
      <w:tr w:rsidR="00E12434" w:rsidRPr="00FF316A" w14:paraId="707F3898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C420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Kontrast statyczny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EDEB" w14:textId="77777777" w:rsidR="00E12434" w:rsidRPr="00FF316A" w:rsidRDefault="00E12434" w:rsidP="00C01438">
            <w:pPr>
              <w:spacing w:after="0" w:line="240" w:lineRule="auto"/>
              <w:jc w:val="both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>
              <w:rPr>
                <w:rFonts w:cstheme="minorHAnsi"/>
              </w:rPr>
              <w:t>1200:1;</w:t>
            </w:r>
          </w:p>
        </w:tc>
      </w:tr>
      <w:tr w:rsidR="00E12434" w:rsidRPr="00FF316A" w14:paraId="2D672554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1275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Przepuszczalność światła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FA6E" w14:textId="77777777" w:rsidR="00E12434" w:rsidRPr="00FF316A" w:rsidRDefault="00E12434" w:rsidP="00C0143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  <w:r w:rsidRPr="00FF316A">
              <w:rPr>
                <w:rFonts w:cstheme="minorHAnsi"/>
              </w:rPr>
              <w:t>%</w:t>
            </w:r>
          </w:p>
        </w:tc>
      </w:tr>
      <w:tr w:rsidR="00E12434" w:rsidRPr="00FF316A" w14:paraId="4D69D3EA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D969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Czas reakcji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7F71" w14:textId="77777777" w:rsidR="00E12434" w:rsidRPr="00FF316A" w:rsidRDefault="00E12434" w:rsidP="00C01438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>
              <w:rPr>
                <w:rFonts w:cstheme="minorHAnsi"/>
              </w:rPr>
              <w:t xml:space="preserve">Maksymalnie 10 </w:t>
            </w:r>
            <w:r w:rsidRPr="00FF316A">
              <w:rPr>
                <w:rFonts w:cstheme="minorHAnsi"/>
              </w:rPr>
              <w:t>ms</w:t>
            </w:r>
          </w:p>
        </w:tc>
      </w:tr>
      <w:tr w:rsidR="00E12434" w:rsidRPr="00FF316A" w14:paraId="1710B63F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84E2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lastRenderedPageBreak/>
              <w:t>Kąty widzenia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B9E0" w14:textId="77777777" w:rsidR="00E12434" w:rsidRPr="00FF316A" w:rsidRDefault="00E12434" w:rsidP="00C01438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FF316A">
              <w:rPr>
                <w:rFonts w:cstheme="minorHAnsi"/>
              </w:rPr>
              <w:t>178°</w:t>
            </w:r>
          </w:p>
        </w:tc>
      </w:tr>
      <w:tr w:rsidR="00E12434" w:rsidRPr="00FF316A" w14:paraId="1FEADA2E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49B4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Plamka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6EC8" w14:textId="77777777" w:rsidR="00E12434" w:rsidRPr="00FF316A" w:rsidRDefault="00E12434" w:rsidP="00C01438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>
              <w:rPr>
                <w:rFonts w:cstheme="minorHAnsi"/>
              </w:rPr>
              <w:t xml:space="preserve">Maksymalnie 0.38 </w:t>
            </w:r>
            <w:r w:rsidRPr="00FF316A">
              <w:rPr>
                <w:rFonts w:cstheme="minorHAnsi"/>
              </w:rPr>
              <w:t>mm</w:t>
            </w:r>
          </w:p>
        </w:tc>
      </w:tr>
      <w:tr w:rsidR="00E12434" w:rsidRPr="00FF316A" w14:paraId="0FB3B7D4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E35E" w14:textId="77777777" w:rsidR="00E12434" w:rsidRPr="00674C8C" w:rsidRDefault="00E12434" w:rsidP="00C01438">
            <w:pPr>
              <w:spacing w:after="0" w:line="240" w:lineRule="auto"/>
              <w:rPr>
                <w:rFonts w:cstheme="minorHAnsi"/>
                <w:b/>
                <w:bCs/>
                <w:spacing w:val="2"/>
                <w:position w:val="2"/>
              </w:rPr>
            </w:pPr>
            <w:r w:rsidRPr="00674C8C">
              <w:rPr>
                <w:rStyle w:val="Pogrubienie"/>
                <w:rFonts w:cstheme="minorHAnsi"/>
                <w:b w:val="0"/>
                <w:bCs w:val="0"/>
              </w:rPr>
              <w:t>Punkty dotykowe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39A7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12434" w:rsidRPr="00FF316A" w14:paraId="18709DE6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F2BD" w14:textId="77777777" w:rsidR="00E12434" w:rsidRPr="00674C8C" w:rsidRDefault="00E12434" w:rsidP="00C01438">
            <w:pPr>
              <w:spacing w:after="0" w:line="240" w:lineRule="auto"/>
              <w:rPr>
                <w:rFonts w:cstheme="minorHAnsi"/>
                <w:b/>
                <w:bCs/>
                <w:spacing w:val="2"/>
                <w:position w:val="2"/>
              </w:rPr>
            </w:pPr>
            <w:r w:rsidRPr="00674C8C">
              <w:rPr>
                <w:rStyle w:val="Pogrubienie"/>
                <w:rFonts w:cstheme="minorHAnsi"/>
                <w:b w:val="0"/>
                <w:bCs w:val="0"/>
              </w:rPr>
              <w:t>Dokładność dotyku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3BBE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Fonts w:cstheme="minorHAnsi"/>
              </w:rPr>
              <w:t>+- 2mm</w:t>
            </w:r>
          </w:p>
        </w:tc>
      </w:tr>
      <w:tr w:rsidR="00E12434" w:rsidRPr="000C3DE3" w14:paraId="5DE64B96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4B09" w14:textId="77777777" w:rsidR="00E12434" w:rsidRPr="00674C8C" w:rsidRDefault="00E12434" w:rsidP="00C01438">
            <w:pPr>
              <w:spacing w:after="0" w:line="240" w:lineRule="auto"/>
              <w:rPr>
                <w:rFonts w:cstheme="minorHAnsi"/>
                <w:b/>
                <w:bCs/>
                <w:spacing w:val="2"/>
                <w:position w:val="2"/>
              </w:rPr>
            </w:pPr>
            <w:r w:rsidRPr="00674C8C">
              <w:rPr>
                <w:rStyle w:val="Pogrubienie"/>
                <w:b w:val="0"/>
                <w:bCs w:val="0"/>
              </w:rPr>
              <w:t>Wbudowane porty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60DF" w14:textId="77777777" w:rsidR="00E12434" w:rsidRPr="006E20B7" w:rsidRDefault="00E12434" w:rsidP="00C01438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  <w:lang w:val="en-US"/>
              </w:rPr>
            </w:pPr>
            <w:r w:rsidRPr="006E20B7">
              <w:rPr>
                <w:rFonts w:cstheme="minorHAnsi"/>
                <w:lang w:val="en-US"/>
              </w:rPr>
              <w:t>1 x VGA, 4 x HDMI, 1 x DisplayPort, 2 x mini jack, 1 x RS-232, 1 x RJ45, 1 x S/PDIF, 4 x USB,</w:t>
            </w:r>
          </w:p>
        </w:tc>
      </w:tr>
      <w:tr w:rsidR="00E12434" w:rsidRPr="00FF316A" w14:paraId="39423CB0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AE01" w14:textId="77777777" w:rsidR="00E12434" w:rsidRPr="00674C8C" w:rsidRDefault="00E12434" w:rsidP="00C01438">
            <w:pPr>
              <w:spacing w:after="0" w:line="240" w:lineRule="auto"/>
              <w:rPr>
                <w:rFonts w:cstheme="minorHAnsi"/>
                <w:b/>
                <w:bCs/>
                <w:spacing w:val="2"/>
                <w:position w:val="2"/>
              </w:rPr>
            </w:pPr>
            <w:r w:rsidRPr="00FF316A">
              <w:rPr>
                <w:rFonts w:cstheme="minorHAnsi"/>
              </w:rPr>
              <w:t>Wbudowane głośniki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4782" w14:textId="77777777" w:rsidR="00E12434" w:rsidRPr="00FF316A" w:rsidRDefault="00E12434" w:rsidP="00C01438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Fonts w:cstheme="minorHAnsi"/>
              </w:rPr>
              <w:t>2 x 15W</w:t>
            </w:r>
          </w:p>
        </w:tc>
      </w:tr>
      <w:tr w:rsidR="00E12434" w:rsidRPr="00FF316A" w14:paraId="11CE61B5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0C85" w14:textId="77777777" w:rsidR="00E12434" w:rsidRPr="00FF316A" w:rsidRDefault="00E12434" w:rsidP="00C01438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Style w:val="Pogrubienie"/>
                <w:rFonts w:cstheme="minorHAnsi"/>
                <w:b w:val="0"/>
                <w:bCs w:val="0"/>
              </w:rPr>
              <w:t>O</w:t>
            </w:r>
            <w:r w:rsidRPr="00FF316A">
              <w:rPr>
                <w:rStyle w:val="Pogrubienie"/>
                <w:rFonts w:cstheme="minorHAnsi"/>
                <w:b w:val="0"/>
                <w:bCs w:val="0"/>
              </w:rPr>
              <w:t>programowanie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2953" w14:textId="77777777" w:rsidR="00E12434" w:rsidRDefault="00E1243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Przeglądarka</w:t>
            </w:r>
            <w:r w:rsidRPr="00FF316A">
              <w:rPr>
                <w:rFonts w:cstheme="minorHAnsi"/>
              </w:rPr>
              <w:t xml:space="preserve"> sieci WWW</w:t>
            </w:r>
            <w:r>
              <w:rPr>
                <w:rFonts w:cstheme="minorHAnsi"/>
              </w:rPr>
              <w:t>;</w:t>
            </w:r>
          </w:p>
          <w:p w14:paraId="31AE3B48" w14:textId="77777777" w:rsidR="00E12434" w:rsidRDefault="00E1243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zarządzania plikami;</w:t>
            </w:r>
          </w:p>
          <w:p w14:paraId="042502D1" w14:textId="77777777" w:rsidR="00E12434" w:rsidRDefault="00E1243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Obsługa dostępu do dysku w chmurze;</w:t>
            </w:r>
          </w:p>
          <w:p w14:paraId="1AE9AE3F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</w:rPr>
              <w:t>P</w:t>
            </w:r>
            <w:r w:rsidRPr="00FF316A">
              <w:rPr>
                <w:rFonts w:cstheme="minorHAnsi"/>
              </w:rPr>
              <w:t xml:space="preserve">akiet </w:t>
            </w:r>
            <w:r>
              <w:rPr>
                <w:rFonts w:cstheme="minorHAnsi"/>
              </w:rPr>
              <w:t>biurowy;</w:t>
            </w:r>
          </w:p>
        </w:tc>
      </w:tr>
      <w:tr w:rsidR="00E12434" w:rsidRPr="00FF316A" w14:paraId="7CF3CEDB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26C9" w14:textId="77777777" w:rsidR="00E12434" w:rsidRPr="00FF316A" w:rsidRDefault="00E12434" w:rsidP="00C01438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Parametry regulowane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B22E" w14:textId="77777777" w:rsidR="00E12434" w:rsidRDefault="00E1243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Źródło sygnału;</w:t>
            </w:r>
          </w:p>
          <w:p w14:paraId="7FAB5B49" w14:textId="77777777" w:rsidR="00E12434" w:rsidRDefault="00E1243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Głośność;</w:t>
            </w:r>
          </w:p>
          <w:p w14:paraId="6BD9F1C8" w14:textId="77777777" w:rsidR="00E12434" w:rsidRDefault="00E1243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F316A">
              <w:rPr>
                <w:rFonts w:cstheme="minorHAnsi"/>
              </w:rPr>
              <w:t>odświetlenie</w:t>
            </w:r>
            <w:r>
              <w:rPr>
                <w:rFonts w:cstheme="minorHAnsi"/>
              </w:rPr>
              <w:t>;</w:t>
            </w:r>
          </w:p>
          <w:p w14:paraId="231D8603" w14:textId="77777777" w:rsidR="00E12434" w:rsidRDefault="00E1243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Format obrazu;</w:t>
            </w:r>
          </w:p>
          <w:p w14:paraId="3EAADA69" w14:textId="77777777" w:rsidR="00E12434" w:rsidRDefault="00E1243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Jasność;</w:t>
            </w:r>
          </w:p>
          <w:p w14:paraId="3B89C643" w14:textId="77777777" w:rsidR="00E12434" w:rsidRDefault="00E1243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Kontrast;</w:t>
            </w:r>
          </w:p>
          <w:p w14:paraId="2F87C332" w14:textId="77777777" w:rsidR="00E12434" w:rsidRDefault="00E1243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FF316A">
              <w:rPr>
                <w:rFonts w:cstheme="minorHAnsi"/>
              </w:rPr>
              <w:t>ryb wyświetla</w:t>
            </w:r>
            <w:r>
              <w:rPr>
                <w:rFonts w:cstheme="minorHAnsi"/>
              </w:rPr>
              <w:t>nia;</w:t>
            </w:r>
          </w:p>
          <w:p w14:paraId="06581A40" w14:textId="77777777" w:rsidR="00E12434" w:rsidRPr="00280F61" w:rsidRDefault="00E12434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FF316A">
              <w:rPr>
                <w:rFonts w:cstheme="minorHAnsi"/>
              </w:rPr>
              <w:t>emperatura kolorów</w:t>
            </w:r>
            <w:r>
              <w:rPr>
                <w:rFonts w:cstheme="minorHAnsi"/>
              </w:rPr>
              <w:t>;</w:t>
            </w:r>
          </w:p>
        </w:tc>
      </w:tr>
      <w:tr w:rsidR="00E12434" w:rsidRPr="00FF316A" w14:paraId="15D30C4E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9DF2" w14:textId="77777777" w:rsidR="00E12434" w:rsidRPr="00FF316A" w:rsidRDefault="00E12434" w:rsidP="00C01438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MTBF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2675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Fonts w:cstheme="minorHAnsi"/>
              </w:rPr>
              <w:t>50.000 godzin</w:t>
            </w:r>
          </w:p>
        </w:tc>
      </w:tr>
      <w:tr w:rsidR="00E12434" w:rsidRPr="00FF316A" w14:paraId="07373BCB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CFD8" w14:textId="77777777" w:rsidR="00E12434" w:rsidRPr="00FF316A" w:rsidRDefault="00E12434" w:rsidP="00C01438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Kable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848E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Fonts w:cstheme="minorHAnsi"/>
              </w:rPr>
              <w:t>zasilający, USB, HDMI</w:t>
            </w:r>
          </w:p>
        </w:tc>
      </w:tr>
      <w:tr w:rsidR="00E12434" w:rsidRPr="00FF316A" w14:paraId="4EBBA096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8621" w14:textId="77777777" w:rsidR="00E12434" w:rsidRPr="00FF316A" w:rsidRDefault="00E12434" w:rsidP="00C01438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FF316A">
              <w:rPr>
                <w:rStyle w:val="Pogrubienie"/>
                <w:rFonts w:cstheme="minorHAnsi"/>
                <w:b w:val="0"/>
                <w:bCs w:val="0"/>
              </w:rPr>
              <w:t>Zużycie energii w trybie pracy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8058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</w:rPr>
              <w:t>Maksymalnie 170</w:t>
            </w:r>
            <w:r w:rsidRPr="00FF316A">
              <w:rPr>
                <w:rFonts w:cstheme="minorHAnsi"/>
              </w:rPr>
              <w:t>W</w:t>
            </w:r>
          </w:p>
        </w:tc>
      </w:tr>
      <w:tr w:rsidR="00E12434" w:rsidRPr="00FF316A" w14:paraId="17BCE249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748F" w14:textId="77777777" w:rsidR="00E12434" w:rsidRPr="00FF316A" w:rsidRDefault="00E12434" w:rsidP="00C01438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  <w:bCs/>
                <w:spacing w:val="2"/>
                <w:position w:val="2"/>
              </w:rPr>
              <w:t>Wymagania dodatkowe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5229" w14:textId="77777777" w:rsidR="00E12434" w:rsidRPr="00FF316A" w:rsidRDefault="00E12434" w:rsidP="00C01438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  <w:bCs/>
                <w:spacing w:val="2"/>
                <w:position w:val="2"/>
              </w:rPr>
              <w:t xml:space="preserve">HDCP, wifi, tryb kiosk, przystosowanie do pracy w trybie 24/7, metalowa obudowa bez wentylatora, </w:t>
            </w:r>
            <w:proofErr w:type="spellStart"/>
            <w:r w:rsidRPr="00FF316A">
              <w:rPr>
                <w:rStyle w:val="Pogrubienie"/>
                <w:rFonts w:cstheme="minorHAnsi"/>
                <w:b w:val="0"/>
                <w:bCs w:val="0"/>
              </w:rPr>
              <w:t>Plug&amp;Play</w:t>
            </w:r>
            <w:proofErr w:type="spellEnd"/>
            <w:r>
              <w:rPr>
                <w:rStyle w:val="Pogrubienie"/>
                <w:rFonts w:cstheme="minorHAnsi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Pogrubienie"/>
                <w:rFonts w:cstheme="minorHAnsi"/>
                <w:b w:val="0"/>
                <w:bCs w:val="0"/>
              </w:rPr>
              <w:t>zgodnośc</w:t>
            </w:r>
            <w:proofErr w:type="spellEnd"/>
            <w:r>
              <w:rPr>
                <w:rStyle w:val="Pogrubienie"/>
                <w:rFonts w:cstheme="minorHAnsi"/>
                <w:b w:val="0"/>
                <w:bCs w:val="0"/>
              </w:rPr>
              <w:t xml:space="preserve"> ze standardem VESA, pilot zdalnego sterowania, 4 rysiki;</w:t>
            </w:r>
          </w:p>
        </w:tc>
      </w:tr>
      <w:tr w:rsidR="003774F4" w:rsidRPr="00FF316A" w14:paraId="714ADC6A" w14:textId="77777777" w:rsidTr="00C01438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D9DE" w14:textId="77777777" w:rsidR="003774F4" w:rsidRDefault="003774F4" w:rsidP="00C01438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  <w:bCs/>
                <w:spacing w:val="2"/>
                <w:position w:val="2"/>
              </w:rPr>
              <w:t>Gwarancja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0133" w14:textId="77777777" w:rsidR="003774F4" w:rsidRDefault="003774F4" w:rsidP="00C01438">
            <w:pPr>
              <w:spacing w:after="0" w:line="240" w:lineRule="auto"/>
              <w:jc w:val="both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  <w:bCs/>
                <w:spacing w:val="2"/>
                <w:position w:val="2"/>
              </w:rPr>
              <w:t>24 miesiące</w:t>
            </w:r>
          </w:p>
        </w:tc>
      </w:tr>
    </w:tbl>
    <w:p w14:paraId="5FF6B502" w14:textId="77777777" w:rsidR="00E12434" w:rsidRPr="00E12434" w:rsidRDefault="00E12434" w:rsidP="00E12434">
      <w:pPr>
        <w:rPr>
          <w:rFonts w:cstheme="minorHAnsi"/>
          <w:b/>
          <w:sz w:val="24"/>
          <w:szCs w:val="24"/>
          <w:highlight w:val="yellow"/>
        </w:rPr>
      </w:pPr>
    </w:p>
    <w:p w14:paraId="168AFA27" w14:textId="77777777" w:rsidR="0036333D" w:rsidRPr="001325F6" w:rsidRDefault="0036333D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  <w:lang w:val="pl-PL"/>
        </w:rPr>
      </w:pPr>
      <w:r w:rsidRPr="001325F6">
        <w:rPr>
          <w:rFonts w:cstheme="minorHAnsi"/>
          <w:b/>
          <w:color w:val="000000" w:themeColor="text1"/>
          <w:sz w:val="24"/>
          <w:szCs w:val="24"/>
          <w:lang w:val="pl-PL" w:eastAsia="pl-PL"/>
        </w:rPr>
        <w:t xml:space="preserve">Osprzęt instalacyjny niezbędny do wykonania modernizacji pracowni – 1 </w:t>
      </w:r>
      <w:proofErr w:type="spellStart"/>
      <w:r w:rsidRPr="001325F6">
        <w:rPr>
          <w:rFonts w:cstheme="minorHAnsi"/>
          <w:b/>
          <w:color w:val="000000" w:themeColor="text1"/>
          <w:sz w:val="24"/>
          <w:szCs w:val="24"/>
          <w:lang w:val="pl-PL" w:eastAsia="pl-PL"/>
        </w:rPr>
        <w:t>kpl</w:t>
      </w:r>
      <w:proofErr w:type="spellEnd"/>
      <w:r w:rsidRPr="001325F6">
        <w:rPr>
          <w:rFonts w:cstheme="minorHAnsi"/>
          <w:b/>
          <w:color w:val="000000" w:themeColor="text1"/>
          <w:sz w:val="24"/>
          <w:szCs w:val="24"/>
          <w:lang w:val="pl-PL" w:eastAsia="pl-PL"/>
        </w:rPr>
        <w:t>.</w:t>
      </w:r>
    </w:p>
    <w:p w14:paraId="6CAB5746" w14:textId="77777777" w:rsidR="00A258E4" w:rsidRPr="001325F6" w:rsidRDefault="00A258E4" w:rsidP="00A258E4">
      <w:pPr>
        <w:pStyle w:val="Akapitzlist"/>
        <w:rPr>
          <w:rFonts w:cstheme="minorHAnsi"/>
          <w:b/>
          <w:szCs w:val="22"/>
          <w:lang w:val="pl-PL"/>
        </w:rPr>
      </w:pPr>
    </w:p>
    <w:p w14:paraId="043FFF9C" w14:textId="77777777" w:rsidR="00A258E4" w:rsidRPr="001325F6" w:rsidRDefault="00A258E4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r w:rsidRPr="001325F6">
        <w:rPr>
          <w:rFonts w:eastAsia="ArialMT" w:cstheme="minorHAnsi"/>
          <w:b/>
          <w:sz w:val="20"/>
          <w:lang w:val="pl-PL"/>
        </w:rPr>
        <w:t xml:space="preserve">Gniazdo natynkowe </w:t>
      </w:r>
      <w:r w:rsidR="005E6EF6" w:rsidRPr="001325F6">
        <w:rPr>
          <w:rFonts w:eastAsia="ArialMT" w:cstheme="minorHAnsi"/>
          <w:b/>
          <w:sz w:val="20"/>
          <w:lang w:val="pl-PL"/>
        </w:rPr>
        <w:t xml:space="preserve">STP 2x RJ45 kat. 5e </w:t>
      </w:r>
      <w:r w:rsidRPr="001325F6">
        <w:rPr>
          <w:rFonts w:eastAsia="ArialMT" w:cstheme="minorHAnsi"/>
          <w:b/>
          <w:sz w:val="20"/>
          <w:lang w:val="pl-PL"/>
        </w:rPr>
        <w:t>– 30 szt.</w:t>
      </w:r>
    </w:p>
    <w:p w14:paraId="263DBBCC" w14:textId="77777777" w:rsidR="00A258E4" w:rsidRPr="001325F6" w:rsidRDefault="00A258E4" w:rsidP="00A258E4">
      <w:pPr>
        <w:pStyle w:val="Akapitzlist"/>
        <w:spacing w:after="0"/>
        <w:ind w:hanging="11"/>
        <w:rPr>
          <w:rFonts w:eastAsia="ArialMT" w:cstheme="minorHAnsi"/>
          <w:b/>
          <w:sz w:val="20"/>
          <w:lang w:val="pl-PL"/>
        </w:rPr>
      </w:pPr>
    </w:p>
    <w:p w14:paraId="295A3676" w14:textId="77777777" w:rsidR="00A258E4" w:rsidRPr="001325F6" w:rsidRDefault="005E6EF6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r w:rsidRPr="001325F6">
        <w:rPr>
          <w:rFonts w:eastAsia="ArialMT" w:cstheme="minorHAnsi"/>
          <w:b/>
          <w:sz w:val="20"/>
          <w:lang w:val="pl-PL"/>
        </w:rPr>
        <w:t>Listwa kablowa</w:t>
      </w:r>
      <w:r w:rsidR="00A258E4" w:rsidRPr="001325F6">
        <w:rPr>
          <w:rFonts w:eastAsia="ArialMT" w:cstheme="minorHAnsi"/>
          <w:b/>
          <w:sz w:val="20"/>
          <w:lang w:val="pl-PL"/>
        </w:rPr>
        <w:t xml:space="preserve"> LN </w:t>
      </w:r>
      <w:r w:rsidRPr="001325F6">
        <w:rPr>
          <w:rFonts w:eastAsia="ArialMT" w:cstheme="minorHAnsi"/>
          <w:b/>
          <w:sz w:val="20"/>
          <w:lang w:val="pl-PL"/>
        </w:rPr>
        <w:t>40x25</w:t>
      </w:r>
      <w:r w:rsidR="00A258E4" w:rsidRPr="001325F6">
        <w:rPr>
          <w:rFonts w:eastAsia="ArialMT" w:cstheme="minorHAnsi"/>
          <w:b/>
          <w:sz w:val="20"/>
          <w:lang w:val="pl-PL"/>
        </w:rPr>
        <w:t xml:space="preserve">– 200 </w:t>
      </w:r>
      <w:proofErr w:type="spellStart"/>
      <w:r w:rsidR="00A258E4" w:rsidRPr="001325F6">
        <w:rPr>
          <w:rFonts w:eastAsia="ArialMT" w:cstheme="minorHAnsi"/>
          <w:b/>
          <w:sz w:val="20"/>
          <w:lang w:val="pl-PL"/>
        </w:rPr>
        <w:t>mb</w:t>
      </w:r>
      <w:proofErr w:type="spellEnd"/>
      <w:r w:rsidR="00A258E4" w:rsidRPr="001325F6">
        <w:rPr>
          <w:rFonts w:eastAsia="ArialMT" w:cstheme="minorHAnsi"/>
          <w:b/>
          <w:sz w:val="20"/>
          <w:lang w:val="pl-PL"/>
        </w:rPr>
        <w:t xml:space="preserve">. </w:t>
      </w:r>
    </w:p>
    <w:p w14:paraId="04E80CEF" w14:textId="77777777" w:rsidR="005E6EF6" w:rsidRPr="001325F6" w:rsidRDefault="005E6EF6" w:rsidP="005E6EF6">
      <w:pPr>
        <w:pStyle w:val="Akapitzlist"/>
        <w:rPr>
          <w:rFonts w:eastAsia="ArialMT" w:cstheme="minorHAnsi"/>
          <w:b/>
          <w:sz w:val="20"/>
          <w:lang w:val="pl-PL"/>
        </w:rPr>
      </w:pPr>
    </w:p>
    <w:p w14:paraId="5544EBEA" w14:textId="77777777" w:rsidR="005E6EF6" w:rsidRPr="001325F6" w:rsidRDefault="005E6EF6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r w:rsidRPr="001325F6">
        <w:rPr>
          <w:rFonts w:eastAsia="ArialMT" w:cstheme="minorHAnsi"/>
          <w:b/>
          <w:sz w:val="20"/>
          <w:lang w:val="pl-PL"/>
        </w:rPr>
        <w:t xml:space="preserve">Kabel instalacyjny skrętka U/UTP kat. 5e – 2700 </w:t>
      </w:r>
      <w:proofErr w:type="spellStart"/>
      <w:r w:rsidRPr="001325F6">
        <w:rPr>
          <w:rFonts w:eastAsia="ArialMT" w:cstheme="minorHAnsi"/>
          <w:b/>
          <w:sz w:val="20"/>
          <w:lang w:val="pl-PL"/>
        </w:rPr>
        <w:t>mb</w:t>
      </w:r>
      <w:proofErr w:type="spellEnd"/>
    </w:p>
    <w:p w14:paraId="501B4799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  <w:lang w:val="pl-PL"/>
        </w:rPr>
      </w:pPr>
    </w:p>
    <w:p w14:paraId="41969F62" w14:textId="77777777" w:rsidR="00A258E4" w:rsidRPr="001325F6" w:rsidRDefault="005E6EF6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</w:rPr>
      </w:pPr>
      <w:r w:rsidRPr="001325F6">
        <w:rPr>
          <w:rFonts w:eastAsia="ArialMT" w:cstheme="minorHAnsi"/>
          <w:b/>
          <w:sz w:val="20"/>
        </w:rPr>
        <w:t xml:space="preserve">Switch 24 </w:t>
      </w:r>
      <w:proofErr w:type="spellStart"/>
      <w:r w:rsidRPr="001325F6">
        <w:rPr>
          <w:rFonts w:eastAsia="ArialMT" w:cstheme="minorHAnsi"/>
          <w:b/>
          <w:sz w:val="20"/>
        </w:rPr>
        <w:t>porty</w:t>
      </w:r>
      <w:proofErr w:type="spellEnd"/>
      <w:r w:rsidRPr="001325F6">
        <w:rPr>
          <w:rFonts w:eastAsia="ArialMT" w:cstheme="minorHAnsi"/>
          <w:b/>
          <w:sz w:val="20"/>
        </w:rPr>
        <w:t xml:space="preserve"> 10/100/1000 Mb/s</w:t>
      </w:r>
      <w:r w:rsidR="00A258E4" w:rsidRPr="001325F6">
        <w:rPr>
          <w:rFonts w:eastAsia="ArialMT" w:cstheme="minorHAnsi"/>
          <w:b/>
          <w:sz w:val="20"/>
        </w:rPr>
        <w:t xml:space="preserve"> – 1 </w:t>
      </w:r>
      <w:proofErr w:type="spellStart"/>
      <w:r w:rsidR="00A258E4" w:rsidRPr="001325F6">
        <w:rPr>
          <w:rFonts w:eastAsia="ArialMT" w:cstheme="minorHAnsi"/>
          <w:b/>
          <w:sz w:val="20"/>
        </w:rPr>
        <w:t>szt</w:t>
      </w:r>
      <w:proofErr w:type="spellEnd"/>
      <w:r w:rsidR="00A258E4" w:rsidRPr="001325F6">
        <w:rPr>
          <w:rFonts w:eastAsia="ArialMT" w:cstheme="minorHAnsi"/>
          <w:b/>
          <w:sz w:val="20"/>
        </w:rPr>
        <w:t>.</w:t>
      </w:r>
    </w:p>
    <w:p w14:paraId="4A6D5488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</w:rPr>
      </w:pPr>
    </w:p>
    <w:p w14:paraId="5F50CEC1" w14:textId="77777777" w:rsidR="00A258E4" w:rsidRPr="001325F6" w:rsidRDefault="005E6EF6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</w:rPr>
      </w:pPr>
      <w:r w:rsidRPr="001325F6">
        <w:rPr>
          <w:rFonts w:eastAsia="ArialMT" w:cstheme="minorHAnsi"/>
          <w:b/>
          <w:sz w:val="20"/>
        </w:rPr>
        <w:t xml:space="preserve">Switch 48 </w:t>
      </w:r>
      <w:proofErr w:type="spellStart"/>
      <w:r w:rsidRPr="001325F6">
        <w:rPr>
          <w:rFonts w:eastAsia="ArialMT" w:cstheme="minorHAnsi"/>
          <w:b/>
          <w:sz w:val="20"/>
        </w:rPr>
        <w:t>porty</w:t>
      </w:r>
      <w:proofErr w:type="spellEnd"/>
      <w:r w:rsidRPr="001325F6">
        <w:rPr>
          <w:rFonts w:eastAsia="ArialMT" w:cstheme="minorHAnsi"/>
          <w:b/>
          <w:sz w:val="20"/>
        </w:rPr>
        <w:t xml:space="preserve"> 10/100/1000 Mb/s</w:t>
      </w:r>
      <w:r w:rsidR="00A258E4" w:rsidRPr="001325F6">
        <w:rPr>
          <w:rFonts w:eastAsia="ArialMT" w:cstheme="minorHAnsi"/>
          <w:b/>
          <w:sz w:val="20"/>
        </w:rPr>
        <w:t xml:space="preserve">– 1 </w:t>
      </w:r>
      <w:proofErr w:type="spellStart"/>
      <w:r w:rsidR="00A258E4" w:rsidRPr="001325F6">
        <w:rPr>
          <w:rFonts w:eastAsia="ArialMT" w:cstheme="minorHAnsi"/>
          <w:b/>
          <w:sz w:val="20"/>
        </w:rPr>
        <w:t>szt</w:t>
      </w:r>
      <w:proofErr w:type="spellEnd"/>
      <w:r w:rsidR="00A258E4" w:rsidRPr="001325F6">
        <w:rPr>
          <w:rFonts w:eastAsia="ArialMT" w:cstheme="minorHAnsi"/>
          <w:b/>
          <w:sz w:val="20"/>
        </w:rPr>
        <w:t>.</w:t>
      </w:r>
    </w:p>
    <w:p w14:paraId="3A18AACA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</w:rPr>
      </w:pPr>
    </w:p>
    <w:p w14:paraId="5F5CD7B4" w14:textId="77777777" w:rsidR="00A258E4" w:rsidRPr="001325F6" w:rsidRDefault="00A258E4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</w:rPr>
      </w:pPr>
      <w:r w:rsidRPr="001325F6">
        <w:rPr>
          <w:rFonts w:eastAsia="ArialMT" w:cstheme="minorHAnsi"/>
          <w:b/>
          <w:sz w:val="20"/>
        </w:rPr>
        <w:t xml:space="preserve">Access Point – 1 </w:t>
      </w:r>
      <w:proofErr w:type="spellStart"/>
      <w:r w:rsidRPr="001325F6">
        <w:rPr>
          <w:rFonts w:eastAsia="ArialMT" w:cstheme="minorHAnsi"/>
          <w:b/>
          <w:sz w:val="20"/>
        </w:rPr>
        <w:t>szt</w:t>
      </w:r>
      <w:proofErr w:type="spellEnd"/>
      <w:r w:rsidRPr="001325F6">
        <w:rPr>
          <w:rFonts w:eastAsia="ArialMT" w:cstheme="minorHAnsi"/>
          <w:b/>
          <w:sz w:val="20"/>
        </w:rPr>
        <w:t>.</w:t>
      </w:r>
    </w:p>
    <w:p w14:paraId="07CC09CF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</w:rPr>
      </w:pPr>
    </w:p>
    <w:p w14:paraId="39A0EF84" w14:textId="77777777" w:rsidR="00A258E4" w:rsidRPr="001325F6" w:rsidRDefault="003A6744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r>
        <w:rPr>
          <w:rFonts w:eastAsia="ArialMT" w:cstheme="minorHAnsi"/>
          <w:b/>
          <w:sz w:val="20"/>
          <w:lang w:val="pl-PL"/>
        </w:rPr>
        <w:t xml:space="preserve">Szafa RACK </w:t>
      </w:r>
      <w:r w:rsidR="00A258E4" w:rsidRPr="001325F6">
        <w:rPr>
          <w:rFonts w:eastAsia="ArialMT" w:cstheme="minorHAnsi"/>
          <w:b/>
          <w:sz w:val="20"/>
          <w:lang w:val="pl-PL"/>
        </w:rPr>
        <w:t>19"</w:t>
      </w:r>
      <w:r w:rsidR="005E6EF6" w:rsidRPr="001325F6">
        <w:rPr>
          <w:rFonts w:eastAsia="ArialMT" w:cstheme="minorHAnsi"/>
          <w:b/>
          <w:sz w:val="20"/>
          <w:lang w:val="pl-PL"/>
        </w:rPr>
        <w:t>FH</w:t>
      </w:r>
      <w:r w:rsidR="00A258E4" w:rsidRPr="001325F6">
        <w:rPr>
          <w:rFonts w:eastAsia="ArialMT" w:cstheme="minorHAnsi"/>
          <w:b/>
          <w:sz w:val="20"/>
          <w:lang w:val="pl-PL"/>
        </w:rPr>
        <w:t xml:space="preserve"> 32U – 1 szt.</w:t>
      </w:r>
    </w:p>
    <w:p w14:paraId="6E115FF6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  <w:lang w:val="pl-PL"/>
        </w:rPr>
      </w:pPr>
    </w:p>
    <w:p w14:paraId="2B9B455F" w14:textId="77777777" w:rsidR="00A258E4" w:rsidRPr="001325F6" w:rsidRDefault="00A258E4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proofErr w:type="spellStart"/>
      <w:r w:rsidRPr="001325F6">
        <w:rPr>
          <w:rFonts w:eastAsia="ArialMT" w:cstheme="minorHAnsi"/>
          <w:b/>
          <w:sz w:val="20"/>
          <w:lang w:val="pl-PL"/>
        </w:rPr>
        <w:t>Patchpanel</w:t>
      </w:r>
      <w:proofErr w:type="spellEnd"/>
      <w:r w:rsidRPr="001325F6">
        <w:rPr>
          <w:rFonts w:eastAsia="ArialMT" w:cstheme="minorHAnsi"/>
          <w:b/>
          <w:sz w:val="20"/>
          <w:lang w:val="pl-PL"/>
        </w:rPr>
        <w:t xml:space="preserve"> UTP 5e 48 portów 2U 19" – 1 szt.</w:t>
      </w:r>
    </w:p>
    <w:p w14:paraId="7EC121A7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  <w:lang w:val="pl-PL"/>
        </w:rPr>
      </w:pPr>
    </w:p>
    <w:p w14:paraId="52350332" w14:textId="77777777" w:rsidR="00A258E4" w:rsidRPr="001325F6" w:rsidRDefault="005E6EF6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proofErr w:type="spellStart"/>
      <w:r w:rsidRPr="001325F6">
        <w:rPr>
          <w:rFonts w:eastAsia="ArialMT" w:cstheme="minorHAnsi"/>
          <w:b/>
          <w:sz w:val="20"/>
          <w:lang w:val="pl-PL"/>
        </w:rPr>
        <w:t>Patchpanel</w:t>
      </w:r>
      <w:proofErr w:type="spellEnd"/>
      <w:r w:rsidRPr="001325F6">
        <w:rPr>
          <w:rFonts w:eastAsia="ArialMT" w:cstheme="minorHAnsi"/>
          <w:b/>
          <w:sz w:val="20"/>
          <w:lang w:val="pl-PL"/>
        </w:rPr>
        <w:t xml:space="preserve"> UTP 5e 24 porty 1U 19" – 1</w:t>
      </w:r>
      <w:r w:rsidR="00A258E4" w:rsidRPr="001325F6">
        <w:rPr>
          <w:rFonts w:eastAsia="ArialMT" w:cstheme="minorHAnsi"/>
          <w:b/>
          <w:sz w:val="20"/>
          <w:lang w:val="pl-PL"/>
        </w:rPr>
        <w:t xml:space="preserve"> szt.</w:t>
      </w:r>
    </w:p>
    <w:p w14:paraId="56C874FF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  <w:lang w:val="pl-PL"/>
        </w:rPr>
      </w:pPr>
    </w:p>
    <w:p w14:paraId="633D40B0" w14:textId="77777777" w:rsidR="00A258E4" w:rsidRPr="001325F6" w:rsidRDefault="00A258E4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proofErr w:type="spellStart"/>
      <w:r w:rsidRPr="001325F6">
        <w:rPr>
          <w:rFonts w:eastAsia="ArialMT" w:cstheme="minorHAnsi"/>
          <w:b/>
          <w:sz w:val="20"/>
          <w:lang w:val="pl-PL"/>
        </w:rPr>
        <w:t>Patchcord</w:t>
      </w:r>
      <w:proofErr w:type="spellEnd"/>
      <w:r w:rsidRPr="001325F6">
        <w:rPr>
          <w:rFonts w:eastAsia="ArialMT" w:cstheme="minorHAnsi"/>
          <w:b/>
          <w:sz w:val="20"/>
          <w:lang w:val="pl-PL"/>
        </w:rPr>
        <w:t xml:space="preserve"> UTP Kat. 5e 0,5 m żółty – 70 szt.</w:t>
      </w:r>
    </w:p>
    <w:p w14:paraId="3FE788EA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  <w:lang w:val="pl-PL"/>
        </w:rPr>
      </w:pPr>
    </w:p>
    <w:p w14:paraId="307C3ED8" w14:textId="77777777" w:rsidR="00A258E4" w:rsidRPr="001325F6" w:rsidRDefault="00A258E4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proofErr w:type="spellStart"/>
      <w:r w:rsidRPr="001325F6">
        <w:rPr>
          <w:rFonts w:eastAsia="ArialMT" w:cstheme="minorHAnsi"/>
          <w:b/>
          <w:sz w:val="20"/>
          <w:lang w:val="pl-PL"/>
        </w:rPr>
        <w:t>Patchcord</w:t>
      </w:r>
      <w:proofErr w:type="spellEnd"/>
      <w:r w:rsidRPr="001325F6">
        <w:rPr>
          <w:rFonts w:eastAsia="ArialMT" w:cstheme="minorHAnsi"/>
          <w:b/>
          <w:sz w:val="20"/>
          <w:lang w:val="pl-PL"/>
        </w:rPr>
        <w:t xml:space="preserve"> UTP Kat. 5e 0,5 m czerwony – 4 szt.</w:t>
      </w:r>
    </w:p>
    <w:p w14:paraId="2983A309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  <w:lang w:val="pl-PL"/>
        </w:rPr>
      </w:pPr>
    </w:p>
    <w:p w14:paraId="3A125D72" w14:textId="77777777" w:rsidR="00A258E4" w:rsidRPr="001325F6" w:rsidRDefault="00A258E4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proofErr w:type="spellStart"/>
      <w:r w:rsidRPr="001325F6">
        <w:rPr>
          <w:rFonts w:eastAsia="ArialMT" w:cstheme="minorHAnsi"/>
          <w:b/>
          <w:sz w:val="20"/>
          <w:lang w:val="pl-PL"/>
        </w:rPr>
        <w:t>Patchcord</w:t>
      </w:r>
      <w:proofErr w:type="spellEnd"/>
      <w:r w:rsidRPr="001325F6">
        <w:rPr>
          <w:rFonts w:eastAsia="ArialMT" w:cstheme="minorHAnsi"/>
          <w:b/>
          <w:sz w:val="20"/>
          <w:lang w:val="pl-PL"/>
        </w:rPr>
        <w:t xml:space="preserve"> UTP Kat. 5e 1 m czerwony – 4 szt.</w:t>
      </w:r>
    </w:p>
    <w:p w14:paraId="6D97BBB3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  <w:lang w:val="pl-PL"/>
        </w:rPr>
      </w:pPr>
    </w:p>
    <w:p w14:paraId="7108A155" w14:textId="77777777" w:rsidR="00A258E4" w:rsidRPr="001325F6" w:rsidRDefault="00A258E4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r w:rsidRPr="001325F6">
        <w:rPr>
          <w:rFonts w:eastAsia="ArialMT" w:cstheme="minorHAnsi"/>
          <w:b/>
          <w:sz w:val="20"/>
          <w:lang w:val="pl-PL"/>
        </w:rPr>
        <w:t>Listwa zasilająca</w:t>
      </w:r>
      <w:r w:rsidR="005E6EF6" w:rsidRPr="001325F6">
        <w:rPr>
          <w:rFonts w:eastAsia="ArialMT" w:cstheme="minorHAnsi"/>
          <w:b/>
          <w:sz w:val="20"/>
          <w:lang w:val="pl-PL"/>
        </w:rPr>
        <w:t xml:space="preserve"> 19”,</w:t>
      </w:r>
      <w:r w:rsidRPr="001325F6">
        <w:rPr>
          <w:rFonts w:eastAsia="ArialMT" w:cstheme="minorHAnsi"/>
          <w:b/>
          <w:sz w:val="20"/>
          <w:lang w:val="pl-PL"/>
        </w:rPr>
        <w:t xml:space="preserve"> 9 gniazd z wyłącznikiem – 1 szt.</w:t>
      </w:r>
    </w:p>
    <w:p w14:paraId="73223BE0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  <w:lang w:val="pl-PL"/>
        </w:rPr>
      </w:pPr>
    </w:p>
    <w:p w14:paraId="03600647" w14:textId="77777777" w:rsidR="00A258E4" w:rsidRPr="001325F6" w:rsidRDefault="00A258E4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r w:rsidRPr="001325F6">
        <w:rPr>
          <w:rFonts w:eastAsia="ArialMT" w:cstheme="minorHAnsi"/>
          <w:b/>
          <w:sz w:val="20"/>
          <w:lang w:val="pl-PL"/>
        </w:rPr>
        <w:t>Półka do szafy</w:t>
      </w:r>
      <w:r w:rsidR="005E6EF6" w:rsidRPr="001325F6">
        <w:rPr>
          <w:rFonts w:eastAsia="ArialMT" w:cstheme="minorHAnsi"/>
          <w:b/>
          <w:sz w:val="20"/>
          <w:lang w:val="pl-PL"/>
        </w:rPr>
        <w:t xml:space="preserve"> 19”</w:t>
      </w:r>
      <w:r w:rsidRPr="001325F6">
        <w:rPr>
          <w:rFonts w:eastAsia="ArialMT" w:cstheme="minorHAnsi"/>
          <w:b/>
          <w:sz w:val="20"/>
          <w:lang w:val="pl-PL"/>
        </w:rPr>
        <w:t xml:space="preserve"> z otworami 350 mm</w:t>
      </w:r>
      <w:r w:rsidR="003A6744">
        <w:rPr>
          <w:rFonts w:eastAsia="ArialMT" w:cstheme="minorHAnsi"/>
          <w:b/>
          <w:sz w:val="20"/>
          <w:lang w:val="pl-PL"/>
        </w:rPr>
        <w:t>,</w:t>
      </w:r>
      <w:r w:rsidRPr="001325F6">
        <w:rPr>
          <w:rFonts w:eastAsia="ArialMT" w:cstheme="minorHAnsi"/>
          <w:b/>
          <w:sz w:val="20"/>
          <w:lang w:val="pl-PL"/>
        </w:rPr>
        <w:t xml:space="preserve"> 2U – 1 szt.</w:t>
      </w:r>
    </w:p>
    <w:p w14:paraId="15DD75B0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  <w:lang w:val="pl-PL"/>
        </w:rPr>
      </w:pPr>
    </w:p>
    <w:p w14:paraId="6BF894A3" w14:textId="77777777" w:rsidR="00A258E4" w:rsidRPr="001325F6" w:rsidRDefault="00A258E4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r w:rsidRPr="001325F6">
        <w:rPr>
          <w:rFonts w:eastAsia="ArialMT" w:cstheme="minorHAnsi"/>
          <w:b/>
          <w:sz w:val="20"/>
          <w:lang w:val="pl-PL"/>
        </w:rPr>
        <w:t>Zasilacz awaryjny UPS 750VA 2U 230V – 1 szt.</w:t>
      </w:r>
    </w:p>
    <w:p w14:paraId="3A6B17CB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  <w:lang w:val="pl-PL"/>
        </w:rPr>
      </w:pPr>
    </w:p>
    <w:p w14:paraId="397C93D9" w14:textId="77777777" w:rsidR="00A258E4" w:rsidRPr="001325F6" w:rsidRDefault="00A258E4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r w:rsidRPr="001325F6">
        <w:rPr>
          <w:rFonts w:eastAsia="ArialMT" w:cstheme="minorHAnsi"/>
          <w:b/>
          <w:sz w:val="20"/>
          <w:lang w:val="pl-PL"/>
        </w:rPr>
        <w:t>Panel wentylacyjny 1U 19" poczwórny z elektronicznym termostatem – 1 szt.</w:t>
      </w:r>
    </w:p>
    <w:p w14:paraId="7B40C225" w14:textId="77777777" w:rsidR="00A258E4" w:rsidRPr="001325F6" w:rsidRDefault="00A258E4" w:rsidP="00A258E4">
      <w:pPr>
        <w:pStyle w:val="Akapitzlist"/>
        <w:ind w:hanging="11"/>
        <w:rPr>
          <w:rFonts w:eastAsia="ArialMT" w:cstheme="minorHAnsi"/>
          <w:b/>
          <w:sz w:val="20"/>
          <w:lang w:val="pl-PL"/>
        </w:rPr>
      </w:pPr>
    </w:p>
    <w:p w14:paraId="7E650F3B" w14:textId="77777777" w:rsidR="00A258E4" w:rsidRPr="001325F6" w:rsidRDefault="00A258E4" w:rsidP="002E7229">
      <w:pPr>
        <w:pStyle w:val="Akapitzlist"/>
        <w:numPr>
          <w:ilvl w:val="0"/>
          <w:numId w:val="13"/>
        </w:numPr>
        <w:spacing w:after="0"/>
        <w:ind w:hanging="11"/>
        <w:rPr>
          <w:rFonts w:eastAsia="ArialMT" w:cstheme="minorHAnsi"/>
          <w:b/>
          <w:sz w:val="20"/>
          <w:lang w:val="pl-PL"/>
        </w:rPr>
      </w:pPr>
      <w:r w:rsidRPr="001325F6">
        <w:rPr>
          <w:rFonts w:eastAsia="ArialMT" w:cstheme="minorHAnsi"/>
          <w:b/>
          <w:sz w:val="20"/>
          <w:lang w:val="pl-PL"/>
        </w:rPr>
        <w:t>Kabel przedłużający IEC c14 - IEC c</w:t>
      </w:r>
      <w:r w:rsidR="003A6744">
        <w:rPr>
          <w:rFonts w:eastAsia="ArialMT" w:cstheme="minorHAnsi"/>
          <w:b/>
          <w:sz w:val="20"/>
          <w:lang w:val="pl-PL"/>
        </w:rPr>
        <w:t xml:space="preserve"> </w:t>
      </w:r>
      <w:r w:rsidRPr="001325F6">
        <w:rPr>
          <w:rFonts w:eastAsia="ArialMT" w:cstheme="minorHAnsi"/>
          <w:b/>
          <w:sz w:val="20"/>
          <w:lang w:val="pl-PL"/>
        </w:rPr>
        <w:t xml:space="preserve">13 </w:t>
      </w:r>
      <w:r w:rsidRPr="004E131A">
        <w:rPr>
          <w:rFonts w:eastAsia="ArialMT" w:cstheme="minorHAnsi"/>
          <w:b/>
          <w:sz w:val="20"/>
          <w:lang w:val="pl-PL"/>
        </w:rPr>
        <w:t xml:space="preserve">1,5 </w:t>
      </w:r>
      <w:proofErr w:type="spellStart"/>
      <w:r w:rsidRPr="004E131A">
        <w:rPr>
          <w:rFonts w:eastAsia="ArialMT" w:cstheme="minorHAnsi"/>
          <w:b/>
          <w:sz w:val="20"/>
          <w:lang w:val="pl-PL"/>
        </w:rPr>
        <w:t>mb</w:t>
      </w:r>
      <w:proofErr w:type="spellEnd"/>
      <w:r w:rsidRPr="001325F6">
        <w:rPr>
          <w:rFonts w:eastAsia="ArialMT" w:cstheme="minorHAnsi"/>
          <w:b/>
          <w:sz w:val="20"/>
          <w:lang w:val="pl-PL"/>
        </w:rPr>
        <w:t xml:space="preserve"> </w:t>
      </w:r>
      <w:r w:rsidR="00BA63F9" w:rsidRPr="001325F6">
        <w:rPr>
          <w:rFonts w:eastAsia="ArialMT" w:cstheme="minorHAnsi"/>
          <w:b/>
          <w:sz w:val="20"/>
          <w:lang w:val="pl-PL"/>
        </w:rPr>
        <w:t xml:space="preserve">– 7 </w:t>
      </w:r>
      <w:r w:rsidRPr="001325F6">
        <w:rPr>
          <w:rFonts w:eastAsia="ArialMT" w:cstheme="minorHAnsi"/>
          <w:b/>
          <w:sz w:val="20"/>
          <w:lang w:val="pl-PL"/>
        </w:rPr>
        <w:t>szt.</w:t>
      </w:r>
    </w:p>
    <w:p w14:paraId="06064C23" w14:textId="77777777" w:rsidR="00A258E4" w:rsidRPr="006E20B7" w:rsidRDefault="00A258E4" w:rsidP="00A258E4">
      <w:pPr>
        <w:pStyle w:val="Akapitzlist"/>
        <w:spacing w:after="0"/>
        <w:ind w:left="851"/>
        <w:rPr>
          <w:rFonts w:cstheme="minorHAnsi"/>
          <w:b/>
          <w:szCs w:val="22"/>
          <w:lang w:val="pl-PL"/>
        </w:rPr>
      </w:pPr>
    </w:p>
    <w:p w14:paraId="3AA39E60" w14:textId="77777777" w:rsidR="0036333D" w:rsidRPr="006E20B7" w:rsidRDefault="0036333D" w:rsidP="0036333D">
      <w:pPr>
        <w:pStyle w:val="Akapitzlist"/>
        <w:rPr>
          <w:rFonts w:cstheme="minorHAnsi"/>
          <w:b/>
          <w:szCs w:val="22"/>
          <w:lang w:val="pl-PL"/>
        </w:rPr>
      </w:pPr>
    </w:p>
    <w:p w14:paraId="31FFA38A" w14:textId="77777777" w:rsidR="0036333D" w:rsidRPr="006E20B7" w:rsidRDefault="0036333D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  <w:lang w:val="pl-PL"/>
        </w:rPr>
      </w:pPr>
      <w:r w:rsidRPr="006E20B7">
        <w:rPr>
          <w:rFonts w:cstheme="minorHAnsi"/>
          <w:b/>
          <w:sz w:val="24"/>
          <w:szCs w:val="24"/>
          <w:lang w:val="pl-PL"/>
        </w:rPr>
        <w:t>Komputer dla ucznia i nauczyciela – 9 szt.</w:t>
      </w:r>
    </w:p>
    <w:p w14:paraId="3731B6BB" w14:textId="77777777" w:rsidR="00C01438" w:rsidRDefault="00C01438" w:rsidP="00C01438">
      <w:pPr>
        <w:rPr>
          <w:rFonts w:cstheme="minorHAnsi"/>
          <w:b/>
          <w:sz w:val="24"/>
          <w:szCs w:val="24"/>
          <w:highlight w:val="yellow"/>
        </w:rPr>
      </w:pPr>
    </w:p>
    <w:tbl>
      <w:tblPr>
        <w:tblW w:w="512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3"/>
        <w:gridCol w:w="7566"/>
      </w:tblGrid>
      <w:tr w:rsidR="00C01438" w:rsidRPr="00154FD4" w14:paraId="6FC90828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F65C" w14:textId="77777777" w:rsidR="00C01438" w:rsidRPr="00154FD4" w:rsidRDefault="00C01438" w:rsidP="00C01438">
            <w:pPr>
              <w:spacing w:after="0" w:line="240" w:lineRule="auto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154FD4">
              <w:rPr>
                <w:rFonts w:cstheme="minorHAnsi"/>
                <w:b/>
                <w:lang w:val="de-DE"/>
              </w:rPr>
              <w:t>Nazwa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komponentu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D367" w14:textId="77777777" w:rsidR="00C01438" w:rsidRPr="00154FD4" w:rsidRDefault="00C01438" w:rsidP="00C01438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lang w:val="de-DE"/>
              </w:rPr>
            </w:pPr>
            <w:proofErr w:type="spellStart"/>
            <w:r w:rsidRPr="00154FD4">
              <w:rPr>
                <w:rFonts w:cstheme="minorHAnsi"/>
                <w:b/>
                <w:lang w:val="de-DE"/>
              </w:rPr>
              <w:t>Wymagane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minimalne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parametry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b/>
                <w:lang w:val="de-DE"/>
              </w:rPr>
              <w:t>techniczne</w:t>
            </w:r>
            <w:proofErr w:type="spellEnd"/>
            <w:r w:rsidRPr="00154FD4">
              <w:rPr>
                <w:rFonts w:cstheme="minorHAnsi"/>
                <w:b/>
                <w:lang w:val="de-DE"/>
              </w:rPr>
              <w:t xml:space="preserve"> </w:t>
            </w:r>
          </w:p>
        </w:tc>
      </w:tr>
      <w:tr w:rsidR="00C01438" w:rsidRPr="00154FD4" w14:paraId="3B4E4D71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DC66" w14:textId="77777777" w:rsidR="00C01438" w:rsidRPr="00154FD4" w:rsidRDefault="00C01438" w:rsidP="00C01438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Komputer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DDE3" w14:textId="77777777" w:rsidR="00C01438" w:rsidRPr="00154FD4" w:rsidRDefault="00C0143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Komputer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będzie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wykorzystywany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dla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potrzeb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aplikacji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biurowych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dostępu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C36DCB">
              <w:rPr>
                <w:rFonts w:cstheme="minorHAnsi"/>
                <w:lang w:val="de-DE"/>
              </w:rPr>
              <w:t>Internetu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poczty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elektronicznej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jako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lokalna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baza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danych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stacja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programistyczna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. W </w:t>
            </w:r>
            <w:proofErr w:type="spellStart"/>
            <w:r w:rsidRPr="00C36DCB">
              <w:rPr>
                <w:rFonts w:cstheme="minorHAnsi"/>
                <w:lang w:val="de-DE"/>
              </w:rPr>
              <w:t>ofercie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należy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podać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nazwę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typ, </w:t>
            </w:r>
            <w:proofErr w:type="spellStart"/>
            <w:r w:rsidRPr="00C36DCB">
              <w:rPr>
                <w:rFonts w:cstheme="minorHAnsi"/>
                <w:lang w:val="de-DE"/>
              </w:rPr>
              <w:t>model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numer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katalogowy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oferowanego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sprzętu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umożliwiający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jednoznaczną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identyfikację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oferowanej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konfiguracji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</w:tc>
      </w:tr>
      <w:tr w:rsidR="00C01438" w:rsidRPr="00154FD4" w14:paraId="296E6755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CB2E" w14:textId="77777777" w:rsidR="00C01438" w:rsidRPr="00154FD4" w:rsidRDefault="00C01438" w:rsidP="00C01438">
            <w:pPr>
              <w:spacing w:after="0" w:line="240" w:lineRule="auto"/>
              <w:rPr>
                <w:rFonts w:cstheme="minorHAnsi"/>
                <w:bCs/>
              </w:rPr>
            </w:pPr>
            <w:r w:rsidRPr="00C36DCB">
              <w:rPr>
                <w:rFonts w:cstheme="minorHAnsi"/>
                <w:bCs/>
                <w:lang w:val="de-DE"/>
              </w:rPr>
              <w:t>Ekran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8977" w14:textId="77777777" w:rsidR="00C01438" w:rsidRPr="00154FD4" w:rsidRDefault="00C01438" w:rsidP="00C01438">
            <w:pPr>
              <w:spacing w:after="0" w:line="240" w:lineRule="auto"/>
              <w:jc w:val="both"/>
              <w:outlineLvl w:val="0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Matryca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TFT, 15,6” z </w:t>
            </w:r>
            <w:proofErr w:type="spellStart"/>
            <w:r w:rsidRPr="00C36DCB">
              <w:rPr>
                <w:rFonts w:cstheme="minorHAnsi"/>
                <w:lang w:val="de-DE"/>
              </w:rPr>
              <w:t>podświetleniem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lang w:val="de-DE"/>
              </w:rPr>
              <w:t>technologii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LED, </w:t>
            </w:r>
            <w:proofErr w:type="spellStart"/>
            <w:r w:rsidRPr="00C36DCB">
              <w:rPr>
                <w:rFonts w:cstheme="minorHAnsi"/>
                <w:lang w:val="de-DE"/>
              </w:rPr>
              <w:t>powłoka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antyrefleksyjna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Anti-Glare- </w:t>
            </w:r>
            <w:proofErr w:type="spellStart"/>
            <w:r w:rsidRPr="00C36DCB">
              <w:rPr>
                <w:rFonts w:cstheme="minorHAnsi"/>
                <w:lang w:val="de-DE"/>
              </w:rPr>
              <w:t>rozdzielczość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: FHD 1920x1080, 220nits </w:t>
            </w:r>
          </w:p>
        </w:tc>
      </w:tr>
      <w:tr w:rsidR="00C01438" w:rsidRPr="00C36DCB" w14:paraId="382E3393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E33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Obudowa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A799" w14:textId="77777777" w:rsidR="00C01438" w:rsidRDefault="00C01438" w:rsidP="00C01438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Obudowa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komputera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matowa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zawiasy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metalowe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. </w:t>
            </w:r>
          </w:p>
          <w:p w14:paraId="422C4D7B" w14:textId="77777777" w:rsidR="00C01438" w:rsidRDefault="00C01438" w:rsidP="00C01438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Kąt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otwarcia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matrycy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min.130 </w:t>
            </w:r>
            <w:proofErr w:type="spellStart"/>
            <w:r w:rsidRPr="00C36DCB">
              <w:rPr>
                <w:rFonts w:cstheme="minorHAnsi"/>
                <w:lang w:val="de-DE"/>
              </w:rPr>
              <w:t>stopni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  <w:p w14:paraId="38A54AAA" w14:textId="77777777" w:rsidR="00C01438" w:rsidRPr="00C36DCB" w:rsidRDefault="00C01438" w:rsidP="00C01438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lang w:val="de-DE"/>
              </w:rPr>
              <w:t>obudowe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wbudowane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co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najmien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2 </w:t>
            </w:r>
            <w:proofErr w:type="spellStart"/>
            <w:r w:rsidRPr="00C36DCB">
              <w:rPr>
                <w:rFonts w:cstheme="minorHAnsi"/>
                <w:lang w:val="de-DE"/>
              </w:rPr>
              <w:t>diody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sygnalizujące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stan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naładowania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akumulatora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pracę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dysku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.   </w:t>
            </w:r>
          </w:p>
        </w:tc>
      </w:tr>
      <w:tr w:rsidR="00C01438" w:rsidRPr="00C36DCB" w14:paraId="09025A1E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63BE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Płyta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główna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6BF4" w14:textId="77777777" w:rsidR="00C01438" w:rsidRPr="00C36DCB" w:rsidRDefault="00C01438" w:rsidP="00C01438">
            <w:pPr>
              <w:spacing w:after="0" w:line="240" w:lineRule="auto"/>
              <w:jc w:val="both"/>
              <w:outlineLvl w:val="0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Zaprojektowana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C36DCB">
              <w:rPr>
                <w:rFonts w:cstheme="minorHAnsi"/>
                <w:lang w:val="de-DE"/>
              </w:rPr>
              <w:t>wyprodukowana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przez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komputera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wyposażona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lang w:val="de-DE"/>
              </w:rPr>
              <w:t>interfejs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SATA III (6 </w:t>
            </w:r>
            <w:proofErr w:type="spellStart"/>
            <w:r w:rsidRPr="00C36DCB">
              <w:rPr>
                <w:rFonts w:cstheme="minorHAnsi"/>
                <w:lang w:val="de-DE"/>
              </w:rPr>
              <w:t>Gb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/s) do </w:t>
            </w:r>
            <w:proofErr w:type="spellStart"/>
            <w:r w:rsidRPr="00C36DCB">
              <w:rPr>
                <w:rFonts w:cstheme="minorHAnsi"/>
                <w:lang w:val="de-DE"/>
              </w:rPr>
              <w:t>obsługi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dysków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. </w:t>
            </w:r>
          </w:p>
        </w:tc>
      </w:tr>
      <w:tr w:rsidR="00C01438" w:rsidRPr="00154FD4" w14:paraId="57BE14EC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E8A5" w14:textId="77777777" w:rsidR="00C01438" w:rsidRPr="00154FD4" w:rsidRDefault="00C01438" w:rsidP="00C01438">
            <w:pPr>
              <w:spacing w:after="0" w:line="240" w:lineRule="auto"/>
              <w:rPr>
                <w:rFonts w:cstheme="minorHAnsi"/>
                <w:bCs/>
              </w:rPr>
            </w:pPr>
            <w:r w:rsidRPr="00154FD4">
              <w:rPr>
                <w:rFonts w:cstheme="minorHAnsi"/>
                <w:bCs/>
              </w:rPr>
              <w:t>Wydajność obliczeniowa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E12C" w14:textId="77777777" w:rsidR="00C01438" w:rsidRPr="00154FD4" w:rsidRDefault="00C01438" w:rsidP="00C01438">
            <w:pPr>
              <w:spacing w:after="0" w:line="240" w:lineRule="auto"/>
              <w:jc w:val="both"/>
              <w:rPr>
                <w:rStyle w:val="Hipercze"/>
                <w:rFonts w:cstheme="minorHAnsi"/>
                <w:lang w:val="de-DE"/>
              </w:rPr>
            </w:pPr>
            <w:proofErr w:type="spellStart"/>
            <w:r w:rsidRPr="00154FD4">
              <w:rPr>
                <w:rFonts w:cstheme="minorHAnsi"/>
                <w:lang w:val="de-DE"/>
              </w:rPr>
              <w:t>Procesor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klasy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x86, </w:t>
            </w:r>
            <w:proofErr w:type="spellStart"/>
            <w:r>
              <w:rPr>
                <w:rFonts w:cstheme="minorHAnsi"/>
                <w:lang w:val="de-DE"/>
              </w:rPr>
              <w:t>osiągający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wynik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co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najmniej</w:t>
            </w:r>
            <w:proofErr w:type="spellEnd"/>
            <w:r>
              <w:rPr>
                <w:rFonts w:cstheme="minorHAnsi"/>
                <w:lang w:val="de-DE"/>
              </w:rPr>
              <w:t xml:space="preserve"> 3900</w:t>
            </w:r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pkt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154FD4">
              <w:rPr>
                <w:rFonts w:cstheme="minorHAnsi"/>
                <w:lang w:val="de-DE"/>
              </w:rPr>
              <w:t>teście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PassMark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CPU Mark, </w:t>
            </w:r>
            <w:proofErr w:type="spellStart"/>
            <w:r w:rsidRPr="00154FD4">
              <w:rPr>
                <w:rFonts w:cstheme="minorHAnsi"/>
                <w:lang w:val="de-DE"/>
              </w:rPr>
              <w:t>według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wyników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opublikowanych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154FD4">
              <w:rPr>
                <w:rFonts w:cstheme="minorHAnsi"/>
                <w:lang w:val="de-DE"/>
              </w:rPr>
              <w:t>stronie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hyperlink r:id="rId30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http://www.cpubenchmark.net</w:t>
              </w:r>
            </w:hyperlink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lang w:val="de-DE"/>
              </w:rPr>
              <w:t>lub</w:t>
            </w:r>
            <w:proofErr w:type="spellEnd"/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hyperlink r:id="rId31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http://www.passmark.com</w:t>
              </w:r>
            </w:hyperlink>
          </w:p>
          <w:p w14:paraId="7D2F5003" w14:textId="77777777" w:rsidR="00C01438" w:rsidRDefault="00C01438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cstheme="minorHAnsi"/>
                <w:color w:val="auto"/>
                <w:u w:val="none"/>
                <w:lang w:val="de-DE"/>
              </w:rPr>
            </w:pP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Dostarczyć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wydruk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jednej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powyższych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stron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internetow</w:t>
            </w:r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ych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na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wezwanie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zamawiającego</w:t>
            </w:r>
            <w:proofErr w:type="spellEnd"/>
          </w:p>
          <w:p w14:paraId="1B1D8D2F" w14:textId="77777777" w:rsidR="00C01438" w:rsidRPr="00154FD4" w:rsidRDefault="00C01438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Z</w:t>
            </w:r>
            <w:proofErr w:type="spellStart"/>
            <w:r w:rsidRPr="00154FD4">
              <w:rPr>
                <w:rFonts w:cstheme="minorHAnsi"/>
                <w:bCs/>
              </w:rPr>
              <w:t>amawiający</w:t>
            </w:r>
            <w:proofErr w:type="spellEnd"/>
            <w:r w:rsidRPr="00154FD4">
              <w:rPr>
                <w:rFonts w:cstheme="minorHAnsi"/>
                <w:bCs/>
              </w:rPr>
              <w:t xml:space="preserve">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C01438" w:rsidRPr="00F3095E" w14:paraId="285B08D7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7B33" w14:textId="77777777" w:rsidR="00C01438" w:rsidRPr="00F3095E" w:rsidRDefault="00C01438" w:rsidP="00C01438">
            <w:pPr>
              <w:spacing w:after="0" w:line="240" w:lineRule="auto"/>
              <w:rPr>
                <w:rFonts w:cstheme="minorHAnsi"/>
              </w:rPr>
            </w:pPr>
            <w:r w:rsidRPr="00F3095E">
              <w:rPr>
                <w:rFonts w:cstheme="minorHAnsi"/>
                <w:bCs/>
              </w:rPr>
              <w:t>Pamięć operacyjna RAM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28B8" w14:textId="77777777" w:rsidR="00C01438" w:rsidRPr="00F3095E" w:rsidRDefault="00C01438" w:rsidP="00C0143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="Arial"/>
              </w:rPr>
              <w:t xml:space="preserve">8 </w:t>
            </w:r>
            <w:r w:rsidRPr="00F3095E">
              <w:rPr>
                <w:rFonts w:cs="Arial"/>
              </w:rPr>
              <w:t>G</w:t>
            </w:r>
            <w:r>
              <w:rPr>
                <w:rFonts w:cs="Arial"/>
              </w:rPr>
              <w:t xml:space="preserve">B, możliwość rozbudowy do min 32 </w:t>
            </w:r>
            <w:r w:rsidRPr="00F3095E">
              <w:rPr>
                <w:rFonts w:cs="Arial"/>
              </w:rPr>
              <w:t>GB</w:t>
            </w:r>
            <w:r>
              <w:rPr>
                <w:rFonts w:cs="Arial"/>
              </w:rPr>
              <w:t>;</w:t>
            </w:r>
          </w:p>
        </w:tc>
      </w:tr>
      <w:tr w:rsidR="00C01438" w:rsidRPr="00F3095E" w14:paraId="776AC8D3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EC75" w14:textId="77777777" w:rsidR="00C01438" w:rsidRPr="00F3095E" w:rsidRDefault="00C01438" w:rsidP="00C01438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Dysk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twardy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21DE" w14:textId="77777777" w:rsidR="00C01438" w:rsidRDefault="00C0143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120GB SSD </w:t>
            </w:r>
            <w:proofErr w:type="spellStart"/>
            <w:r w:rsidRPr="00C36DCB">
              <w:rPr>
                <w:rFonts w:cstheme="minorHAnsi"/>
                <w:lang w:val="de-DE"/>
              </w:rPr>
              <w:t>zawierający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partycję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RECOVERY </w:t>
            </w:r>
            <w:proofErr w:type="spellStart"/>
            <w:r w:rsidRPr="00C36DCB">
              <w:rPr>
                <w:rFonts w:cstheme="minorHAnsi"/>
                <w:lang w:val="de-DE"/>
              </w:rPr>
              <w:t>umożliwiającą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odtworzenie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systemu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operacyjnego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fabrycznie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zainstalowanego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komputerze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awarii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  <w:p w14:paraId="068A0191" w14:textId="77777777" w:rsidR="00C01438" w:rsidRPr="00F3095E" w:rsidRDefault="00C0143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Możliwość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instalacji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dysku</w:t>
            </w:r>
            <w:proofErr w:type="spellEnd"/>
            <w:r>
              <w:rPr>
                <w:rFonts w:cstheme="minorHAnsi"/>
                <w:lang w:val="de-DE"/>
              </w:rPr>
              <w:t xml:space="preserve"> M.2 SATA.</w:t>
            </w:r>
          </w:p>
        </w:tc>
      </w:tr>
      <w:tr w:rsidR="00C01438" w:rsidRPr="00F538E8" w14:paraId="12DCA208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4CD9" w14:textId="77777777" w:rsidR="00C01438" w:rsidRPr="00F538E8" w:rsidRDefault="00C0143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F538E8">
              <w:rPr>
                <w:rFonts w:cstheme="minorHAnsi"/>
                <w:bCs/>
              </w:rPr>
              <w:t>Wydajność grafiki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06F5" w14:textId="77777777" w:rsidR="00C01438" w:rsidRPr="00154FD4" w:rsidRDefault="00C01438" w:rsidP="00C01438">
            <w:pPr>
              <w:spacing w:after="0" w:line="240" w:lineRule="auto"/>
              <w:jc w:val="both"/>
              <w:rPr>
                <w:rStyle w:val="Hipercze"/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Karta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musi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osiągać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wynik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co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najmniej</w:t>
            </w:r>
            <w:proofErr w:type="spellEnd"/>
            <w:r>
              <w:rPr>
                <w:rFonts w:cstheme="minorHAnsi"/>
                <w:lang w:val="de-DE"/>
              </w:rPr>
              <w:t xml:space="preserve"> 1350 </w:t>
            </w:r>
            <w:proofErr w:type="spellStart"/>
            <w:r>
              <w:rPr>
                <w:rFonts w:cstheme="minorHAnsi"/>
                <w:lang w:val="de-DE"/>
              </w:rPr>
              <w:t>pkt.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154FD4">
              <w:rPr>
                <w:rFonts w:cstheme="minorHAnsi"/>
                <w:lang w:val="de-DE"/>
              </w:rPr>
              <w:t>teście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PassMark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3</w:t>
            </w:r>
            <w:r>
              <w:rPr>
                <w:rFonts w:cstheme="minorHAnsi"/>
                <w:lang w:val="de-DE"/>
              </w:rPr>
              <w:t>D</w:t>
            </w:r>
            <w:r w:rsidRPr="00154FD4">
              <w:rPr>
                <w:rFonts w:cstheme="minorHAnsi"/>
                <w:lang w:val="de-DE"/>
              </w:rPr>
              <w:t xml:space="preserve"> Graphics Mark, </w:t>
            </w:r>
            <w:proofErr w:type="spellStart"/>
            <w:r w:rsidRPr="00154FD4">
              <w:rPr>
                <w:rFonts w:cstheme="minorHAnsi"/>
                <w:lang w:val="de-DE"/>
              </w:rPr>
              <w:t>według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wyników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Fonts w:cstheme="minorHAnsi"/>
                <w:lang w:val="de-DE"/>
              </w:rPr>
              <w:t>opublikowanych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154FD4">
              <w:rPr>
                <w:rFonts w:cstheme="minorHAnsi"/>
                <w:lang w:val="de-DE"/>
              </w:rPr>
              <w:t>stronie</w:t>
            </w:r>
            <w:proofErr w:type="spellEnd"/>
            <w:r w:rsidRPr="00154FD4">
              <w:rPr>
                <w:rFonts w:cstheme="minorHAnsi"/>
                <w:lang w:val="de-DE"/>
              </w:rPr>
              <w:t xml:space="preserve"> </w:t>
            </w:r>
            <w:hyperlink r:id="rId32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http://www.videocardbenchmark.net</w:t>
              </w:r>
            </w:hyperlink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lang w:val="de-DE"/>
              </w:rPr>
              <w:t>lub</w:t>
            </w:r>
            <w:proofErr w:type="spellEnd"/>
            <w:r w:rsidRPr="00154FD4">
              <w:rPr>
                <w:rStyle w:val="Hipercze"/>
                <w:rFonts w:cstheme="minorHAnsi"/>
                <w:lang w:val="de-DE"/>
              </w:rPr>
              <w:t xml:space="preserve"> </w:t>
            </w:r>
            <w:hyperlink r:id="rId33" w:history="1">
              <w:r w:rsidRPr="00154FD4">
                <w:rPr>
                  <w:rStyle w:val="Hipercze"/>
                  <w:rFonts w:cstheme="minorHAnsi"/>
                  <w:lang w:val="de-DE"/>
                </w:rPr>
                <w:t>http://www.passmark.com</w:t>
              </w:r>
            </w:hyperlink>
          </w:p>
          <w:p w14:paraId="78E3D4F2" w14:textId="77777777" w:rsidR="00C01438" w:rsidRDefault="00C01438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cstheme="minorHAnsi"/>
                <w:color w:val="auto"/>
                <w:u w:val="none"/>
                <w:lang w:val="de-DE"/>
              </w:rPr>
            </w:pP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Dostarczyć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wydruk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jednej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z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powyższych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stron</w:t>
            </w:r>
            <w:proofErr w:type="spellEnd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Pr="00154FD4">
              <w:rPr>
                <w:rStyle w:val="Hipercze"/>
                <w:rFonts w:cstheme="minorHAnsi"/>
                <w:color w:val="auto"/>
                <w:u w:val="none"/>
                <w:lang w:val="de-DE"/>
              </w:rPr>
              <w:t>internetow</w:t>
            </w:r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ych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na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wezwanie</w:t>
            </w:r>
            <w:proofErr w:type="spellEnd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 xml:space="preserve"> </w:t>
            </w:r>
            <w:proofErr w:type="spellStart"/>
            <w:r>
              <w:rPr>
                <w:rStyle w:val="Hipercze"/>
                <w:rFonts w:cstheme="minorHAnsi"/>
                <w:color w:val="auto"/>
                <w:u w:val="none"/>
                <w:lang w:val="de-DE"/>
              </w:rPr>
              <w:t>zamawiającego</w:t>
            </w:r>
            <w:proofErr w:type="spellEnd"/>
          </w:p>
          <w:p w14:paraId="576D3023" w14:textId="77777777" w:rsidR="00C01438" w:rsidRPr="00F538E8" w:rsidRDefault="00C0143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154FD4">
              <w:rPr>
                <w:rFonts w:cstheme="minorHAnsi"/>
                <w:bCs/>
              </w:rPr>
              <w:t xml:space="preserve">Zamawiający zastrzega sobie, iż w celu sprawdzenia poprawności przeprowadzenia testu Oferent może zostać wezwany do dostarczenia Zamawiającemu </w:t>
            </w:r>
            <w:r w:rsidRPr="00154FD4">
              <w:rPr>
                <w:rFonts w:cstheme="minorHAnsi"/>
                <w:bCs/>
              </w:rPr>
              <w:lastRenderedPageBreak/>
              <w:t>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C01438" w:rsidRPr="00F23530" w14:paraId="158F5B51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D54A" w14:textId="77777777" w:rsidR="00C01438" w:rsidRPr="00F23530" w:rsidRDefault="00C0143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C36DCB">
              <w:rPr>
                <w:rFonts w:cstheme="minorHAnsi"/>
                <w:lang w:val="de-DE"/>
              </w:rPr>
              <w:lastRenderedPageBreak/>
              <w:t>Audio/Video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3D32" w14:textId="77777777" w:rsidR="00C01438" w:rsidRPr="00F23530" w:rsidRDefault="00C0143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Wbudowana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zgodna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z HD Audio, </w:t>
            </w:r>
            <w:proofErr w:type="spellStart"/>
            <w:r w:rsidRPr="00C36DCB">
              <w:rPr>
                <w:rFonts w:cstheme="minorHAnsi"/>
                <w:lang w:val="de-DE"/>
              </w:rPr>
              <w:t>wbudowane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głośniki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stereo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min 2</w:t>
            </w:r>
            <w:r>
              <w:rPr>
                <w:rFonts w:cstheme="minorHAnsi"/>
                <w:lang w:val="de-DE"/>
              </w:rPr>
              <w:t xml:space="preserve"> </w:t>
            </w:r>
            <w:r w:rsidRPr="00C36DCB">
              <w:rPr>
                <w:rFonts w:cstheme="minorHAnsi"/>
                <w:lang w:val="de-DE"/>
              </w:rPr>
              <w:t xml:space="preserve">x 1,5W, </w:t>
            </w:r>
            <w:proofErr w:type="spellStart"/>
            <w:r w:rsidRPr="00C36DCB">
              <w:rPr>
                <w:rFonts w:cstheme="minorHAnsi"/>
                <w:lang w:val="de-DE"/>
              </w:rPr>
              <w:t>wbudowany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mikrofon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sterowanie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głośnością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głośników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pośrednictwem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wydzielonych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klawiszy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funkcyjnych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klawiaturze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wydzielony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przycisk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funkcyjny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C36DCB">
              <w:rPr>
                <w:rFonts w:cstheme="minorHAnsi"/>
                <w:lang w:val="de-DE"/>
              </w:rPr>
              <w:t>natychmiastowego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wyciszania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głośników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mikrofonu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(mute), </w:t>
            </w:r>
            <w:proofErr w:type="spellStart"/>
            <w:r w:rsidRPr="00C36DCB">
              <w:rPr>
                <w:rFonts w:cstheme="minorHAnsi"/>
                <w:lang w:val="de-DE"/>
              </w:rPr>
              <w:t>kamera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HD720p </w:t>
            </w:r>
          </w:p>
        </w:tc>
      </w:tr>
      <w:tr w:rsidR="00C01438" w:rsidRPr="00F23530" w14:paraId="43A4F2A1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F616" w14:textId="77777777" w:rsidR="00C01438" w:rsidRPr="00F23530" w:rsidRDefault="00C0143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Karta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sieciowa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84A8" w14:textId="77777777" w:rsidR="00C01438" w:rsidRPr="00F23530" w:rsidRDefault="00C0143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C36DCB">
              <w:rPr>
                <w:rFonts w:cstheme="minorHAnsi"/>
                <w:lang w:val="de-DE"/>
              </w:rPr>
              <w:t xml:space="preserve">10/100/1000 – RJ 45 </w:t>
            </w:r>
          </w:p>
        </w:tc>
      </w:tr>
      <w:tr w:rsidR="00C01438" w:rsidRPr="00DD79E9" w14:paraId="5B66E3A6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DCE9" w14:textId="77777777" w:rsidR="00C01438" w:rsidRPr="00DD79E9" w:rsidRDefault="00C0143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Porty</w:t>
            </w:r>
            <w:proofErr w:type="spellEnd"/>
            <w:r w:rsidRPr="00C36DCB">
              <w:rPr>
                <w:rFonts w:cstheme="minorHAnsi"/>
                <w:lang w:val="de-DE"/>
              </w:rPr>
              <w:t>/</w:t>
            </w:r>
            <w:proofErr w:type="spellStart"/>
            <w:r w:rsidRPr="00C36DCB">
              <w:rPr>
                <w:rFonts w:cstheme="minorHAnsi"/>
                <w:lang w:val="de-DE"/>
              </w:rPr>
              <w:t>złącza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8FD" w14:textId="77777777" w:rsidR="00C01438" w:rsidRPr="00DD79E9" w:rsidRDefault="00C01438" w:rsidP="00C01438">
            <w:pPr>
              <w:spacing w:after="120" w:line="240" w:lineRule="auto"/>
              <w:contextualSpacing/>
              <w:rPr>
                <w:rFonts w:cs="Arial"/>
              </w:rPr>
            </w:pPr>
            <w:r w:rsidRPr="00C36DCB">
              <w:rPr>
                <w:rFonts w:cstheme="minorHAnsi"/>
                <w:lang w:val="de-DE"/>
              </w:rPr>
              <w:t>2</w:t>
            </w:r>
            <w:r>
              <w:rPr>
                <w:rFonts w:cstheme="minorHAnsi"/>
                <w:lang w:val="de-DE"/>
              </w:rPr>
              <w:t xml:space="preserve"> </w:t>
            </w:r>
            <w:r w:rsidRPr="00C36DCB">
              <w:rPr>
                <w:rFonts w:cstheme="minorHAnsi"/>
                <w:lang w:val="de-DE"/>
              </w:rPr>
              <w:t>x</w:t>
            </w:r>
            <w:r>
              <w:rPr>
                <w:rFonts w:cstheme="minorHAnsi"/>
                <w:lang w:val="de-DE"/>
              </w:rPr>
              <w:t xml:space="preserve"> </w:t>
            </w:r>
            <w:r w:rsidRPr="00C36DCB">
              <w:rPr>
                <w:rFonts w:cstheme="minorHAnsi"/>
                <w:lang w:val="de-DE"/>
              </w:rPr>
              <w:t>USB 3.1, 1</w:t>
            </w:r>
            <w:r>
              <w:rPr>
                <w:rFonts w:cstheme="minorHAnsi"/>
                <w:lang w:val="de-DE"/>
              </w:rPr>
              <w:t xml:space="preserve"> </w:t>
            </w:r>
            <w:r w:rsidRPr="00C36DCB">
              <w:rPr>
                <w:rFonts w:cstheme="minorHAnsi"/>
                <w:lang w:val="de-DE"/>
              </w:rPr>
              <w:t xml:space="preserve">x USB 2.0,  </w:t>
            </w:r>
            <w:proofErr w:type="spellStart"/>
            <w:r w:rsidRPr="00C36DCB">
              <w:rPr>
                <w:rFonts w:cstheme="minorHAnsi"/>
                <w:lang w:val="de-DE"/>
              </w:rPr>
              <w:t>złącze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słuchawek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C36DCB">
              <w:rPr>
                <w:rFonts w:cstheme="minorHAnsi"/>
                <w:lang w:val="de-DE"/>
              </w:rPr>
              <w:t>złącze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mikrofonu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typu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COMBO, </w:t>
            </w:r>
            <w:r>
              <w:rPr>
                <w:rFonts w:cstheme="minorHAnsi"/>
                <w:lang w:val="de-DE"/>
              </w:rPr>
              <w:t xml:space="preserve">1 x </w:t>
            </w:r>
            <w:r w:rsidRPr="00C36DCB">
              <w:rPr>
                <w:rFonts w:cstheme="minorHAnsi"/>
                <w:lang w:val="de-DE"/>
              </w:rPr>
              <w:t>HDM</w:t>
            </w:r>
            <w:r>
              <w:rPr>
                <w:rFonts w:cstheme="minorHAnsi"/>
                <w:lang w:val="de-DE"/>
              </w:rPr>
              <w:t>I</w:t>
            </w:r>
            <w:r w:rsidRPr="00C36DCB">
              <w:rPr>
                <w:rFonts w:cstheme="minorHAnsi"/>
                <w:lang w:val="de-DE"/>
              </w:rPr>
              <w:t xml:space="preserve">, RJ-45, </w:t>
            </w:r>
            <w:proofErr w:type="spellStart"/>
            <w:r w:rsidRPr="00C36DCB">
              <w:rPr>
                <w:rFonts w:cstheme="minorHAnsi"/>
                <w:lang w:val="de-DE"/>
              </w:rPr>
              <w:t>czytnik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kart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multimedialnych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(min SD/SDHC/SDXC).</w:t>
            </w:r>
          </w:p>
        </w:tc>
      </w:tr>
      <w:tr w:rsidR="00C01438" w:rsidRPr="00C36DCB" w14:paraId="79B52708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4D2B" w14:textId="77777777" w:rsidR="00C01438" w:rsidRPr="00C36DCB" w:rsidRDefault="00C0143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Klawiatura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39BF" w14:textId="77777777" w:rsidR="00C01438" w:rsidRPr="00C36DCB" w:rsidRDefault="00C01438" w:rsidP="00C01438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Klawiatura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wyspowa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układ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US</w:t>
            </w:r>
            <w:r>
              <w:rPr>
                <w:rFonts w:cstheme="minorHAnsi"/>
                <w:lang w:val="de-DE"/>
              </w:rPr>
              <w:t xml:space="preserve"> </w:t>
            </w:r>
            <w:r w:rsidRPr="00C36DCB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C36DCB">
              <w:rPr>
                <w:rFonts w:cstheme="minorHAnsi"/>
                <w:lang w:val="de-DE"/>
              </w:rPr>
              <w:t>wydzielonym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blokiem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numerycznym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</w:tc>
      </w:tr>
      <w:tr w:rsidR="00C01438" w:rsidRPr="00C36DCB" w14:paraId="580A1F02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4529" w14:textId="77777777" w:rsidR="00C01438" w:rsidRPr="00C36DCB" w:rsidRDefault="00C0143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WiFi 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F50F" w14:textId="77777777" w:rsidR="00C01438" w:rsidRPr="00C36DCB" w:rsidRDefault="00C01438" w:rsidP="00C01438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Wbudowana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karta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sieciowa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lang w:val="de-DE"/>
              </w:rPr>
              <w:t>pracująca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lang w:val="de-DE"/>
              </w:rPr>
              <w:t>standardzie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AC </w:t>
            </w:r>
          </w:p>
        </w:tc>
      </w:tr>
      <w:tr w:rsidR="00C01438" w:rsidRPr="00C36DCB" w14:paraId="423C1F9A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728F" w14:textId="77777777" w:rsidR="00C01438" w:rsidRPr="00C36DCB" w:rsidRDefault="00C0143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>Bluetooth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A1D5" w14:textId="77777777" w:rsidR="00C01438" w:rsidRPr="00C36DCB" w:rsidRDefault="00C01438" w:rsidP="00C01438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Wbudowany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moduł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Bluetooth 4.1</w:t>
            </w:r>
          </w:p>
        </w:tc>
      </w:tr>
      <w:tr w:rsidR="00C01438" w:rsidRPr="00C36DCB" w14:paraId="75858903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2BC4" w14:textId="77777777" w:rsidR="00C01438" w:rsidRPr="00C36DCB" w:rsidRDefault="00C0143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Napęd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optyczny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C95B" w14:textId="77777777" w:rsidR="00C01438" w:rsidRPr="00C36DCB" w:rsidRDefault="00C01438" w:rsidP="00C01438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Wbudowana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nagrywarka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DVD o </w:t>
            </w:r>
            <w:proofErr w:type="spellStart"/>
            <w:r w:rsidRPr="00C36DCB">
              <w:rPr>
                <w:rFonts w:cstheme="minorHAnsi"/>
                <w:lang w:val="de-DE"/>
              </w:rPr>
              <w:t>wysokosci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nie </w:t>
            </w:r>
            <w:proofErr w:type="spellStart"/>
            <w:r w:rsidRPr="00C36DCB">
              <w:rPr>
                <w:rFonts w:cstheme="minorHAnsi"/>
                <w:lang w:val="de-DE"/>
              </w:rPr>
              <w:t>wiekszej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jak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9mm</w:t>
            </w:r>
          </w:p>
        </w:tc>
      </w:tr>
      <w:tr w:rsidR="00C01438" w:rsidRPr="00C36DCB" w14:paraId="012B183B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39F1" w14:textId="77777777" w:rsidR="00C01438" w:rsidRPr="00C36DCB" w:rsidRDefault="00C0143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Bateria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A427" w14:textId="77777777" w:rsidR="00C01438" w:rsidRPr="00C36DCB" w:rsidRDefault="00C01438" w:rsidP="00C01438">
            <w:pPr>
              <w:spacing w:after="12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Bateria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- 4 </w:t>
            </w:r>
            <w:proofErr w:type="spellStart"/>
            <w:r w:rsidRPr="00C36DCB">
              <w:rPr>
                <w:rFonts w:cstheme="minorHAnsi"/>
                <w:lang w:val="de-DE"/>
              </w:rPr>
              <w:t>ogniw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, </w:t>
            </w:r>
            <w:r>
              <w:rPr>
                <w:rFonts w:cstheme="minorHAnsi"/>
                <w:lang w:val="de-DE"/>
              </w:rPr>
              <w:t>4</w:t>
            </w:r>
            <w:r w:rsidRPr="00C36DCB">
              <w:rPr>
                <w:rFonts w:cstheme="minorHAnsi"/>
                <w:lang w:val="de-DE"/>
              </w:rPr>
              <w:t xml:space="preserve">1 </w:t>
            </w:r>
            <w:proofErr w:type="spellStart"/>
            <w:r w:rsidRPr="00C36DCB">
              <w:rPr>
                <w:rFonts w:cstheme="minorHAnsi"/>
                <w:lang w:val="de-DE"/>
              </w:rPr>
              <w:t>WHr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pozwalająca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nieprzerwaną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pracę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urządzenia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do 6 </w:t>
            </w:r>
            <w:proofErr w:type="spellStart"/>
            <w:r w:rsidRPr="00C36DCB">
              <w:rPr>
                <w:rFonts w:cstheme="minorHAnsi"/>
                <w:lang w:val="de-DE"/>
              </w:rPr>
              <w:t>godzin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</w:tc>
      </w:tr>
      <w:tr w:rsidR="00C01438" w:rsidRPr="00C36DCB" w14:paraId="18F2E302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3B6A" w14:textId="77777777" w:rsidR="00C01438" w:rsidRPr="00C36DCB" w:rsidRDefault="00C0143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Zasilacz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4EBF" w14:textId="77777777" w:rsidR="00C01438" w:rsidRPr="00C36DCB" w:rsidRDefault="00C01438" w:rsidP="00C01438">
            <w:pPr>
              <w:spacing w:after="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Zasilacz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zewnętrzny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max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45W (</w:t>
            </w:r>
            <w:proofErr w:type="spellStart"/>
            <w:r w:rsidRPr="00C36DCB">
              <w:rPr>
                <w:rFonts w:cstheme="minorHAnsi"/>
                <w:lang w:val="de-DE"/>
              </w:rPr>
              <w:t>grafika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zintegrowana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) </w:t>
            </w:r>
          </w:p>
        </w:tc>
      </w:tr>
      <w:tr w:rsidR="00C01438" w:rsidRPr="00C36DCB" w14:paraId="7D6D8078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939A" w14:textId="77777777" w:rsidR="00C01438" w:rsidRPr="00C36DCB" w:rsidRDefault="00C0143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BIOS  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468D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BIOS </w:t>
            </w:r>
            <w:proofErr w:type="spellStart"/>
            <w:r w:rsidRPr="00C36DCB">
              <w:rPr>
                <w:rFonts w:cstheme="minorHAnsi"/>
                <w:lang w:val="de-DE"/>
              </w:rPr>
              <w:t>zgodny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specyfikacją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UEFI.</w:t>
            </w:r>
            <w:r w:rsidRPr="00C36DCB">
              <w:rPr>
                <w:rFonts w:cstheme="minorHAnsi"/>
                <w:lang w:val="de-DE"/>
              </w:rPr>
              <w:br/>
            </w:r>
            <w:proofErr w:type="spellStart"/>
            <w:r w:rsidRPr="00C36DCB">
              <w:rPr>
                <w:rFonts w:cstheme="minorHAnsi"/>
                <w:lang w:val="de-DE"/>
              </w:rPr>
              <w:t>Możliwość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odczytania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z BIOS </w:t>
            </w:r>
            <w:proofErr w:type="spellStart"/>
            <w:r w:rsidRPr="00C36DCB">
              <w:rPr>
                <w:rFonts w:cstheme="minorHAnsi"/>
                <w:lang w:val="de-DE"/>
              </w:rPr>
              <w:t>bez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uruchamiania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systemu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operacyjnego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C36DCB">
              <w:rPr>
                <w:rFonts w:cstheme="minorHAnsi"/>
                <w:lang w:val="de-DE"/>
              </w:rPr>
              <w:t>dysku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komputera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lub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innych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podłączonych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C36DCB">
              <w:rPr>
                <w:rFonts w:cstheme="minorHAnsi"/>
                <w:lang w:val="de-DE"/>
              </w:rPr>
              <w:t>niego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urządzeń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zewnętrznych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następujących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informacji</w:t>
            </w:r>
            <w:proofErr w:type="spellEnd"/>
            <w:r w:rsidRPr="00C36DCB">
              <w:rPr>
                <w:rFonts w:cstheme="minorHAnsi"/>
                <w:lang w:val="de-DE"/>
              </w:rPr>
              <w:t>:</w:t>
            </w:r>
            <w:r w:rsidRPr="00C36DCB">
              <w:rPr>
                <w:rFonts w:cstheme="minorHAnsi"/>
                <w:lang w:val="de-DE"/>
              </w:rPr>
              <w:br/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wersji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BIOS </w:t>
            </w:r>
            <w:r w:rsidRPr="00C36DCB">
              <w:rPr>
                <w:rFonts w:cstheme="minorHAnsi"/>
                <w:lang w:val="de-DE"/>
              </w:rPr>
              <w:br/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nr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seryjnym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komputera</w:t>
            </w:r>
            <w:proofErr w:type="spellEnd"/>
          </w:p>
          <w:p w14:paraId="70514D43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ilości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pamięci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RAM</w:t>
            </w:r>
          </w:p>
          <w:p w14:paraId="7A0DEC76" w14:textId="77777777" w:rsidR="00C01438" w:rsidRDefault="00C0143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typie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procesora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C36DCB">
              <w:rPr>
                <w:rFonts w:cstheme="minorHAnsi"/>
                <w:lang w:val="de-DE"/>
              </w:rPr>
              <w:t>jego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prędkości</w:t>
            </w:r>
            <w:proofErr w:type="spellEnd"/>
          </w:p>
          <w:p w14:paraId="03356514" w14:textId="77777777" w:rsidR="00CE11E0" w:rsidRPr="00CE11E0" w:rsidRDefault="00CE11E0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E11E0">
              <w:rPr>
                <w:rFonts w:cstheme="minorHAnsi"/>
                <w:lang w:val="de-DE"/>
              </w:rPr>
              <w:t>Możliwość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ustawienia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hasła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dla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twardego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dysku</w:t>
            </w:r>
            <w:proofErr w:type="spellEnd"/>
          </w:p>
          <w:p w14:paraId="32736DA2" w14:textId="77777777" w:rsidR="00CE11E0" w:rsidRPr="00CE11E0" w:rsidRDefault="00CE11E0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E11E0">
              <w:rPr>
                <w:rFonts w:cstheme="minorHAnsi"/>
                <w:lang w:val="de-DE"/>
              </w:rPr>
              <w:t>Możliwość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ustawienia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hasła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E11E0">
              <w:rPr>
                <w:rFonts w:cstheme="minorHAnsi"/>
                <w:lang w:val="de-DE"/>
              </w:rPr>
              <w:t>starcie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komputera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tzw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. POWER-On Password </w:t>
            </w:r>
          </w:p>
          <w:p w14:paraId="1141B0A1" w14:textId="77777777" w:rsidR="00CE11E0" w:rsidRPr="00CE11E0" w:rsidRDefault="00CE11E0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E11E0">
              <w:rPr>
                <w:rFonts w:cstheme="minorHAnsi"/>
                <w:lang w:val="de-DE"/>
              </w:rPr>
              <w:t>Możliwość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ustawienia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hasła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Administratora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CE11E0">
              <w:rPr>
                <w:rFonts w:cstheme="minorHAnsi"/>
                <w:lang w:val="de-DE"/>
              </w:rPr>
              <w:t>użytkowanika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BIOS </w:t>
            </w:r>
          </w:p>
          <w:p w14:paraId="2021D3A0" w14:textId="77777777" w:rsidR="00CE11E0" w:rsidRPr="00CE11E0" w:rsidRDefault="00CE11E0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E11E0">
              <w:rPr>
                <w:rFonts w:cstheme="minorHAnsi"/>
                <w:lang w:val="de-DE"/>
              </w:rPr>
              <w:t>Mozliwość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włączania</w:t>
            </w:r>
            <w:proofErr w:type="spellEnd"/>
            <w:r w:rsidRPr="00CE11E0">
              <w:rPr>
                <w:rFonts w:cstheme="minorHAnsi"/>
                <w:lang w:val="de-DE"/>
              </w:rPr>
              <w:t>/</w:t>
            </w:r>
            <w:proofErr w:type="spellStart"/>
            <w:r w:rsidRPr="00CE11E0">
              <w:rPr>
                <w:rFonts w:cstheme="minorHAnsi"/>
                <w:lang w:val="de-DE"/>
              </w:rPr>
              <w:t>wyłaczania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wirutalizacji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CE11E0">
              <w:rPr>
                <w:rFonts w:cstheme="minorHAnsi"/>
                <w:lang w:val="de-DE"/>
              </w:rPr>
              <w:t>poziomu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BIOSU</w:t>
            </w:r>
          </w:p>
          <w:p w14:paraId="4CC0715F" w14:textId="77777777" w:rsidR="00CE11E0" w:rsidRPr="00CE11E0" w:rsidRDefault="00CE11E0" w:rsidP="006B6667">
            <w:pPr>
              <w:numPr>
                <w:ilvl w:val="0"/>
                <w:numId w:val="211"/>
              </w:num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E11E0">
              <w:rPr>
                <w:rFonts w:cstheme="minorHAnsi"/>
                <w:lang w:val="de-DE"/>
              </w:rPr>
              <w:t>Możliwość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Wyłączania</w:t>
            </w:r>
            <w:proofErr w:type="spellEnd"/>
            <w:r w:rsidRPr="00CE11E0">
              <w:rPr>
                <w:rFonts w:cstheme="minorHAnsi"/>
                <w:lang w:val="de-DE"/>
              </w:rPr>
              <w:t>/</w:t>
            </w:r>
            <w:proofErr w:type="spellStart"/>
            <w:r w:rsidRPr="00CE11E0">
              <w:rPr>
                <w:rFonts w:cstheme="minorHAnsi"/>
                <w:lang w:val="de-DE"/>
              </w:rPr>
              <w:t>Włączania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: </w:t>
            </w:r>
            <w:proofErr w:type="spellStart"/>
            <w:r w:rsidRPr="00CE11E0">
              <w:rPr>
                <w:rFonts w:cstheme="minorHAnsi"/>
                <w:lang w:val="de-DE"/>
              </w:rPr>
              <w:t>zintegrowanej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karty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WIFI, </w:t>
            </w:r>
            <w:proofErr w:type="spellStart"/>
            <w:r w:rsidRPr="00CE11E0">
              <w:rPr>
                <w:rFonts w:cstheme="minorHAnsi"/>
                <w:lang w:val="de-DE"/>
              </w:rPr>
              <w:t>portów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USB, </w:t>
            </w:r>
            <w:proofErr w:type="spellStart"/>
            <w:r w:rsidRPr="00CE11E0">
              <w:rPr>
                <w:rFonts w:cstheme="minorHAnsi"/>
                <w:lang w:val="de-DE"/>
              </w:rPr>
              <w:t>Tryby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PXE </w:t>
            </w:r>
            <w:proofErr w:type="spellStart"/>
            <w:r w:rsidRPr="00CE11E0">
              <w:rPr>
                <w:rFonts w:cstheme="minorHAnsi"/>
                <w:lang w:val="de-DE"/>
              </w:rPr>
              <w:t>dla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karty</w:t>
            </w:r>
            <w:proofErr w:type="spellEnd"/>
            <w:r w:rsidRPr="00CE11E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E11E0">
              <w:rPr>
                <w:rFonts w:cstheme="minorHAnsi"/>
                <w:lang w:val="de-DE"/>
              </w:rPr>
              <w:t>sieciowej</w:t>
            </w:r>
            <w:proofErr w:type="spellEnd"/>
            <w:r w:rsidRPr="00CE11E0">
              <w:rPr>
                <w:rFonts w:cstheme="minorHAnsi"/>
                <w:lang w:val="de-DE"/>
              </w:rPr>
              <w:t>,</w:t>
            </w:r>
          </w:p>
          <w:p w14:paraId="0DCA37F6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>-</w:t>
            </w:r>
            <w:proofErr w:type="spellStart"/>
            <w:r w:rsidRPr="00C36DCB">
              <w:rPr>
                <w:rFonts w:cstheme="minorHAnsi"/>
                <w:lang w:val="de-DE"/>
              </w:rPr>
              <w:t>modele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zainstalowanych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dysków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twardych</w:t>
            </w:r>
            <w:proofErr w:type="spellEnd"/>
          </w:p>
          <w:p w14:paraId="21D181CE" w14:textId="77777777" w:rsidR="00C01438" w:rsidRPr="00C36DCB" w:rsidRDefault="00C01438" w:rsidP="00C01438">
            <w:pPr>
              <w:spacing w:after="0" w:line="240" w:lineRule="auto"/>
              <w:contextualSpacing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ustawienia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portów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USB 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trybie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„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no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BOOT”,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czyli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podczas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startu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k</w:t>
            </w:r>
            <w:r w:rsidRPr="00C36DCB">
              <w:rPr>
                <w:rFonts w:cstheme="minorHAnsi"/>
                <w:bCs/>
                <w:lang w:val="de-DE"/>
              </w:rPr>
              <w:t>omputer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nie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wykrywa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urządzeń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bootujących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typu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USB,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natomiast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uruchomieniu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systemu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operacyjnego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porty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USB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są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aktywne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>.</w:t>
            </w:r>
          </w:p>
        </w:tc>
      </w:tr>
      <w:tr w:rsidR="00C01438" w:rsidRPr="00C36DCB" w14:paraId="7C9F5045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641E" w14:textId="77777777" w:rsidR="00C01438" w:rsidRPr="00C36DCB" w:rsidRDefault="00C0143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Bezpieczeństwo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BBB9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złącze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Kensington Lock,</w:t>
            </w:r>
          </w:p>
          <w:p w14:paraId="3A7D868B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bCs/>
                <w:lang w:val="de-DE"/>
              </w:rPr>
              <w:t>TPM 2.0</w:t>
            </w:r>
            <w:r>
              <w:rPr>
                <w:rFonts w:cstheme="minorHAnsi"/>
                <w:bCs/>
                <w:lang w:val="de-DE"/>
              </w:rPr>
              <w:t>;</w:t>
            </w:r>
          </w:p>
        </w:tc>
      </w:tr>
      <w:tr w:rsidR="00C01438" w:rsidRPr="00C36DCB" w14:paraId="5553A881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55BD" w14:textId="77777777" w:rsidR="00C01438" w:rsidRPr="00C36DCB" w:rsidRDefault="00C01438" w:rsidP="00C01438">
            <w:pPr>
              <w:spacing w:after="0" w:line="240" w:lineRule="auto"/>
              <w:jc w:val="both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Waga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>/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Wymiary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F214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Waga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urządzen</w:t>
            </w:r>
            <w:r>
              <w:rPr>
                <w:rFonts w:cstheme="minorHAnsi"/>
                <w:bCs/>
                <w:lang w:val="de-DE"/>
              </w:rPr>
              <w:t>ia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z </w:t>
            </w:r>
            <w:proofErr w:type="spellStart"/>
            <w:r>
              <w:rPr>
                <w:rFonts w:cstheme="minorHAnsi"/>
                <w:bCs/>
                <w:lang w:val="de-DE"/>
              </w:rPr>
              <w:t>baterią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podstawową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maksymalnie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2</w:t>
            </w:r>
            <w:r w:rsidRPr="00C36DCB">
              <w:rPr>
                <w:rFonts w:cstheme="minorHAnsi"/>
                <w:bCs/>
                <w:lang w:val="de-DE"/>
              </w:rPr>
              <w:t>kg</w:t>
            </w:r>
          </w:p>
        </w:tc>
      </w:tr>
      <w:tr w:rsidR="00C01438" w:rsidRPr="000C48EC" w14:paraId="690893DE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4265" w14:textId="77777777" w:rsidR="00C01438" w:rsidRPr="00154FD4" w:rsidRDefault="00C0143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zabezpieczające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D4E3" w14:textId="77777777" w:rsidR="00C01438" w:rsidRPr="00922215" w:rsidRDefault="00C01438" w:rsidP="00C01438">
            <w:pPr>
              <w:spacing w:after="0"/>
              <w:jc w:val="both"/>
              <w:rPr>
                <w:rFonts w:cstheme="minorHAnsi"/>
                <w:bCs/>
              </w:rPr>
            </w:pPr>
            <w:r w:rsidRPr="00922215">
              <w:rPr>
                <w:rFonts w:cstheme="minorHAnsi"/>
                <w:bCs/>
              </w:rPr>
              <w:t>System chroniący przed zagrożeniami, posiadający certyfikaty VB100%, OPSWAT, AVLAB +++</w:t>
            </w:r>
            <w:r>
              <w:rPr>
                <w:rFonts w:cstheme="minorHAnsi"/>
                <w:bCs/>
              </w:rPr>
              <w:t xml:space="preserve">, AV </w:t>
            </w:r>
            <w:proofErr w:type="spellStart"/>
            <w:r>
              <w:rPr>
                <w:rFonts w:cstheme="minorHAnsi"/>
                <w:bCs/>
              </w:rPr>
              <w:t>Comperative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Advance</w:t>
            </w:r>
            <w:proofErr w:type="spellEnd"/>
            <w:r>
              <w:rPr>
                <w:rFonts w:cstheme="minorHAnsi"/>
                <w:bCs/>
              </w:rPr>
              <w:t xml:space="preserve"> +, umoż</w:t>
            </w:r>
            <w:r w:rsidRPr="00922215">
              <w:rPr>
                <w:rFonts w:cstheme="minorHAnsi"/>
                <w:bCs/>
              </w:rPr>
              <w:t xml:space="preserve">liwiający </w:t>
            </w:r>
          </w:p>
          <w:p w14:paraId="71AAEB25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Wykrywanie i blokowanie plików ze szkodliwą zawartością, w tym osadzonych/skompresowanych plików, które używają czasie rzeczywistym algorytmów kompresji,</w:t>
            </w:r>
          </w:p>
          <w:p w14:paraId="450BCCBF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Wykrywanie i usuwanie plików typu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rootkit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oraz złośliwego oprogramowania, również przy użyciu technik behawioralnych,</w:t>
            </w:r>
          </w:p>
          <w:p w14:paraId="70BAA136" w14:textId="77777777" w:rsidR="00C01438" w:rsidRPr="009B6255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267" w:hanging="267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Stosowanie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kwarantanny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,</w:t>
            </w:r>
          </w:p>
          <w:p w14:paraId="42C78F0D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wykrywanie i usuwanie fałszywego oprogramowania bezpieczeństwa (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roguewear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)</w:t>
            </w:r>
          </w:p>
          <w:p w14:paraId="7CC7B811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Skanowanie urządzeń USB natychmiast po podłączeniu,</w:t>
            </w:r>
          </w:p>
          <w:p w14:paraId="14ED55EB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Automatyczne odłączanie zainfekowanej końcówki od sieci,</w:t>
            </w:r>
          </w:p>
          <w:p w14:paraId="7005E804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14:paraId="2DA2E4E1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Zarządzanie stacją kliencką, zbierające informacje o nazwie komputera, producencie i modelu komputera, przynależności do grupy roboczej/domeny, szczegółach systemu operacyjnego, lokalnych kontach użytkowników, dacie i godzinie uruchomienia i ostatniego restartu komputera, parametrach sprzętowych (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procesor,RAM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SN,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storage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), BIOS, interfejsach sieciowych, dołączonych peryferiach.</w:t>
            </w:r>
          </w:p>
          <w:p w14:paraId="5D33564A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267" w:hanging="267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moduł ochrony IDS/IP</w:t>
            </w:r>
          </w:p>
          <w:p w14:paraId="15824AD3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mechanizm wykrywania skanowania portów</w:t>
            </w:r>
          </w:p>
          <w:p w14:paraId="427D3062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Musi pozwalać na wykluczenie adresów IP oraz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PORTów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TCP/IP z modułu wykrywania skanowania portów</w:t>
            </w:r>
          </w:p>
          <w:p w14:paraId="57B5EE20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do szyfrowania, chroniące dane rezydujące na punktach końcowych za pomocą silnych algorytmów szyfrowania takich jak AES, RC6, SERPENT i DWAFISH;</w:t>
            </w:r>
          </w:p>
          <w:p w14:paraId="797D293F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Zapobieganie utracie danych z powodu utraty / kradzieży komputera;</w:t>
            </w:r>
          </w:p>
          <w:p w14:paraId="51A45E1B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Oprogramowanie musi szyfrować całą zawartość na urządzeniach przenośnych, takich jak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pendrivre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, dyski USB i udostępniać je tylko autoryzowanym użytkownikom.</w:t>
            </w:r>
          </w:p>
          <w:p w14:paraId="29BB1457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musi umożliwiać blokowanie wybranych przez administratora urządzeń zewnętrznych podłączanych do stacji;</w:t>
            </w:r>
          </w:p>
          <w:p w14:paraId="090821FA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musi umożliwiać zdefiniowanie listy zaufanych urządzeń, które nie będą blokowane podczas podłączanie do stacji;</w:t>
            </w:r>
          </w:p>
          <w:p w14:paraId="180C3B88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istnieć możliwość blokady zapisywania plików na zewnętrznych dyskach USB oraz blokada możliwości uruchamiania oprogramowania z takich dysków.</w:t>
            </w:r>
          </w:p>
          <w:p w14:paraId="28547D5D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Blokada ta musi umożliwiać korzystanie z pozostałych danych zapisanych na takich dyskach;</w:t>
            </w:r>
          </w:p>
          <w:p w14:paraId="4C5A3206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Interfejs zarządzania musi wyświetlać monity o zbliżającym się zakończeniu licencji, a także powiadamiać o zakończeniu licencji;</w:t>
            </w:r>
          </w:p>
          <w:p w14:paraId="3B3DF6D5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Moduł chroniący dane użytkownika przed działaniem oprogramowania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ograniczajacy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możliwości modyfikowania chronionych plików, tylko procesom systemowym oraz zaufanym aplikacjom;</w:t>
            </w:r>
          </w:p>
          <w:p w14:paraId="53331D5F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zdefiniowania chronionych folderów zawierających wrażliwe dane użytkownika;</w:t>
            </w:r>
          </w:p>
          <w:p w14:paraId="6AFAB71A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Możliwość zdefiniowania zaufanych folderów. Aplikacje uruchamiane z zaufanych folderów musza mieć możliwość modyfikowania plików objętych ochroną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antyransomware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.</w:t>
            </w:r>
          </w:p>
          <w:p w14:paraId="2F4F485F" w14:textId="77777777" w:rsidR="00C01438" w:rsidRPr="006E20B7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Monitorowanie krytycznych danych użytkownika zapewniające zapobiegające przed atakami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ransomware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;  </w:t>
            </w:r>
          </w:p>
          <w:p w14:paraId="0F983BF5" w14:textId="77777777" w:rsidR="00C01438" w:rsidRPr="009B6255" w:rsidRDefault="00C01438" w:rsidP="006B6667">
            <w:pPr>
              <w:pStyle w:val="Akapitzlist"/>
              <w:numPr>
                <w:ilvl w:val="0"/>
                <w:numId w:val="168"/>
              </w:numPr>
              <w:spacing w:before="0" w:after="0"/>
              <w:ind w:left="408" w:hanging="408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Konsola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zarządzająca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5E40D881" w14:textId="77777777" w:rsidR="00C01438" w:rsidRPr="006E20B7" w:rsidRDefault="00C01438" w:rsidP="006B6667">
            <w:pPr>
              <w:pStyle w:val="Akapitzlist"/>
              <w:numPr>
                <w:ilvl w:val="0"/>
                <w:numId w:val="169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przechowywanie danych w bazie typu SQL;</w:t>
            </w:r>
          </w:p>
          <w:p w14:paraId="78BEB709" w14:textId="77777777" w:rsidR="00C01438" w:rsidRPr="006E20B7" w:rsidRDefault="00C01438" w:rsidP="006B6667">
            <w:pPr>
              <w:pStyle w:val="Akapitzlist"/>
              <w:numPr>
                <w:ilvl w:val="0"/>
                <w:numId w:val="169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zdalną instalację lub deinstalację oprogramowania na stacjach klienckich, zakresie adresów IP lub grupie z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ActiveDirectory</w:t>
            </w:r>
            <w:proofErr w:type="spellEnd"/>
          </w:p>
          <w:p w14:paraId="4780BCDF" w14:textId="77777777" w:rsidR="00C01438" w:rsidRPr="006E20B7" w:rsidRDefault="00C01438" w:rsidP="006B6667">
            <w:pPr>
              <w:pStyle w:val="Akapitzlist"/>
              <w:numPr>
                <w:ilvl w:val="0"/>
                <w:numId w:val="169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tworzenie paczek instalacyjnych, z rozróżnieniem docelowej platformy systemowej (w tym 32 lub 64bit);</w:t>
            </w:r>
          </w:p>
          <w:p w14:paraId="30DA805E" w14:textId="77777777" w:rsidR="00C01438" w:rsidRPr="006E20B7" w:rsidRDefault="00C01438" w:rsidP="006B6667">
            <w:pPr>
              <w:pStyle w:val="Akapitzlist"/>
              <w:numPr>
                <w:ilvl w:val="0"/>
                <w:numId w:val="169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dystrybucję uaktualnień definicji, których źródłem będzie plik bez dostępu do sieci Internet.</w:t>
            </w:r>
          </w:p>
          <w:p w14:paraId="497B6952" w14:textId="77777777" w:rsidR="00C01438" w:rsidRPr="006E20B7" w:rsidRDefault="00C01438" w:rsidP="006B6667">
            <w:pPr>
              <w:pStyle w:val="Akapitzlist"/>
              <w:numPr>
                <w:ilvl w:val="0"/>
                <w:numId w:val="169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raportowanie z prezentacją tabelaryczną i graficzną, z możliwością automatycznego czyszczenia starych raportów, z możliwością eksportu do formatów CSV i PDF, prezentujące dane zarówno z logowania zdarzeń jak i 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lastRenderedPageBreak/>
              <w:t>dane/raporty zbierane ze stacji klienckich, w tym raporty o oprogramowaniu zainstalowanym na stacjach klienckich;</w:t>
            </w:r>
          </w:p>
          <w:p w14:paraId="1E843A18" w14:textId="77777777" w:rsidR="00C01438" w:rsidRPr="006E20B7" w:rsidRDefault="00C01438" w:rsidP="006B6667">
            <w:pPr>
              <w:pStyle w:val="Akapitzlist"/>
              <w:numPr>
                <w:ilvl w:val="0"/>
                <w:numId w:val="169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definiowanie struktury zarządzanie opartej o role i polityki, w których każda z funkcjonalności musi mieć możliwość konfiguracji</w:t>
            </w:r>
          </w:p>
          <w:p w14:paraId="51B57340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Musi umożliwiać wyświetlanie statusu bezpieczeństwa urządzeń końcowych;</w:t>
            </w:r>
          </w:p>
          <w:p w14:paraId="3913317F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Musi </w:t>
            </w:r>
            <w:r w:rsidRPr="006E20B7">
              <w:rPr>
                <w:rFonts w:cstheme="minorHAnsi"/>
                <w:bCs/>
                <w:lang w:val="pl-PL"/>
              </w:rPr>
              <w:t xml:space="preserve">umożliwiać 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>tworzenie kopii zapasowych i przywracanie plików konfiguracyjnych z serwera;</w:t>
            </w:r>
          </w:p>
          <w:p w14:paraId="305EA769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dostęp do konsoli lokalnie z dowolnego miejsca w nagłych przypadkach</w:t>
            </w:r>
          </w:p>
          <w:p w14:paraId="3A492B8E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posiadać możliwość przeglądania raportów podsumowujących dla wszystkich urządzeń;</w:t>
            </w:r>
          </w:p>
          <w:p w14:paraId="2418BA35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Musi umożliwiać uzyskanie raportów i powiadomień za pomocą poczty elektronicznej</w:t>
            </w:r>
          </w:p>
          <w:p w14:paraId="63AC5200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Aktualizacja oprogramowania w trybie offline;</w:t>
            </w:r>
          </w:p>
          <w:p w14:paraId="64D2C687" w14:textId="77777777" w:rsidR="00C01438" w:rsidRPr="009B6255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</w:rPr>
            </w:pPr>
            <w:r w:rsidRPr="009B6255">
              <w:rPr>
                <w:rFonts w:cstheme="minorHAnsi"/>
                <w:bCs/>
                <w:szCs w:val="22"/>
              </w:rPr>
              <w:t xml:space="preserve">System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051724E7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różne ustawienia dostępu dla urządzeń: pełny dostęp, tylko do odczytu i blokowanie</w:t>
            </w:r>
          </w:p>
          <w:p w14:paraId="63EF6F0F" w14:textId="77777777" w:rsidR="00C01438" w:rsidRPr="009B6255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przyznanie praw dostępu dla nośników pamięci tj. </w:t>
            </w:r>
            <w:r w:rsidRPr="009B6255">
              <w:rPr>
                <w:rFonts w:cstheme="minorHAnsi"/>
                <w:bCs/>
                <w:szCs w:val="22"/>
              </w:rPr>
              <w:t xml:space="preserve">USB, CD </w:t>
            </w:r>
          </w:p>
          <w:p w14:paraId="738474AD" w14:textId="77777777" w:rsidR="00C01438" w:rsidRPr="009B6255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regulowanie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połączeń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WiFi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Bluetooth</w:t>
            </w:r>
          </w:p>
          <w:p w14:paraId="3B7D1612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kontrolowanie i regulowanie użycia urządzeń peryferyjnych typu: drukarki, skanery i kamery internetowe</w:t>
            </w:r>
          </w:p>
          <w:p w14:paraId="48C488E1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blokadę lub zezwolenie na połączenie się z urządzeniami mobilnymi</w:t>
            </w:r>
          </w:p>
          <w:p w14:paraId="36C3FF7F" w14:textId="77777777" w:rsidR="00C01438" w:rsidRPr="009B6255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dostępu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dowolnemu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urządzeniu</w:t>
            </w:r>
            <w:proofErr w:type="spellEnd"/>
          </w:p>
          <w:p w14:paraId="182D8A39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tymczasowe dodania dostępu do urządzenia przez administrator</w:t>
            </w:r>
          </w:p>
          <w:p w14:paraId="261C7371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szyfrowanie zawartości USB i udostępnianie go na komputerach z zainstalowanym oprogramowaniem;</w:t>
            </w:r>
          </w:p>
          <w:p w14:paraId="2C857B83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zablokowanie portów USB, blokując dostęp urządzeniom innym niż klawiatura i myszka</w:t>
            </w:r>
          </w:p>
          <w:p w14:paraId="17E012AE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zezwalanie na dostęp tylko urządzeniom wcześniej dodanym przez administrator</w:t>
            </w:r>
          </w:p>
          <w:p w14:paraId="0A3958A2" w14:textId="77777777" w:rsidR="00C01438" w:rsidRPr="009B6255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funkcję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wirtualnej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klawiatury</w:t>
            </w:r>
            <w:proofErr w:type="spellEnd"/>
          </w:p>
          <w:p w14:paraId="5509F3E6" w14:textId="77777777" w:rsidR="00C01438" w:rsidRPr="009B6255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blokowania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każdej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aplikacji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</w:p>
          <w:p w14:paraId="79DEAF78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zablokowania aplikacji w oparciu o kategorie</w:t>
            </w:r>
          </w:p>
          <w:p w14:paraId="6EFE8487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dodania własnych aplikacji do listy zablokowanych</w:t>
            </w:r>
          </w:p>
          <w:p w14:paraId="352F2BA6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generowanie i wysyłania raportów o aktywności na różnych kanałach transmisji danych, takich jak wymienne urządzenia, udziały sieciowe czy schowki.</w:t>
            </w:r>
          </w:p>
          <w:p w14:paraId="6DAA5BD7" w14:textId="77777777" w:rsidR="00C01438" w:rsidRPr="009B6255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zablokowanie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funkcji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Printscreen</w:t>
            </w:r>
            <w:proofErr w:type="spellEnd"/>
          </w:p>
          <w:p w14:paraId="3B922D75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monitorowanie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przesyłu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danych między aplikacjami;</w:t>
            </w:r>
          </w:p>
          <w:p w14:paraId="71E6C023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blokowanie plików w oparciu o ich rozszerzenie lub rodzaj</w:t>
            </w:r>
          </w:p>
          <w:p w14:paraId="3C65E85D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monitorowanie i zarządzanie danymi udostępnianymi poprzez zasoby sieciowe</w:t>
            </w:r>
          </w:p>
          <w:p w14:paraId="2C90161F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ochronę przed wyciekiem informacji na drukarki lokalne i sieciowe</w:t>
            </w:r>
          </w:p>
          <w:p w14:paraId="2EAD710A" w14:textId="77777777" w:rsidR="00C01438" w:rsidRPr="009B6255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ochronę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zawartości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schowka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system</w:t>
            </w:r>
          </w:p>
          <w:p w14:paraId="4ED654F0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ochronę przed wyciekiem informacji w poczcie e-mail w komunikacji SSL</w:t>
            </w:r>
          </w:p>
          <w:p w14:paraId="0F855FE5" w14:textId="77777777" w:rsidR="00C01438" w:rsidRPr="006E20B7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dodawanie wyjątków dla domen, aplikacji i lokalizacji sieciowych</w:t>
            </w:r>
          </w:p>
          <w:p w14:paraId="0ABC8C77" w14:textId="77777777" w:rsidR="00C01438" w:rsidRPr="009B6255" w:rsidRDefault="00C01438" w:rsidP="006B6667">
            <w:pPr>
              <w:pStyle w:val="Akapitzlist"/>
              <w:numPr>
                <w:ilvl w:val="0"/>
                <w:numId w:val="171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ochronę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plików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zamkniętych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w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archiwach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</w:p>
          <w:p w14:paraId="7E657483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Możliwość tworzenia profilu DLP dla każdej polityki\</w:t>
            </w:r>
          </w:p>
          <w:p w14:paraId="1533CA24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Wyświetlanie alertu dla użytkownika w chwili próby wykonania niepożądanego działania </w:t>
            </w:r>
          </w:p>
          <w:p w14:paraId="7EDE86FD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Ochrona przez wyciekiem plików poprzez programy typu p2p</w:t>
            </w:r>
          </w:p>
          <w:p w14:paraId="39ED95CA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lastRenderedPageBreak/>
              <w:t xml:space="preserve">System musi posiadać co </w:t>
            </w:r>
            <w:proofErr w:type="spellStart"/>
            <w:r w:rsidRPr="006E20B7">
              <w:rPr>
                <w:rFonts w:cstheme="minorHAnsi"/>
                <w:bCs/>
                <w:lang w:val="pl-PL"/>
              </w:rPr>
              <w:t>nejmniej</w:t>
            </w:r>
            <w:proofErr w:type="spellEnd"/>
            <w:r w:rsidRPr="006E20B7">
              <w:rPr>
                <w:rFonts w:cstheme="minorHAnsi"/>
                <w:bCs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lang w:val="pl-PL"/>
              </w:rPr>
              <w:t>nastęujące</w:t>
            </w:r>
            <w:proofErr w:type="spellEnd"/>
            <w:r w:rsidRPr="006E20B7">
              <w:rPr>
                <w:rFonts w:cstheme="minorHAnsi"/>
                <w:bCs/>
                <w:lang w:val="pl-PL"/>
              </w:rPr>
              <w:t xml:space="preserve"> kategorie stron internetowych I aplikacji: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tuning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software,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toolbars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proxy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network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tools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file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sharing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application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, backup software, 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encrypting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</w:t>
            </w: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tool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>;\</w:t>
            </w:r>
          </w:p>
          <w:p w14:paraId="6A984637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monitorowania działań związanych z obsługą plików, takich jak kopiowanie, usuwanie, przenoszenie na dyskach lokalnych, dyskach wymiennych i sieciowych.</w:t>
            </w:r>
          </w:p>
          <w:p w14:paraId="6ECA9208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monitorowania tylko określonych rodzajów plików;</w:t>
            </w:r>
          </w:p>
          <w:p w14:paraId="6C5125E1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wykluczenia określonych plików/folderów z monitorowania;</w:t>
            </w:r>
          </w:p>
          <w:p w14:paraId="00271504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Generowanie raportów na temat zmian w plikach;</w:t>
            </w:r>
          </w:p>
          <w:p w14:paraId="765DD9B2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śledzenia zmian we wszystkich plikach</w:t>
            </w:r>
          </w:p>
          <w:p w14:paraId="0975780E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Możliwość śledzenia zmian w oprogramowaniu zainstalowanym na komputerach;</w:t>
            </w:r>
          </w:p>
          <w:p w14:paraId="7A8B72A5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Usuwanie tymczasowych plików, czyszczenie niepotrzebnych wpisów do rejestru oraz defragmentacji dysku</w:t>
            </w:r>
          </w:p>
          <w:p w14:paraId="52BA21AC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optymalizacja w chwili startu systemu operacyjnego, przed jego całkowitym uruchomieniem</w:t>
            </w:r>
          </w:p>
          <w:p w14:paraId="49AA9588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proofErr w:type="spellStart"/>
            <w:r w:rsidRPr="006E20B7">
              <w:rPr>
                <w:rFonts w:cstheme="minorHAnsi"/>
                <w:bCs/>
                <w:szCs w:val="22"/>
                <w:lang w:val="pl-PL"/>
              </w:rPr>
              <w:t>Mmożliwość</w:t>
            </w:r>
            <w:proofErr w:type="spellEnd"/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zaplanowania optymalizacje na wskazanych stacjach klienckich;</w:t>
            </w:r>
          </w:p>
          <w:p w14:paraId="30375846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Oprogramowanie pozwalające na wykrywanie oraz zarządzanie podatnościami na ataki:</w:t>
            </w:r>
          </w:p>
          <w:p w14:paraId="56425569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Dostęp do oprogramowania za pomocą z przeglądarki internetowej;</w:t>
            </w:r>
          </w:p>
          <w:p w14:paraId="49D39122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Oprogramowanie</w:t>
            </w: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musi być dostępne w postaci usługi hostowanej na serwerach producenta oraz w postaci aplikacji instalowanej lokalnie;</w:t>
            </w:r>
          </w:p>
          <w:p w14:paraId="5473A615" w14:textId="77777777" w:rsidR="00C01438" w:rsidRPr="006E20B7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Portal zarządzający musi być dostępny w postaci usługi hostowanej na serwerach producenta.</w:t>
            </w:r>
          </w:p>
          <w:p w14:paraId="73B76092" w14:textId="77777777" w:rsidR="00C01438" w:rsidRPr="009B6255" w:rsidRDefault="00C01438" w:rsidP="006B6667">
            <w:pPr>
              <w:pStyle w:val="Akapitzlist"/>
              <w:numPr>
                <w:ilvl w:val="0"/>
                <w:numId w:val="170"/>
              </w:numPr>
              <w:spacing w:before="0" w:after="0"/>
              <w:ind w:left="408"/>
              <w:rPr>
                <w:rFonts w:cstheme="minorHAnsi"/>
                <w:bCs/>
                <w:szCs w:val="22"/>
                <w:lang w:val="en-US"/>
              </w:rPr>
            </w:pPr>
            <w:r w:rsidRPr="009B6255">
              <w:rPr>
                <w:rFonts w:cstheme="minorHAnsi"/>
                <w:bCs/>
                <w:szCs w:val="22"/>
              </w:rPr>
              <w:t xml:space="preserve">Portal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zarządzający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musi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umożliwiać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:</w:t>
            </w:r>
          </w:p>
          <w:p w14:paraId="5D00C549" w14:textId="77777777" w:rsidR="00C01438" w:rsidRPr="009B6255" w:rsidRDefault="00C01438" w:rsidP="006B6667">
            <w:pPr>
              <w:pStyle w:val="Akapitzlist"/>
              <w:numPr>
                <w:ilvl w:val="0"/>
                <w:numId w:val="172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</w:rPr>
              <w:t>przegląd</w:t>
            </w:r>
            <w:proofErr w:type="spellEnd"/>
            <w:r w:rsidRPr="009B6255">
              <w:rPr>
                <w:rFonts w:cstheme="minorHAnsi"/>
                <w:bCs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</w:rPr>
              <w:t>wybranych</w:t>
            </w:r>
            <w:proofErr w:type="spellEnd"/>
            <w:r w:rsidRPr="009B6255">
              <w:rPr>
                <w:rFonts w:cstheme="minorHAnsi"/>
                <w:bCs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</w:rPr>
              <w:t>danych</w:t>
            </w:r>
            <w:proofErr w:type="spellEnd"/>
            <w:r w:rsidRPr="009B6255">
              <w:rPr>
                <w:rFonts w:cstheme="minorHAnsi"/>
                <w:bCs/>
              </w:rPr>
              <w:t>;</w:t>
            </w:r>
          </w:p>
          <w:p w14:paraId="019D724A" w14:textId="77777777" w:rsidR="00C01438" w:rsidRPr="009B6255" w:rsidRDefault="00C01438" w:rsidP="006B6667">
            <w:pPr>
              <w:pStyle w:val="Akapitzlist"/>
              <w:numPr>
                <w:ilvl w:val="0"/>
                <w:numId w:val="172"/>
              </w:numPr>
              <w:spacing w:before="0" w:after="0"/>
              <w:rPr>
                <w:rFonts w:cstheme="minorHAnsi"/>
                <w:bCs/>
              </w:rPr>
            </w:pPr>
            <w:proofErr w:type="spellStart"/>
            <w:r w:rsidRPr="009B6255">
              <w:rPr>
                <w:rFonts w:cstheme="minorHAnsi"/>
                <w:bCs/>
                <w:szCs w:val="22"/>
              </w:rPr>
              <w:t>zablokowanie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możliwości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zmiany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Pr="009B6255">
              <w:rPr>
                <w:rFonts w:cstheme="minorHAnsi"/>
                <w:bCs/>
                <w:szCs w:val="22"/>
              </w:rPr>
              <w:t>konfiguracji</w:t>
            </w:r>
            <w:proofErr w:type="spellEnd"/>
            <w:r w:rsidRPr="009B6255">
              <w:rPr>
                <w:rFonts w:cstheme="minorHAnsi"/>
                <w:bCs/>
                <w:szCs w:val="22"/>
              </w:rPr>
              <w:t>;</w:t>
            </w:r>
          </w:p>
          <w:p w14:paraId="10364286" w14:textId="77777777" w:rsidR="00C01438" w:rsidRPr="006E20B7" w:rsidRDefault="00C01438" w:rsidP="006B6667">
            <w:pPr>
              <w:pStyle w:val="Akapitzlist"/>
              <w:numPr>
                <w:ilvl w:val="0"/>
                <w:numId w:val="172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>zarządzanie skanami podatności, przeglądanie listy podatności oraz tworzenie raportów.</w:t>
            </w:r>
          </w:p>
          <w:p w14:paraId="0CA2C6A8" w14:textId="77777777" w:rsidR="00C01438" w:rsidRPr="006E20B7" w:rsidRDefault="00C01438" w:rsidP="006B6667">
            <w:pPr>
              <w:pStyle w:val="Akapitzlist"/>
              <w:numPr>
                <w:ilvl w:val="0"/>
                <w:numId w:val="172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szCs w:val="22"/>
                <w:lang w:val="pl-PL"/>
              </w:rPr>
              <w:t xml:space="preserve"> tworzenie grup skanów z konfiguracją poszczególnych skanów podatność</w:t>
            </w:r>
          </w:p>
          <w:p w14:paraId="5BABCDF2" w14:textId="77777777" w:rsidR="00C01438" w:rsidRPr="006E20B7" w:rsidRDefault="00C01438" w:rsidP="006B6667">
            <w:pPr>
              <w:pStyle w:val="Akapitzlist"/>
              <w:numPr>
                <w:ilvl w:val="0"/>
                <w:numId w:val="172"/>
              </w:numPr>
              <w:spacing w:before="0" w:after="0"/>
              <w:rPr>
                <w:rFonts w:cstheme="minorHAnsi"/>
                <w:bCs/>
                <w:lang w:val="pl-PL"/>
              </w:rPr>
            </w:pPr>
            <w:r w:rsidRPr="006E20B7">
              <w:rPr>
                <w:rFonts w:cstheme="minorHAnsi"/>
                <w:bCs/>
                <w:lang w:val="pl-PL"/>
              </w:rPr>
              <w:t>eksport skanów podatności do pliku CSV</w:t>
            </w:r>
          </w:p>
        </w:tc>
      </w:tr>
      <w:tr w:rsidR="00C01438" w:rsidRPr="00726811" w14:paraId="40AB431C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90CE" w14:textId="77777777" w:rsidR="00C01438" w:rsidRPr="00726811" w:rsidRDefault="00C0143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 w:rsidRPr="00726811">
              <w:rPr>
                <w:rFonts w:cstheme="minorHAnsi"/>
              </w:rPr>
              <w:lastRenderedPageBreak/>
              <w:t>System operacyjny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7265" w:type="dxa"/>
              <w:tblInd w:w="71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C01438" w:rsidRPr="00857003" w14:paraId="33059C51" w14:textId="77777777" w:rsidTr="00C01438">
              <w:trPr>
                <w:trHeight w:val="284"/>
              </w:trPr>
              <w:tc>
                <w:tcPr>
                  <w:tcW w:w="5000" w:type="pct"/>
                </w:tcPr>
                <w:p w14:paraId="4E48EA8E" w14:textId="77777777" w:rsidR="00C01438" w:rsidRPr="00922215" w:rsidRDefault="00C01438" w:rsidP="00C01438">
                  <w:pPr>
                    <w:spacing w:after="0" w:line="240" w:lineRule="auto"/>
                    <w:jc w:val="both"/>
                    <w:rPr>
                      <w:rFonts w:cstheme="minorHAnsi"/>
                      <w:bCs/>
                      <w:lang w:val="de-DE"/>
                    </w:rPr>
                  </w:pPr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System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operacyjny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klasy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PC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musi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spełniać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następujące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wymagania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poprzez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wbudowane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mechanizmy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bez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użycia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dodatkowych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lang w:val="de-DE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lang w:val="de-DE"/>
                    </w:rPr>
                    <w:t>:</w:t>
                  </w:r>
                </w:p>
                <w:p w14:paraId="5E5B1A82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264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Dostępne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rodzaje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graficznego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interfejsu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:</w:t>
                  </w:r>
                </w:p>
                <w:p w14:paraId="6814CDA8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4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Klasyczny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umożliwiający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obsługę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pomocy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klawiatury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myszy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,</w:t>
                  </w:r>
                </w:p>
                <w:p w14:paraId="01229D79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4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Dotykowy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umożliwiający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sterowanie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dotykiem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urządzeniach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tablet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monitorach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dotykowych</w:t>
                  </w:r>
                  <w:proofErr w:type="spellEnd"/>
                </w:p>
                <w:p w14:paraId="27FFCC9A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Funkcje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związane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obsługą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komputerów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tablet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,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modułem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„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uczenia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”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pisma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–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obsługa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języka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polskiego</w:t>
                  </w:r>
                  <w:proofErr w:type="spellEnd"/>
                </w:p>
                <w:p w14:paraId="1B58F8C8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Interfejs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dostępny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angielskim</w:t>
                  </w:r>
                  <w:proofErr w:type="spellEnd"/>
                </w:p>
                <w:p w14:paraId="3F4CBE8D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pulpitów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wirtualnych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przenoszenia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pomiędzy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pulpitami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przełączanie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pomiędzy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pulpitami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pomocą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skrótów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klawiaturowych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GUI.</w:t>
                  </w:r>
                </w:p>
                <w:p w14:paraId="7E36F7A8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Wbudowane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minimum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dwie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przeglądarki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Internetowe</w:t>
                  </w:r>
                  <w:proofErr w:type="spellEnd"/>
                </w:p>
                <w:p w14:paraId="1DC7D4AE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Zintegrowany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moduł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wyszukiwania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informacji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różnego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tekstów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metadanych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)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dostępny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poziomów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: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menu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otwartego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okna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; </w:t>
                  </w:r>
                </w:p>
                <w:p w14:paraId="1636D960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System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wyszukiwania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konfigurowalnym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module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indeksacji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zasobów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lokalnych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,</w:t>
                  </w:r>
                </w:p>
                <w:p w14:paraId="513DFA43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Zlokalizowane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najmniej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następujące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elementy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: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menu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pomoc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komunikaty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systemowe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menedżer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51B6B3A1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lastRenderedPageBreak/>
                    <w:t>Graficzne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środowisko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instalacji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konfiguracji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</w:p>
                <w:p w14:paraId="691618C7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pomocy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języku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polskim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0FC17CB6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przystosowania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stanowiska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osób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niepełnosprawnych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np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.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słabo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widzących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).</w:t>
                  </w:r>
                </w:p>
                <w:p w14:paraId="0CDA139C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dokonywania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aktualizacji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poprawek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mechanizm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zarządzany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administratora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Zamawiającego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252EF1B5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dostarczania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poprawek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modelu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peer-to-peer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14FB82C6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sterowania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czasem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dostarczania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wersji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centralnego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opóźniania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dostarczania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nowej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wersji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minimum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4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miesiące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0FD4AD7D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Zabezpieczony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hasłem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hierarchiczny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dostęp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;</w:t>
                  </w:r>
                </w:p>
                <w:p w14:paraId="6D1059CB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Konta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profile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zarządzane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zdalnie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; </w:t>
                  </w:r>
                </w:p>
                <w:p w14:paraId="2751A23B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Praca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trybie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ochrony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.</w:t>
                  </w:r>
                </w:p>
                <w:p w14:paraId="01C9710D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dołączenia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usługi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katalogowej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on-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premise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chmurze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;</w:t>
                  </w:r>
                </w:p>
                <w:p w14:paraId="2802BB5E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Molliwość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zablokowania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urządzenia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ramach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danego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konta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tylko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uruchamiania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wybranej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-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tryb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"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kiosk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".</w:t>
                  </w:r>
                </w:p>
                <w:p w14:paraId="0BDACF1C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automatycznej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synchronizacji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folderów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roboczych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znajdujących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serwerze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prywatnym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urządzeniem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,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bez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konieczności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łączenia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się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siecią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VPN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poziomu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folderu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 w:eastAsia="en-US"/>
                    </w:rPr>
                    <w:t xml:space="preserve"> </w:t>
                  </w:r>
                </w:p>
                <w:p w14:paraId="64481400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pomoc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współdzielenie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–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przejęcia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sesji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zalogowanego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celem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rozwiązania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problemu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komputerem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3C3431FF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Transakcyjny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pozwalający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stosowanie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przydziałów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(ang.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quota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)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dysku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oraz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zapewniający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większą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niezawodność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pozwalający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tworzyć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zapasowe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396ECFFD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Oprogramowanie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zapasowych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(Backup); </w:t>
                  </w:r>
                </w:p>
                <w:p w14:paraId="6B2DFA45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Automatyczne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wykonywanie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możliwością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automatycznego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przywrócenia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wersji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wcześniejszej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5DE70F58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przywracania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obrazu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uprzednio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zapisanej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postaci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04447A90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przywracania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stanu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początkowego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pozostawieniem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użytkownika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521EA6C0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blokowania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dopuszczania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dowolnych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urządzeń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peryferyjnych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pomocą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polityk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grupowych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np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.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użyciu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numerów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identyfikacyjnych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sprzętu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);</w:t>
                  </w:r>
                </w:p>
                <w:p w14:paraId="7CEFF5AE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mechanizm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wirtualizacji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typu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hypervisor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1CB0FD90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dostępu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pracy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zdalnej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wykorzystaniem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interfejsu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graficznego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4CFC3FC6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Bezpłatne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biuletyny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bezpieczeństwa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związane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działaniem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operacyjnego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04276D32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zapora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internetowa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firewall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)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ochrony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połączeń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internetowych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; </w:t>
                  </w:r>
                </w:p>
                <w:p w14:paraId="7794B79B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Zintegrowana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konsola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ustawieniami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zapory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regułami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IP v4 i v6.</w:t>
                  </w:r>
                </w:p>
                <w:p w14:paraId="1F54A81A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Identyfikacja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sieci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komputerowych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,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których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jest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podłączony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operacyjny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0DC1AB6A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Zapamiętywanie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ustawień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przypisywanie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min. 3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kategorii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bezpieczeństwa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z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predefiniowanymi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odpowiednio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kategorii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ustawieniami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zapory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sieciowej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udostępnianiem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59D9BD4D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zdefiniowania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aplikacji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taki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sposób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aby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automatycznie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szyfrowały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poziomie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plików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. </w:t>
                  </w:r>
                </w:p>
                <w:p w14:paraId="11400ADE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lastRenderedPageBreak/>
                    <w:t>Blokowanie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bezpośredniego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treści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między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aplikacjami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zarządzanymi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niezarządzanymi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60ED9C98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uwierzytelnienia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dwuskładnikowego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certyfikat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klucz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prywatny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oraz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PIN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lub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uwierzytelnienie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biometryczne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169D6B08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Wbudowany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system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szyfrowania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dysku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twardego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wsparciem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modułu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TPM</w:t>
                  </w:r>
                </w:p>
                <w:p w14:paraId="301FD664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przechowywania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kopii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zapasowych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kluczy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odzyskiwania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do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szyfrowania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dysku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usługach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katalogowych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507094EA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Możliwość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tworzenia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wirtualnych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kart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inteligentnych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.</w:t>
                  </w:r>
                </w:p>
                <w:p w14:paraId="0A0DC601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Wsparcie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firmware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UEFI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funkcji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bezpiecznego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rozruchu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(Secure Boot)</w:t>
                  </w:r>
                </w:p>
                <w:p w14:paraId="4D71C48B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Wsparcie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dla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IPSEC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oparte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politykach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208DDA78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Wdrażanie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IPSEC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oparte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na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zestawach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reguł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definiujących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ustawienia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zarządzanych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sposób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centralny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;</w:t>
                  </w:r>
                </w:p>
                <w:p w14:paraId="7D02FC7D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339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Mechanizmy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logowania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w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oparciu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o:</w:t>
                  </w:r>
                </w:p>
                <w:p w14:paraId="769D51E0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5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Login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hasło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,</w:t>
                  </w:r>
                </w:p>
                <w:p w14:paraId="0C5AF1FE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5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inteligentne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certyfikaty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(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smartcard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),</w:t>
                  </w:r>
                </w:p>
                <w:p w14:paraId="18025B3E" w14:textId="77777777" w:rsidR="00C01438" w:rsidRPr="00922215" w:rsidRDefault="00C01438" w:rsidP="006B6667">
                  <w:pPr>
                    <w:pStyle w:val="Akapitzlist"/>
                    <w:numPr>
                      <w:ilvl w:val="0"/>
                      <w:numId w:val="175"/>
                    </w:numPr>
                    <w:spacing w:after="0"/>
                    <w:rPr>
                      <w:rFonts w:cstheme="minorHAnsi"/>
                      <w:bCs/>
                      <w:szCs w:val="22"/>
                      <w:lang w:val="de-DE"/>
                    </w:rPr>
                  </w:pP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Wirtualne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karty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inteligentne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i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certyfikaty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chronione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poprzez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>moduł</w:t>
                  </w:r>
                  <w:proofErr w:type="spellEnd"/>
                  <w:r w:rsidRPr="00922215">
                    <w:rPr>
                      <w:rFonts w:cstheme="minorHAnsi"/>
                      <w:bCs/>
                      <w:szCs w:val="22"/>
                      <w:lang w:val="de-DE"/>
                    </w:rPr>
                    <w:t xml:space="preserve"> TPM;</w:t>
                  </w:r>
                </w:p>
                <w:p w14:paraId="2D731551" w14:textId="77777777" w:rsidR="00C01438" w:rsidRPr="000C48EC" w:rsidRDefault="00C01438" w:rsidP="006B6667">
                  <w:pPr>
                    <w:pStyle w:val="Akapitzlist"/>
                    <w:numPr>
                      <w:ilvl w:val="0"/>
                      <w:numId w:val="173"/>
                    </w:numPr>
                    <w:spacing w:after="0"/>
                    <w:ind w:left="264"/>
                    <w:rPr>
                      <w:rFonts w:eastAsia="Calibri" w:cs="Arial"/>
                    </w:rPr>
                  </w:pPr>
                  <w:proofErr w:type="spellStart"/>
                  <w:r w:rsidRPr="000C48EC">
                    <w:rPr>
                      <w:rFonts w:cstheme="minorHAnsi"/>
                      <w:bCs/>
                      <w:lang w:val="de-DE"/>
                    </w:rPr>
                    <w:t>Umożliwiajacy</w:t>
                  </w:r>
                  <w:proofErr w:type="spellEnd"/>
                  <w:r w:rsidRPr="000C48EC">
                    <w:rPr>
                      <w:rFonts w:cstheme="minorHAnsi"/>
                      <w:bCs/>
                      <w:lang w:val="de-DE"/>
                    </w:rPr>
                    <w:t xml:space="preserve"> </w:t>
                  </w:r>
                  <w:proofErr w:type="spellStart"/>
                  <w:r w:rsidRPr="000C48EC">
                    <w:rPr>
                      <w:rFonts w:cstheme="minorHAnsi"/>
                      <w:bCs/>
                      <w:lang w:val="de-DE"/>
                    </w:rPr>
                    <w:t>pracę</w:t>
                  </w:r>
                  <w:proofErr w:type="spellEnd"/>
                  <w:r w:rsidRPr="000C48EC">
                    <w:rPr>
                      <w:rFonts w:cstheme="minorHAnsi"/>
                      <w:bCs/>
                      <w:lang w:val="de-DE"/>
                    </w:rPr>
                    <w:t xml:space="preserve"> w </w:t>
                  </w:r>
                  <w:proofErr w:type="spellStart"/>
                  <w:r w:rsidRPr="000C48EC">
                    <w:rPr>
                      <w:rFonts w:cstheme="minorHAnsi"/>
                      <w:bCs/>
                      <w:lang w:val="de-DE"/>
                    </w:rPr>
                    <w:t>domenie</w:t>
                  </w:r>
                  <w:proofErr w:type="spellEnd"/>
                  <w:r w:rsidRPr="000C48EC">
                    <w:rPr>
                      <w:rFonts w:cstheme="minorHAnsi"/>
                      <w:bCs/>
                      <w:lang w:val="de-DE"/>
                    </w:rPr>
                    <w:t>;</w:t>
                  </w:r>
                </w:p>
              </w:tc>
            </w:tr>
          </w:tbl>
          <w:p w14:paraId="794AABBC" w14:textId="77777777" w:rsidR="00C01438" w:rsidRPr="00726811" w:rsidRDefault="00C01438" w:rsidP="00C01438">
            <w:pPr>
              <w:pStyle w:val="Default"/>
              <w:tabs>
                <w:tab w:val="left" w:pos="398"/>
                <w:tab w:val="left" w:pos="627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1438" w:rsidRPr="00726811" w14:paraId="3EA6B630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4DBC" w14:textId="77777777" w:rsidR="00C01438" w:rsidRDefault="00C01438" w:rsidP="00C0143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Oprogramowanie biurowe</w:t>
            </w:r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E07E" w14:textId="77777777" w:rsidR="00C01438" w:rsidRPr="00AB6618" w:rsidRDefault="00C01438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Zainstalowane </w:t>
            </w:r>
            <w:r w:rsidRPr="00AB6618">
              <w:rPr>
                <w:bCs/>
              </w:rPr>
              <w:t>oprogramowanie biurowe</w:t>
            </w:r>
            <w:r w:rsidRPr="00AB6618">
              <w:t>- kompletny pakiet oprogramowania biurowego musi spełniać następujące wymagania, poprzez wbudowane mechanizmy, bez użycia dodatkowych aplikacji:</w:t>
            </w:r>
          </w:p>
          <w:p w14:paraId="23E50848" w14:textId="77777777" w:rsidR="00C01438" w:rsidRPr="00AB6618" w:rsidRDefault="00C01438" w:rsidP="00C0143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1. Wymagania odnośnie interfejsu użytkownika:</w:t>
            </w:r>
          </w:p>
          <w:p w14:paraId="247B8913" w14:textId="77777777" w:rsidR="00C01438" w:rsidRPr="00AB6618" w:rsidRDefault="00C01438" w:rsidP="006B6667">
            <w:pPr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Pełna polska wersja językowa interfejsu użytkownika;</w:t>
            </w:r>
          </w:p>
          <w:p w14:paraId="32466C5A" w14:textId="77777777" w:rsidR="00C01438" w:rsidRPr="00AB6618" w:rsidRDefault="00C01438" w:rsidP="006B6667">
            <w:pPr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Prostota i intuicyjność obsługi, pozwalająca na prace osobom </w:t>
            </w:r>
          </w:p>
          <w:p w14:paraId="52B7995A" w14:textId="77777777" w:rsidR="00C01438" w:rsidRPr="00AB6618" w:rsidRDefault="00C01438" w:rsidP="00C0143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</w:pPr>
            <w:r w:rsidRPr="00AB6618">
              <w:t>nieposiadającym umiejętności technicznych;</w:t>
            </w:r>
          </w:p>
          <w:p w14:paraId="6882F7AC" w14:textId="77777777" w:rsidR="00C01438" w:rsidRPr="00AB6618" w:rsidRDefault="00C01438" w:rsidP="006B6667">
            <w:pPr>
              <w:numPr>
                <w:ilvl w:val="0"/>
                <w:numId w:val="176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0364637F" w14:textId="77777777" w:rsidR="00C01438" w:rsidRPr="00AB6618" w:rsidRDefault="00C01438" w:rsidP="006B6667">
            <w:pPr>
              <w:numPr>
                <w:ilvl w:val="0"/>
                <w:numId w:val="177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</w:pPr>
            <w:r w:rsidRPr="00AB6618">
              <w:t>Oprogramowanie musi umożliwiać tworzenie i edycje dokumentów elektronicznych w formacie, który spełnia następujące warunki:</w:t>
            </w:r>
          </w:p>
          <w:p w14:paraId="3D49A2BA" w14:textId="77777777" w:rsidR="00C01438" w:rsidRPr="00AB6618" w:rsidRDefault="00C01438" w:rsidP="006B6667">
            <w:pPr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posiada kompletny i publicznie dostępny opis formatu,</w:t>
            </w:r>
          </w:p>
          <w:p w14:paraId="4CF49E20" w14:textId="77777777" w:rsidR="00C01438" w:rsidRPr="00AB6618" w:rsidRDefault="00C01438" w:rsidP="006B6667">
            <w:pPr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ma zdefiniowany układ informacji w postaci XML zgodnie z Tabela B1 załącznika 2 Rozporządzenia w sprawie minimalnych wymagań dla systemów teleinformatycznych (Dz.U.05.212.1766)</w:t>
            </w:r>
          </w:p>
          <w:p w14:paraId="5F630252" w14:textId="77777777" w:rsidR="00C01438" w:rsidRPr="00AB6618" w:rsidRDefault="00C01438" w:rsidP="006B6667">
            <w:pPr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</w:pPr>
            <w:r w:rsidRPr="00AB6618">
              <w:t>umożliwia wykorzystanie schematów XML</w:t>
            </w:r>
          </w:p>
          <w:p w14:paraId="745CF5AD" w14:textId="77777777" w:rsidR="00C01438" w:rsidRPr="00AB6618" w:rsidRDefault="00C01438" w:rsidP="006B6667">
            <w:pPr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wspiera w swojej specyfikacji podpis elektroniczny zgodnie z Tabela A.1.1 załącznika 2 Rozporządzenia w sprawie minimalnych wymagań dla systemów teleinformatycznych (Dz.U.05.212.1766)</w:t>
            </w:r>
          </w:p>
          <w:p w14:paraId="2D49F1A6" w14:textId="77777777" w:rsidR="00C01438" w:rsidRPr="00AB6618" w:rsidRDefault="00C01438" w:rsidP="006B6667">
            <w:pPr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</w:pPr>
            <w:r w:rsidRPr="00AB6618"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08C83444" w14:textId="77777777" w:rsidR="00C01438" w:rsidRPr="00AB6618" w:rsidRDefault="00C01438" w:rsidP="006B6667">
            <w:pPr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</w:pPr>
            <w:r w:rsidRPr="00AB6618">
              <w:t>Zamawiający wymaga licencji przeznaczonych wyłącznie dla jednostek edukacyjnych;</w:t>
            </w:r>
          </w:p>
          <w:p w14:paraId="0389C8B5" w14:textId="77777777" w:rsidR="00C01438" w:rsidRPr="00AB6618" w:rsidRDefault="00C01438" w:rsidP="006B6667">
            <w:pPr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</w:pPr>
            <w:r w:rsidRPr="00AB6618">
              <w:t>W skład oprogramowania muszą wchodzić narzędzia umożliwiające automatyzację pracy i wymianę danych pomiędzy dokumentami i aplikacjami;</w:t>
            </w:r>
          </w:p>
          <w:p w14:paraId="57E57D7A" w14:textId="77777777" w:rsidR="00C01438" w:rsidRPr="00AB6618" w:rsidRDefault="00C01438" w:rsidP="006B6667">
            <w:pPr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</w:pPr>
            <w:r w:rsidRPr="00AB6618">
              <w:t>Do aplikacji musi być dostępna pełna dokumentacja w języku polskim;.</w:t>
            </w:r>
          </w:p>
          <w:p w14:paraId="1A0B943A" w14:textId="77777777" w:rsidR="00C01438" w:rsidRPr="00AB6618" w:rsidRDefault="00C01438" w:rsidP="006B6667">
            <w:pPr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ind w:left="425" w:right="639"/>
              <w:jc w:val="both"/>
            </w:pPr>
            <w:r w:rsidRPr="00AB6618">
              <w:t>Pakiet zintegrowanych aplikacji biurowych musi zawierać:</w:t>
            </w:r>
          </w:p>
          <w:p w14:paraId="494245EB" w14:textId="77777777" w:rsidR="00C01438" w:rsidRPr="00AB6618" w:rsidRDefault="00C01438" w:rsidP="006B6667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Edytor tekstów</w:t>
            </w:r>
          </w:p>
          <w:p w14:paraId="0E8121D7" w14:textId="77777777" w:rsidR="00C01438" w:rsidRPr="00945D61" w:rsidRDefault="00C01438" w:rsidP="006B6667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Arkusz </w:t>
            </w:r>
            <w:r w:rsidRPr="00945D61">
              <w:t>kalkulacyjny</w:t>
            </w:r>
          </w:p>
          <w:p w14:paraId="0AFBE3F0" w14:textId="77777777" w:rsidR="00C01438" w:rsidRPr="00945D61" w:rsidRDefault="00C01438" w:rsidP="006B6667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45D61">
              <w:lastRenderedPageBreak/>
              <w:t>Narzędzie do przygotowywania i prowadzenia prezentacji/ tworzenia, edytowania  i wyświetlania prezentacji?</w:t>
            </w:r>
          </w:p>
          <w:p w14:paraId="7C6435D1" w14:textId="77777777" w:rsidR="00C01438" w:rsidRPr="00AB6618" w:rsidRDefault="00C01438" w:rsidP="006B6667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Narzędzie do zarzadzania informacja prywata (poczta elektroniczna, kalendarzem, kontaktami i zadaniami)</w:t>
            </w:r>
          </w:p>
          <w:p w14:paraId="2B7185A5" w14:textId="77777777" w:rsidR="00C01438" w:rsidRPr="00AB6618" w:rsidRDefault="00C01438" w:rsidP="006B6667">
            <w:pPr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ind w:left="459" w:right="639"/>
              <w:jc w:val="both"/>
            </w:pPr>
            <w:r w:rsidRPr="00AB6618">
              <w:t>Edytor tekstu musi umożliwiać:</w:t>
            </w:r>
          </w:p>
          <w:p w14:paraId="3D20C204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2CBFDA56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Wstawianie oraz formatowanie tabel</w:t>
            </w:r>
          </w:p>
          <w:p w14:paraId="5727E8A3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Wstawianie oraz formatowanie obiektów graficznych</w:t>
            </w:r>
          </w:p>
          <w:p w14:paraId="3114956D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Wstawianie wykresów i tabel z arkusza kalkulacyjnego (wliczając tabele przestawne)</w:t>
            </w:r>
          </w:p>
          <w:p w14:paraId="7DB532C3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Automatyczne numerowanie rozdziałów, punktów, akapitów, tabel i rysunków</w:t>
            </w:r>
          </w:p>
          <w:p w14:paraId="2B695D93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Automatyczne tworzenie spisów treści</w:t>
            </w:r>
          </w:p>
          <w:p w14:paraId="04379843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Formatowanie nagłówków i stopek stron</w:t>
            </w:r>
          </w:p>
          <w:p w14:paraId="63D8FD3B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Sprawdzanie pisowni w języku polskim</w:t>
            </w:r>
          </w:p>
          <w:p w14:paraId="1677B7CC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Śledzenie zmian wprowadzonych przez użytkowników</w:t>
            </w:r>
          </w:p>
          <w:p w14:paraId="09D2CE27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Nagrywanie, tworzenie i edycje makr automatyzujących wykonywanie czynności</w:t>
            </w:r>
          </w:p>
          <w:p w14:paraId="773B54C1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Określenie układu strony (pionowa/pozioma)</w:t>
            </w:r>
          </w:p>
          <w:p w14:paraId="3A2F5EDC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 Wydruk dokumentów</w:t>
            </w:r>
          </w:p>
          <w:p w14:paraId="4656E361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Wykonywanie korespondencji seryjnej bazując na danych adresowych pochodzących z arkusza kalkulacyjnego i z narzędzia do zarzadzania informacją prywatną</w:t>
            </w:r>
          </w:p>
          <w:p w14:paraId="0E5DE8B1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Prace na posiadanych przez zamawiającego dokumentach utworzonych przy pomocy Microsoft Word</w:t>
            </w:r>
            <w:r>
              <w:rPr>
                <w:color w:val="FF0000"/>
              </w:rPr>
              <w:t xml:space="preserve"> </w:t>
            </w:r>
            <w:r w:rsidRPr="00AB6618">
              <w:t>2010, 2013 i 2016  z zapewnieniem bezproblemowej konwersji wszystkich elementów i atrybutów dokumentu</w:t>
            </w:r>
          </w:p>
          <w:p w14:paraId="43B489B8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Zabezpieczenie dokumentów hasłem przed odczytem oraz przed wprowadzaniem modyfikacji</w:t>
            </w:r>
          </w:p>
          <w:p w14:paraId="00143343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prawem.</w:t>
            </w:r>
          </w:p>
          <w:p w14:paraId="21FF3588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56B571FB" w14:textId="77777777" w:rsidR="00C01438" w:rsidRPr="00AB6618" w:rsidRDefault="00C01438" w:rsidP="006B6667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Wymagana jest dostępność do oferowanego edytora tekstu bezpłatnych narzędzi umożliwiających wykorzystanie go, jako środowiska udostepniającego formularze i pozwalające zapisać plik wynikowy w zgodzie z Rozporządzeniem o Aktach Normatywnych i Prawnych.</w:t>
            </w:r>
          </w:p>
          <w:p w14:paraId="09E28DEB" w14:textId="77777777" w:rsidR="00C01438" w:rsidRPr="00AB6618" w:rsidRDefault="00C01438" w:rsidP="006B6667">
            <w:pPr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ind w:left="267" w:right="639" w:hanging="267"/>
              <w:jc w:val="both"/>
            </w:pPr>
            <w:r w:rsidRPr="00AB6618">
              <w:t>Arkusz kalkulacyjny musi umożliwiać:</w:t>
            </w:r>
          </w:p>
          <w:p w14:paraId="536B1AC8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</w:pPr>
            <w:r w:rsidRPr="00AB6618">
              <w:t>Tworzenie raportów tabelarycznych</w:t>
            </w:r>
          </w:p>
          <w:p w14:paraId="4EEF3D27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wykresów liniowych (wraz linia trendu), słupkowych, kołowych</w:t>
            </w:r>
          </w:p>
          <w:p w14:paraId="4B09DA7B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540F8E4E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Tworzenie raportów z zewnętrznych źródeł danych (inne arkusze kalkulacyjne, bazy danych zgodne z ODBC, pliki tekstowe, pliki XML, </w:t>
            </w:r>
            <w:proofErr w:type="spellStart"/>
            <w:r w:rsidRPr="00AB6618">
              <w:t>webservice</w:t>
            </w:r>
            <w:proofErr w:type="spellEnd"/>
            <w:r w:rsidRPr="00AB6618">
              <w:t>)</w:t>
            </w:r>
          </w:p>
          <w:p w14:paraId="73D31635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lastRenderedPageBreak/>
              <w:t>Obsługę kostek OLAP oraz tworzenie i edycje kwerend bazodanowych i webowych. Narzędzia wspomagające analizę statystyczną i finansową, analizę wariantową i rozwiazywanie problemów optymalizacyjnych</w:t>
            </w:r>
          </w:p>
          <w:p w14:paraId="0407E139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raportów tabeli przestawnych umożliwiających dynamiczna zmianę wymiarów oraz wykresów bazujących na danych z tabeli przestawnych</w:t>
            </w:r>
          </w:p>
          <w:p w14:paraId="3D5805D3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Wyszukiwanie i zamianę danych</w:t>
            </w:r>
          </w:p>
          <w:p w14:paraId="74E43961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Wykonywanie analiz danych przy użyciu formatowania warunkowego</w:t>
            </w:r>
          </w:p>
          <w:p w14:paraId="727A343F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Nazywanie komórek arkusza i odwoływanie się w formułach po takiej nazwie</w:t>
            </w:r>
          </w:p>
          <w:p w14:paraId="55335863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Nagrywanie, tworzenie i edycje makr automatyzujących wykonywanie czynności</w:t>
            </w:r>
          </w:p>
          <w:p w14:paraId="2DD29F6A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Formatowanie czasu, daty i wartości finansowych z polskim formatem</w:t>
            </w:r>
          </w:p>
          <w:p w14:paraId="043A69FF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</w:pPr>
            <w:r w:rsidRPr="00AB6618">
              <w:t>Zapis wielu arkuszy kalkulacyjnych w jednym pliku.</w:t>
            </w:r>
          </w:p>
          <w:p w14:paraId="50010FDC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53CA5BEA" w14:textId="77777777" w:rsidR="00C01438" w:rsidRPr="00AB6618" w:rsidRDefault="00C01438" w:rsidP="006B6667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Zabezpieczenie dokumentów hasłem przed odczytem oraz przed wprowadzaniem modyfikacji</w:t>
            </w:r>
          </w:p>
          <w:p w14:paraId="1534F68E" w14:textId="77777777" w:rsidR="00C01438" w:rsidRPr="00AB6618" w:rsidRDefault="00C01438" w:rsidP="006B6667">
            <w:pPr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ind w:left="267"/>
              <w:jc w:val="both"/>
            </w:pPr>
            <w:r w:rsidRPr="00AB6618">
              <w:t>Narzędzie do przygotowywania i prowadzenia prezentacji musi umożliwiać przygotowywanie prezentacji multimedialnych oraz:</w:t>
            </w:r>
          </w:p>
          <w:p w14:paraId="2BE35132" w14:textId="77777777" w:rsidR="00C01438" w:rsidRPr="00AB6618" w:rsidRDefault="00C01438" w:rsidP="006B6667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Prezentowanie przy użyciu projektora multimedialnego</w:t>
            </w:r>
          </w:p>
          <w:p w14:paraId="4AAEBA10" w14:textId="77777777" w:rsidR="00C01438" w:rsidRPr="00AB6618" w:rsidRDefault="00C01438" w:rsidP="006B6667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Drukowanie w formacie umożliwiającym robienie notatek</w:t>
            </w:r>
          </w:p>
          <w:p w14:paraId="2C24DBEB" w14:textId="77777777" w:rsidR="00C01438" w:rsidRPr="00AB6618" w:rsidRDefault="00C01438" w:rsidP="006B6667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Zapisanie w postaci tylko do odczytu.</w:t>
            </w:r>
          </w:p>
          <w:p w14:paraId="1D1593A0" w14:textId="77777777" w:rsidR="00C01438" w:rsidRPr="00AB6618" w:rsidRDefault="00C01438" w:rsidP="006B6667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Nagrywanie narracji dołączanej do prezentacji</w:t>
            </w:r>
          </w:p>
          <w:p w14:paraId="5FCD1F04" w14:textId="77777777" w:rsidR="00C01438" w:rsidRPr="00AB6618" w:rsidRDefault="00C01438" w:rsidP="006B6667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Opatrywanie slajdów notatkami dla prezentera</w:t>
            </w:r>
          </w:p>
          <w:p w14:paraId="5B2BB7A4" w14:textId="77777777" w:rsidR="00C01438" w:rsidRPr="00AB6618" w:rsidRDefault="00C01438" w:rsidP="006B6667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Umieszczanie i formatowanie tekstów, obiektów graficznych, tabel, nagrań dźwiękowych i wideo</w:t>
            </w:r>
          </w:p>
          <w:p w14:paraId="3730EA97" w14:textId="77777777" w:rsidR="00C01438" w:rsidRPr="00AB6618" w:rsidRDefault="00C01438" w:rsidP="006B6667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Umieszczanie tabel i wykresów pochodzących z arkusza kalkulacyjnego</w:t>
            </w:r>
          </w:p>
          <w:p w14:paraId="6AA47ECA" w14:textId="77777777" w:rsidR="00C01438" w:rsidRPr="00AB6618" w:rsidRDefault="00C01438" w:rsidP="006B6667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Odświeżenie wykresu znajdującego się w prezentacji po zmianie danych w źródłowym arkuszu kalkulacyjnym</w:t>
            </w:r>
          </w:p>
          <w:p w14:paraId="43A106B7" w14:textId="77777777" w:rsidR="00C01438" w:rsidRPr="00AB6618" w:rsidRDefault="00C01438" w:rsidP="006B6667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animacji obiektów i całych slajdów</w:t>
            </w:r>
          </w:p>
          <w:p w14:paraId="138B7393" w14:textId="77777777" w:rsidR="00C01438" w:rsidRPr="00AB6618" w:rsidRDefault="00C01438" w:rsidP="006B6667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Prowadzenie prezentacji w trybie prezentera, gdzie slajdy są widoczne na jednym monitorze lub projektorze, a na drugim widoczne są slajdy i notatki prezentera</w:t>
            </w:r>
          </w:p>
          <w:p w14:paraId="67DD80C1" w14:textId="77777777" w:rsidR="00C01438" w:rsidRPr="00AB6618" w:rsidRDefault="00C01438" w:rsidP="006B6667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 xml:space="preserve">Pełna zgodność z formatami plików posiadanych przez zamawiającego, utworzonych za pomocą oprogramowania </w:t>
            </w:r>
            <w:r>
              <w:t>MS PowerPoint 2010, 2013 i 2016</w:t>
            </w:r>
            <w:r w:rsidRPr="00AB6618">
              <w:t>.</w:t>
            </w:r>
          </w:p>
          <w:p w14:paraId="37A1485A" w14:textId="77777777" w:rsidR="00C01438" w:rsidRPr="00AB6618" w:rsidRDefault="00C01438" w:rsidP="006B6667">
            <w:pPr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ind w:left="408"/>
              <w:jc w:val="both"/>
            </w:pPr>
            <w:r w:rsidRPr="00AB6618">
              <w:t>Narzędzie do zarzadzania informacja prywatna (poczta elektroniczna, kalendarzem, kontaktami i zadaniami) musi umożliwiać:</w:t>
            </w:r>
          </w:p>
          <w:p w14:paraId="41616F2D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Pobieranie i wysyłanie poczty elektronicznej z serwera pocztowego</w:t>
            </w:r>
          </w:p>
          <w:p w14:paraId="51F2D9F4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Filtrowanie niechcianej poczty elektronicznej (SPAM) oraz określanie listy zablokowanych i bezpiecznych nadawców</w:t>
            </w:r>
          </w:p>
          <w:p w14:paraId="6CA03FDA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katalogów, pozwalających katalogować pocztę elektroniczną</w:t>
            </w:r>
          </w:p>
          <w:p w14:paraId="5ABE82B5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Automatyczne grupowanie poczty o tym samym tytule</w:t>
            </w:r>
          </w:p>
          <w:p w14:paraId="59A944FA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Tworzenie reguł przenoszących automatycznie nową pocztę elektroniczna do określonych katalogów bazując na słowach zawartych w tytule, adresie nadawcy i odbiorcy</w:t>
            </w:r>
          </w:p>
          <w:p w14:paraId="4DC801E3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Oflagowanie poczty elektronicznej z określeniem terminu przypomnienia</w:t>
            </w:r>
          </w:p>
          <w:p w14:paraId="0CFD3DDB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Zarzadzanie kalendarzem</w:t>
            </w:r>
          </w:p>
          <w:p w14:paraId="6A3AAC9C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Udostępnianie kalendarza innym użytkownikom</w:t>
            </w:r>
          </w:p>
          <w:p w14:paraId="67FCC365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lastRenderedPageBreak/>
              <w:t>Przeglądanie kalendarza innych użytkowników</w:t>
            </w:r>
          </w:p>
          <w:p w14:paraId="66E0FB04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Zapraszanie uczestników na spotkanie, co po ich akceptacji powoduje automatyczne wprowadzenie spotkania w ich kalendarzach</w:t>
            </w:r>
          </w:p>
          <w:p w14:paraId="600AB5EC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Zarzadzanie lista zadań</w:t>
            </w:r>
          </w:p>
          <w:p w14:paraId="15F2070A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Zlecanie zadań innym użytkownikom</w:t>
            </w:r>
          </w:p>
          <w:p w14:paraId="0104B81E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Zarzadzanie listą kontaktów</w:t>
            </w:r>
          </w:p>
          <w:p w14:paraId="2D181431" w14:textId="77777777" w:rsidR="00C01438" w:rsidRPr="00AB661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Udostępnianie listy kontaktów innym użytkownikom</w:t>
            </w:r>
          </w:p>
          <w:p w14:paraId="0FCB659C" w14:textId="77777777" w:rsidR="00C01438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Przeglądanie listy kontaktów innych użytkowników</w:t>
            </w:r>
          </w:p>
          <w:p w14:paraId="0905CD6E" w14:textId="77777777" w:rsidR="00C01438" w:rsidRPr="00726811" w:rsidRDefault="00C01438" w:rsidP="006B6667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B6618">
              <w:t>Możliwość przesyłania kontaktów innym użytkowników</w:t>
            </w:r>
          </w:p>
        </w:tc>
      </w:tr>
      <w:tr w:rsidR="00C01438" w:rsidRPr="003973FA" w14:paraId="6EB29A9F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1AA1" w14:textId="77777777" w:rsidR="00C01438" w:rsidRPr="003973FA" w:rsidRDefault="00C0143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lastRenderedPageBreak/>
              <w:t>Gwarancja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63B5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>
              <w:rPr>
                <w:rFonts w:cstheme="minorHAnsi"/>
                <w:bCs/>
                <w:lang w:val="de-DE"/>
              </w:rPr>
              <w:t>3</w:t>
            </w:r>
            <w:r w:rsidRPr="00C36DCB">
              <w:rPr>
                <w:rFonts w:cstheme="minorHAnsi"/>
                <w:bCs/>
                <w:lang w:val="de-DE"/>
              </w:rPr>
              <w:t xml:space="preserve">-letnia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gwarancja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,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czas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reakcji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serwisu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- do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końca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następnego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dnia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roboczego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. 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przypadku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braku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możliwości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naprawy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miejscu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dopuszcza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się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naprawę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serwisie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zewnętrznym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.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Gwarancja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musi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oferować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przez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cały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de-DE"/>
              </w:rPr>
              <w:t>okres</w:t>
            </w:r>
            <w:proofErr w:type="spellEnd"/>
            <w:r>
              <w:rPr>
                <w:rFonts w:cstheme="minorHAnsi"/>
                <w:bCs/>
                <w:lang w:val="de-DE"/>
              </w:rPr>
              <w:t xml:space="preserve"> </w:t>
            </w:r>
          </w:p>
          <w:p w14:paraId="7488130F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C36DCB">
              <w:rPr>
                <w:rFonts w:cstheme="minorHAnsi"/>
                <w:bCs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usługi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serwisowe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świadczone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miejscu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instalacji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urządzenia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możliwość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szybkiego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zgłaszania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usterek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portal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internetowy</w:t>
            </w:r>
            <w:proofErr w:type="spellEnd"/>
          </w:p>
          <w:p w14:paraId="23500D7A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C36DCB">
              <w:rPr>
                <w:rFonts w:cstheme="minorHAnsi"/>
                <w:bCs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mieć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opiekę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kierownika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technicznego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ds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.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Eskalacji</w:t>
            </w:r>
            <w:proofErr w:type="spellEnd"/>
          </w:p>
          <w:p w14:paraId="5121D1DE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bCs/>
                <w:lang w:val="de-DE"/>
              </w:rPr>
            </w:pPr>
            <w:r w:rsidRPr="00C36DCB">
              <w:rPr>
                <w:rFonts w:cstheme="minorHAnsi"/>
                <w:bCs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dostępność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wsparcia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technicznego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24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godziny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7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dni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tygodniu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przez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cały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rok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(w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języku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polskim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w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dni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robocze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>)</w:t>
            </w:r>
          </w:p>
          <w:p w14:paraId="197D159B" w14:textId="77777777" w:rsidR="00C01438" w:rsidRPr="003973FA" w:rsidRDefault="00C01438" w:rsidP="00C01438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bCs/>
                <w:lang w:val="de-DE"/>
              </w:rPr>
              <w:t xml:space="preserve">Firma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serwisująca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musi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posiadać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ISO 9001:2000 na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świadczenie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usług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serwisowych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posiadać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autoryzacje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komputera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>.</w:t>
            </w:r>
          </w:p>
        </w:tc>
      </w:tr>
      <w:tr w:rsidR="00C01438" w:rsidRPr="003973FA" w14:paraId="71D2A4BE" w14:textId="77777777" w:rsidTr="00C01438">
        <w:trPr>
          <w:trHeight w:val="28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B242" w14:textId="77777777" w:rsidR="00C01438" w:rsidRPr="003973FA" w:rsidRDefault="00C01438" w:rsidP="00C01438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36DCB">
              <w:rPr>
                <w:rFonts w:cstheme="minorHAnsi"/>
                <w:bCs/>
                <w:lang w:val="de-DE"/>
              </w:rPr>
              <w:t>Wsparcie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techniczne</w:t>
            </w:r>
            <w:proofErr w:type="spellEnd"/>
            <w:r w:rsidRPr="00C36DCB">
              <w:rPr>
                <w:rFonts w:cstheme="minorHAnsi"/>
                <w:bCs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bCs/>
                <w:lang w:val="de-DE"/>
              </w:rPr>
              <w:t>producenta</w:t>
            </w:r>
            <w:proofErr w:type="spellEnd"/>
          </w:p>
        </w:tc>
        <w:tc>
          <w:tcPr>
            <w:tcW w:w="4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686B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proofErr w:type="spellStart"/>
            <w:r w:rsidRPr="00C36DCB">
              <w:rPr>
                <w:rFonts w:cstheme="minorHAnsi"/>
                <w:lang w:val="de-DE"/>
              </w:rPr>
              <w:t>Dedykowany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numer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oraz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adres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email </w:t>
            </w:r>
            <w:proofErr w:type="spellStart"/>
            <w:r w:rsidRPr="00C36DCB">
              <w:rPr>
                <w:rFonts w:cstheme="minorHAnsi"/>
                <w:lang w:val="de-DE"/>
              </w:rPr>
              <w:t>dla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wsparcia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technicznego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C36DCB">
              <w:rPr>
                <w:rFonts w:cstheme="minorHAnsi"/>
                <w:lang w:val="de-DE"/>
              </w:rPr>
              <w:t>informacji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produktowej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  <w:p w14:paraId="23FB8D91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możliwość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weryfikacji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stronie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konfiguracji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fabrycznej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zakupionego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sprzętu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</w:p>
          <w:p w14:paraId="0472AC1A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możliwość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weryfikacji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C36DCB">
              <w:rPr>
                <w:rFonts w:cstheme="minorHAnsi"/>
                <w:lang w:val="de-DE"/>
              </w:rPr>
              <w:t>stronie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posiadanej</w:t>
            </w:r>
            <w:proofErr w:type="spellEnd"/>
            <w:r w:rsidRPr="00C36DCB">
              <w:rPr>
                <w:rFonts w:cstheme="minorHAnsi"/>
                <w:lang w:val="de-DE"/>
              </w:rPr>
              <w:t>/</w:t>
            </w:r>
            <w:proofErr w:type="spellStart"/>
            <w:r w:rsidRPr="00C36DCB">
              <w:rPr>
                <w:rFonts w:cstheme="minorHAnsi"/>
                <w:lang w:val="de-DE"/>
              </w:rPr>
              <w:t>wykupionej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gwarancji</w:t>
            </w:r>
            <w:proofErr w:type="spellEnd"/>
          </w:p>
          <w:p w14:paraId="3E410C4E" w14:textId="77777777" w:rsidR="00C01438" w:rsidRPr="00C36DCB" w:rsidRDefault="00C01438" w:rsidP="00C01438">
            <w:pPr>
              <w:spacing w:after="0" w:line="240" w:lineRule="auto"/>
              <w:rPr>
                <w:rFonts w:cstheme="minorHAnsi"/>
                <w:lang w:val="de-DE"/>
              </w:rPr>
            </w:pPr>
            <w:r w:rsidRPr="00C36DCB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możliwość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weryfikacji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statusu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naprawy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urządzenia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podaniu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unikalnego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numeru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seryjnego</w:t>
            </w:r>
            <w:proofErr w:type="spellEnd"/>
          </w:p>
          <w:p w14:paraId="6081E247" w14:textId="77777777" w:rsidR="00C01438" w:rsidRPr="003973FA" w:rsidRDefault="00C01438" w:rsidP="00C0143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C36DCB">
              <w:rPr>
                <w:rFonts w:cstheme="minorHAnsi"/>
                <w:lang w:val="de-DE"/>
              </w:rPr>
              <w:t xml:space="preserve">- </w:t>
            </w:r>
            <w:proofErr w:type="spellStart"/>
            <w:r w:rsidRPr="00C36DCB">
              <w:rPr>
                <w:rFonts w:cstheme="minorHAnsi"/>
                <w:lang w:val="de-DE"/>
              </w:rPr>
              <w:t>Naprawy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gwarancyjne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 </w:t>
            </w:r>
            <w:proofErr w:type="spellStart"/>
            <w:r w:rsidRPr="00C36DCB">
              <w:rPr>
                <w:rFonts w:cstheme="minorHAnsi"/>
                <w:lang w:val="de-DE"/>
              </w:rPr>
              <w:t>urządzeń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muszą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być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realizowany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przez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lub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Autoryzowanego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Partnera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Serwisowego</w:t>
            </w:r>
            <w:proofErr w:type="spellEnd"/>
            <w:r w:rsidRPr="00C36DCB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C36DCB">
              <w:rPr>
                <w:rFonts w:cstheme="minorHAnsi"/>
                <w:lang w:val="de-DE"/>
              </w:rPr>
              <w:t>Producenta</w:t>
            </w:r>
            <w:proofErr w:type="spellEnd"/>
            <w:r w:rsidRPr="00C36DCB">
              <w:rPr>
                <w:rFonts w:cstheme="minorHAnsi"/>
                <w:lang w:val="de-DE"/>
              </w:rPr>
              <w:t>.</w:t>
            </w:r>
          </w:p>
        </w:tc>
      </w:tr>
    </w:tbl>
    <w:p w14:paraId="3906FCE4" w14:textId="77777777" w:rsidR="0036333D" w:rsidRPr="009026CE" w:rsidRDefault="0036333D" w:rsidP="009026CE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r w:rsidRPr="00137AA4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Laminator – 1 </w:t>
      </w:r>
      <w:proofErr w:type="spellStart"/>
      <w:r w:rsidRPr="00137AA4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137AA4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5C209802" w14:textId="77777777" w:rsidR="009026CE" w:rsidRPr="009026CE" w:rsidRDefault="009026CE" w:rsidP="009026CE">
      <w:pPr>
        <w:pStyle w:val="Akapitzlist"/>
        <w:spacing w:after="0"/>
        <w:ind w:left="851"/>
        <w:rPr>
          <w:rFonts w:cstheme="minorHAnsi"/>
          <w:b/>
          <w:sz w:val="24"/>
          <w:szCs w:val="24"/>
        </w:rPr>
      </w:pPr>
    </w:p>
    <w:p w14:paraId="6974751E" w14:textId="77777777" w:rsidR="009026CE" w:rsidRPr="009026CE" w:rsidRDefault="009026CE" w:rsidP="009026CE">
      <w:pPr>
        <w:pStyle w:val="Normalny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26CE">
        <w:rPr>
          <w:rFonts w:asciiTheme="minorHAnsi" w:hAnsiTheme="minorHAnsi" w:cstheme="minorHAnsi"/>
          <w:sz w:val="22"/>
          <w:szCs w:val="22"/>
        </w:rPr>
        <w:t>- Automatyczne wyłączenie po 30 minutach bezczynności;</w:t>
      </w:r>
      <w:r w:rsidRPr="009026CE">
        <w:rPr>
          <w:rFonts w:asciiTheme="minorHAnsi" w:hAnsiTheme="minorHAnsi" w:cstheme="minorHAnsi"/>
          <w:sz w:val="22"/>
          <w:szCs w:val="22"/>
        </w:rPr>
        <w:br/>
        <w:t>- Nagrzewa w maksymalnie  90 sekund</w:t>
      </w:r>
      <w:r w:rsidRPr="009026CE">
        <w:rPr>
          <w:rFonts w:asciiTheme="minorHAnsi" w:hAnsiTheme="minorHAnsi" w:cstheme="minorHAnsi"/>
          <w:sz w:val="22"/>
          <w:szCs w:val="22"/>
        </w:rPr>
        <w:br/>
        <w:t xml:space="preserve">- Laminowanie </w:t>
      </w:r>
      <w:proofErr w:type="spellStart"/>
      <w:r w:rsidRPr="009026CE">
        <w:rPr>
          <w:rFonts w:asciiTheme="minorHAnsi" w:hAnsiTheme="minorHAnsi" w:cstheme="minorHAnsi"/>
          <w:sz w:val="22"/>
          <w:szCs w:val="22"/>
        </w:rPr>
        <w:t>dokumentó</w:t>
      </w:r>
      <w:proofErr w:type="spellEnd"/>
      <w:r w:rsidR="0062307D" w:rsidRPr="009026CE">
        <w:rPr>
          <w:rFonts w:asciiTheme="minorHAnsi" w:hAnsiTheme="minorHAnsi" w:cstheme="minorHAnsi"/>
          <w:sz w:val="22"/>
          <w:szCs w:val="22"/>
        </w:rPr>
        <w:fldChar w:fldCharType="begin"/>
      </w:r>
      <w:r w:rsidRPr="009026CE"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 w:rsidR="0062307D" w:rsidRPr="009026CE">
        <w:rPr>
          <w:rFonts w:asciiTheme="minorHAnsi" w:hAnsiTheme="minorHAnsi" w:cstheme="minorHAnsi"/>
          <w:sz w:val="22"/>
          <w:szCs w:val="22"/>
        </w:rPr>
        <w:fldChar w:fldCharType="end"/>
      </w:r>
      <w:r w:rsidRPr="009026CE">
        <w:rPr>
          <w:rFonts w:asciiTheme="minorHAnsi" w:hAnsiTheme="minorHAnsi" w:cstheme="minorHAnsi"/>
          <w:sz w:val="22"/>
          <w:szCs w:val="22"/>
        </w:rPr>
        <w:t xml:space="preserve"> w rozmiarach od ID do A4;</w:t>
      </w:r>
    </w:p>
    <w:p w14:paraId="33BDEB6C" w14:textId="77777777" w:rsidR="009026CE" w:rsidRPr="009026CE" w:rsidRDefault="009026CE" w:rsidP="009026CE">
      <w:pPr>
        <w:pStyle w:val="Normalny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26CE">
        <w:rPr>
          <w:rFonts w:asciiTheme="minorHAnsi" w:hAnsiTheme="minorHAnsi" w:cstheme="minorHAnsi"/>
          <w:sz w:val="22"/>
          <w:szCs w:val="22"/>
        </w:rPr>
        <w:t xml:space="preserve">- Laminacja dokumentu A4 folią 2x75 mikronów nie może </w:t>
      </w:r>
      <w:proofErr w:type="spellStart"/>
      <w:r w:rsidRPr="009026CE">
        <w:rPr>
          <w:rFonts w:asciiTheme="minorHAnsi" w:hAnsiTheme="minorHAnsi" w:cstheme="minorHAnsi"/>
          <w:sz w:val="22"/>
          <w:szCs w:val="22"/>
        </w:rPr>
        <w:t>trwac</w:t>
      </w:r>
      <w:proofErr w:type="spellEnd"/>
      <w:r w:rsidRPr="009026CE">
        <w:rPr>
          <w:rFonts w:asciiTheme="minorHAnsi" w:hAnsiTheme="minorHAnsi" w:cstheme="minorHAnsi"/>
          <w:sz w:val="22"/>
          <w:szCs w:val="22"/>
        </w:rPr>
        <w:t xml:space="preserve"> dłużej niż 1 minutę;</w:t>
      </w:r>
      <w:r w:rsidRPr="009026CE">
        <w:rPr>
          <w:rFonts w:asciiTheme="minorHAnsi" w:hAnsiTheme="minorHAnsi" w:cstheme="minorHAnsi"/>
          <w:sz w:val="22"/>
          <w:szCs w:val="22"/>
        </w:rPr>
        <w:br/>
        <w:t>- Laminacja folią o grubości 2x75, 2x100 i 2x125 mikronów</w:t>
      </w:r>
      <w:r w:rsidRPr="009026CE">
        <w:rPr>
          <w:rFonts w:asciiTheme="minorHAnsi" w:hAnsiTheme="minorHAnsi" w:cstheme="minorHAnsi"/>
          <w:sz w:val="22"/>
          <w:szCs w:val="22"/>
        </w:rPr>
        <w:br/>
        <w:t>- Wybór grubości folii za pomocą jednego przycisku</w:t>
      </w:r>
      <w:r w:rsidRPr="009026CE">
        <w:rPr>
          <w:rFonts w:asciiTheme="minorHAnsi" w:hAnsiTheme="minorHAnsi" w:cstheme="minorHAnsi"/>
          <w:sz w:val="22"/>
          <w:szCs w:val="22"/>
        </w:rPr>
        <w:br/>
        <w:t>- Automatyczne ostrzeganie sygnałem dźwiękowym o niepoprawnie wprowadzonym dokumencie</w:t>
      </w:r>
      <w:r w:rsidRPr="009026CE">
        <w:rPr>
          <w:rFonts w:asciiTheme="minorHAnsi" w:hAnsiTheme="minorHAnsi" w:cstheme="minorHAnsi"/>
          <w:sz w:val="22"/>
          <w:szCs w:val="22"/>
        </w:rPr>
        <w:br/>
        <w:t>- Przycisk zwalniający, za pomocą którego można szybko wycofać niepoprawnie wprowadzone folie</w:t>
      </w:r>
      <w:r w:rsidRPr="009026CE">
        <w:rPr>
          <w:rFonts w:asciiTheme="minorHAnsi" w:hAnsiTheme="minorHAnsi" w:cstheme="minorHAnsi"/>
          <w:sz w:val="22"/>
          <w:szCs w:val="22"/>
        </w:rPr>
        <w:br/>
        <w:t>- Lampka kontrolna i sygnał dźwiękowy musza sygnalizować gotowość do pracy</w:t>
      </w:r>
      <w:r w:rsidRPr="009026CE">
        <w:rPr>
          <w:rFonts w:asciiTheme="minorHAnsi" w:hAnsiTheme="minorHAnsi" w:cstheme="minorHAnsi"/>
          <w:sz w:val="22"/>
          <w:szCs w:val="22"/>
        </w:rPr>
        <w:br/>
        <w:t>- Taca odbiorcza dla zapewnienia płaskiego wykończenia;</w:t>
      </w:r>
    </w:p>
    <w:p w14:paraId="17FD5AD0" w14:textId="77777777" w:rsidR="009026CE" w:rsidRPr="00853AA5" w:rsidRDefault="009026CE" w:rsidP="00853AA5">
      <w:pPr>
        <w:pStyle w:val="Normalny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26CE">
        <w:rPr>
          <w:rFonts w:asciiTheme="minorHAnsi" w:hAnsiTheme="minorHAnsi" w:cstheme="minorHAnsi"/>
          <w:sz w:val="22"/>
          <w:szCs w:val="22"/>
        </w:rPr>
        <w:t>- Wymagania dodatkowe:</w:t>
      </w:r>
      <w:r w:rsidRPr="009026CE">
        <w:rPr>
          <w:rFonts w:asciiTheme="minorHAnsi" w:hAnsiTheme="minorHAnsi" w:cstheme="minorHAnsi"/>
          <w:sz w:val="22"/>
          <w:szCs w:val="22"/>
        </w:rPr>
        <w:br/>
        <w:t>- Automatyczne odłączanie zasilania</w:t>
      </w:r>
      <w:r w:rsidRPr="009026CE">
        <w:rPr>
          <w:rFonts w:asciiTheme="minorHAnsi" w:hAnsiTheme="minorHAnsi" w:cstheme="minorHAnsi"/>
          <w:sz w:val="22"/>
          <w:szCs w:val="22"/>
        </w:rPr>
        <w:br/>
        <w:t xml:space="preserve">- Czas nagrzewania : maksymalnie 1.5 </w:t>
      </w:r>
      <w:proofErr w:type="spellStart"/>
      <w:r w:rsidRPr="009026CE">
        <w:rPr>
          <w:rFonts w:asciiTheme="minorHAnsi" w:hAnsiTheme="minorHAnsi" w:cstheme="minorHAnsi"/>
          <w:sz w:val="22"/>
          <w:szCs w:val="22"/>
        </w:rPr>
        <w:t>minuuty</w:t>
      </w:r>
      <w:proofErr w:type="spellEnd"/>
      <w:r w:rsidRPr="009026CE">
        <w:rPr>
          <w:rFonts w:asciiTheme="minorHAnsi" w:hAnsiTheme="minorHAnsi" w:cstheme="minorHAnsi"/>
          <w:sz w:val="22"/>
          <w:szCs w:val="22"/>
        </w:rPr>
        <w:t>;</w:t>
      </w:r>
      <w:r w:rsidRPr="009026CE">
        <w:rPr>
          <w:rFonts w:asciiTheme="minorHAnsi" w:hAnsiTheme="minorHAnsi" w:cstheme="minorHAnsi"/>
          <w:sz w:val="22"/>
          <w:szCs w:val="22"/>
        </w:rPr>
        <w:br/>
        <w:t>- Dotykowe przyciski</w:t>
      </w:r>
      <w:r w:rsidRPr="009026CE">
        <w:rPr>
          <w:rFonts w:asciiTheme="minorHAnsi" w:hAnsiTheme="minorHAnsi" w:cstheme="minorHAnsi"/>
          <w:sz w:val="22"/>
          <w:szCs w:val="22"/>
        </w:rPr>
        <w:br/>
        <w:t>- Prowadnica folii</w:t>
      </w:r>
      <w:r w:rsidRPr="009026CE">
        <w:rPr>
          <w:rFonts w:asciiTheme="minorHAnsi" w:hAnsiTheme="minorHAnsi" w:cstheme="minorHAnsi"/>
          <w:sz w:val="22"/>
          <w:szCs w:val="22"/>
        </w:rPr>
        <w:br/>
        <w:t>- Ręczne cofanie źle wprowadzonej folii</w:t>
      </w:r>
      <w:r w:rsidRPr="009026CE">
        <w:rPr>
          <w:rFonts w:asciiTheme="minorHAnsi" w:hAnsiTheme="minorHAnsi" w:cstheme="minorHAnsi"/>
          <w:sz w:val="22"/>
          <w:szCs w:val="22"/>
        </w:rPr>
        <w:br/>
        <w:t xml:space="preserve">- Gwarancja </w:t>
      </w:r>
      <w:r w:rsidR="006D1868">
        <w:rPr>
          <w:rFonts w:asciiTheme="minorHAnsi" w:hAnsiTheme="minorHAnsi" w:cstheme="minorHAnsi"/>
          <w:sz w:val="22"/>
          <w:szCs w:val="22"/>
        </w:rPr>
        <w:t xml:space="preserve"> - 24 </w:t>
      </w:r>
      <w:proofErr w:type="spellStart"/>
      <w:r w:rsidR="006D1868">
        <w:rPr>
          <w:rFonts w:asciiTheme="minorHAnsi" w:hAnsiTheme="minorHAnsi" w:cstheme="minorHAnsi"/>
          <w:sz w:val="22"/>
          <w:szCs w:val="22"/>
        </w:rPr>
        <w:t>miesiace</w:t>
      </w:r>
      <w:proofErr w:type="spellEnd"/>
      <w:r w:rsidR="006D1868">
        <w:rPr>
          <w:rFonts w:asciiTheme="minorHAnsi" w:hAnsiTheme="minorHAnsi" w:cstheme="minorHAnsi"/>
          <w:sz w:val="22"/>
          <w:szCs w:val="22"/>
        </w:rPr>
        <w:t>.</w:t>
      </w:r>
    </w:p>
    <w:p w14:paraId="6D91A976" w14:textId="77777777" w:rsidR="00853AA5" w:rsidRPr="006E20B7" w:rsidRDefault="00853AA5" w:rsidP="00853AA5">
      <w:pPr>
        <w:pStyle w:val="Akapitzlist"/>
        <w:spacing w:after="0"/>
        <w:ind w:left="851"/>
        <w:rPr>
          <w:rFonts w:cstheme="minorHAnsi"/>
          <w:b/>
          <w:sz w:val="24"/>
          <w:szCs w:val="24"/>
          <w:highlight w:val="yellow"/>
          <w:lang w:val="pl-PL"/>
        </w:rPr>
      </w:pPr>
    </w:p>
    <w:p w14:paraId="081F1426" w14:textId="77777777" w:rsidR="0036333D" w:rsidRPr="00A01ADD" w:rsidRDefault="00A01ADD" w:rsidP="00A01ADD">
      <w:p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  <w:lang w:eastAsia="pl-PL"/>
        </w:rPr>
        <w:t>XIV.</w:t>
      </w:r>
      <w:r w:rsidR="0036333D" w:rsidRPr="00A01ADD">
        <w:rPr>
          <w:rFonts w:cstheme="minorHAnsi"/>
          <w:b/>
          <w:color w:val="000000" w:themeColor="text1"/>
          <w:sz w:val="24"/>
          <w:szCs w:val="24"/>
          <w:lang w:eastAsia="pl-PL"/>
        </w:rPr>
        <w:t>Kserokopiarka</w:t>
      </w:r>
      <w:proofErr w:type="spellEnd"/>
      <w:r w:rsidR="0036333D" w:rsidRPr="00A01ADD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 1 szt.</w:t>
      </w:r>
    </w:p>
    <w:p w14:paraId="2B54A815" w14:textId="77777777" w:rsidR="0036333D" w:rsidRDefault="0036333D" w:rsidP="0036333D">
      <w:pPr>
        <w:pStyle w:val="Akapitzlist"/>
        <w:rPr>
          <w:rFonts w:cstheme="minorHAnsi"/>
          <w:b/>
          <w:sz w:val="24"/>
          <w:szCs w:val="24"/>
          <w:highlight w:val="yellow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67"/>
        <w:gridCol w:w="5942"/>
      </w:tblGrid>
      <w:tr w:rsidR="009F4F93" w:rsidRPr="00FF316A" w14:paraId="04A7C6C4" w14:textId="77777777" w:rsidTr="009F4F93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02E5" w14:textId="77777777" w:rsidR="009F4F93" w:rsidRPr="00607D9C" w:rsidRDefault="009F4F93" w:rsidP="00607D9C">
            <w:pPr>
              <w:spacing w:after="0" w:line="240" w:lineRule="auto"/>
              <w:jc w:val="center"/>
              <w:rPr>
                <w:rFonts w:cstheme="minorHAnsi"/>
                <w:spacing w:val="2"/>
                <w:position w:val="2"/>
                <w:lang w:val="de-DE"/>
              </w:rPr>
            </w:pPr>
            <w:proofErr w:type="spellStart"/>
            <w:r w:rsidRPr="00607D9C">
              <w:rPr>
                <w:rFonts w:cstheme="minorHAnsi"/>
                <w:spacing w:val="2"/>
                <w:position w:val="2"/>
                <w:lang w:val="de-DE"/>
              </w:rPr>
              <w:lastRenderedPageBreak/>
              <w:t>Nazwa</w:t>
            </w:r>
            <w:proofErr w:type="spellEnd"/>
            <w:r w:rsidRPr="00607D9C">
              <w:rPr>
                <w:rFonts w:cstheme="minorHAnsi"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607D9C">
              <w:rPr>
                <w:rFonts w:cstheme="minorHAnsi"/>
                <w:spacing w:val="2"/>
                <w:position w:val="2"/>
                <w:lang w:val="de-DE"/>
              </w:rPr>
              <w:t>komponentu</w:t>
            </w:r>
            <w:proofErr w:type="spellEnd"/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0028" w14:textId="77777777" w:rsidR="009F4F93" w:rsidRPr="00607D9C" w:rsidRDefault="009F4F93" w:rsidP="00607D9C">
            <w:pPr>
              <w:spacing w:after="0" w:line="240" w:lineRule="auto"/>
              <w:ind w:left="-71"/>
              <w:jc w:val="center"/>
              <w:rPr>
                <w:rFonts w:cstheme="minorHAnsi"/>
                <w:spacing w:val="2"/>
                <w:position w:val="2"/>
                <w:lang w:val="de-DE"/>
              </w:rPr>
            </w:pPr>
            <w:proofErr w:type="spellStart"/>
            <w:r w:rsidRPr="00607D9C">
              <w:rPr>
                <w:rFonts w:cstheme="minorHAnsi"/>
                <w:spacing w:val="2"/>
                <w:position w:val="2"/>
                <w:lang w:val="de-DE"/>
              </w:rPr>
              <w:t>Wymagane</w:t>
            </w:r>
            <w:proofErr w:type="spellEnd"/>
            <w:r w:rsidRPr="00607D9C">
              <w:rPr>
                <w:rFonts w:cstheme="minorHAnsi"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607D9C">
              <w:rPr>
                <w:rFonts w:cstheme="minorHAnsi"/>
                <w:spacing w:val="2"/>
                <w:position w:val="2"/>
                <w:lang w:val="de-DE"/>
              </w:rPr>
              <w:t>minimalne</w:t>
            </w:r>
            <w:proofErr w:type="spellEnd"/>
            <w:r w:rsidRPr="00607D9C">
              <w:rPr>
                <w:rFonts w:cstheme="minorHAnsi"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607D9C">
              <w:rPr>
                <w:rFonts w:cstheme="minorHAnsi"/>
                <w:spacing w:val="2"/>
                <w:position w:val="2"/>
                <w:lang w:val="de-DE"/>
              </w:rPr>
              <w:t>parametry</w:t>
            </w:r>
            <w:proofErr w:type="spellEnd"/>
            <w:r w:rsidRPr="00607D9C">
              <w:rPr>
                <w:rFonts w:cstheme="minorHAnsi"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607D9C">
              <w:rPr>
                <w:rFonts w:cstheme="minorHAnsi"/>
                <w:spacing w:val="2"/>
                <w:position w:val="2"/>
                <w:lang w:val="de-DE"/>
              </w:rPr>
              <w:t>techniczne</w:t>
            </w:r>
            <w:proofErr w:type="spellEnd"/>
          </w:p>
        </w:tc>
      </w:tr>
      <w:tr w:rsidR="00BD1C7F" w:rsidRPr="00607D9C" w14:paraId="51BE0DCE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0494" w14:textId="77777777" w:rsidR="00BD1C7F" w:rsidRPr="00607D9C" w:rsidRDefault="00BD1C7F" w:rsidP="00BD1C7F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Prędkość druku / kopiowania A4 w czerni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5E28" w14:textId="77777777" w:rsidR="00BD1C7F" w:rsidRPr="00607D9C" w:rsidRDefault="00BD1C7F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20 kopii/minutę</w:t>
            </w:r>
          </w:p>
        </w:tc>
      </w:tr>
      <w:tr w:rsidR="00BD1C7F" w:rsidRPr="00607D9C" w14:paraId="0F995F1F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799F" w14:textId="77777777" w:rsidR="00BD1C7F" w:rsidRPr="00607D9C" w:rsidRDefault="00BD1C7F" w:rsidP="00BD1C7F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 xml:space="preserve">Prędkość druku / kopiowania A3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7DD0" w14:textId="77777777" w:rsidR="00BD1C7F" w:rsidRPr="00607D9C" w:rsidRDefault="00BD1C7F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14 kopii/minutę</w:t>
            </w:r>
          </w:p>
        </w:tc>
      </w:tr>
      <w:tr w:rsidR="00BD1C7F" w:rsidRPr="00607D9C" w14:paraId="72F2EEAE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E87B" w14:textId="77777777" w:rsidR="00BD1C7F" w:rsidRPr="00607D9C" w:rsidRDefault="00BD1C7F" w:rsidP="00BD1C7F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Prędkość w dupleksie A4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5D58" w14:textId="77777777" w:rsidR="00BD1C7F" w:rsidRPr="00607D9C" w:rsidRDefault="00BD1C7F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20 kopii/minutę</w:t>
            </w:r>
          </w:p>
        </w:tc>
      </w:tr>
      <w:tr w:rsidR="00BD1C7F" w:rsidRPr="00607D9C" w14:paraId="09245CE4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70C2" w14:textId="77777777" w:rsidR="00BD1C7F" w:rsidRPr="00607D9C" w:rsidRDefault="00BD1C7F" w:rsidP="00BD1C7F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 xml:space="preserve">Czas pierwszej kopii / wydruku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C3E0" w14:textId="77777777" w:rsidR="00BD1C7F" w:rsidRPr="00607D9C" w:rsidRDefault="00BD1C7F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Maksymalnie 5 sek.</w:t>
            </w:r>
          </w:p>
        </w:tc>
      </w:tr>
      <w:tr w:rsidR="00BD1C7F" w:rsidRPr="00607D9C" w14:paraId="035870C1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5BB0" w14:textId="77777777" w:rsidR="00BD1C7F" w:rsidRPr="00607D9C" w:rsidRDefault="00BD1C7F" w:rsidP="00BD1C7F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Rozdzielczość kopiowania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4602" w14:textId="77777777" w:rsidR="00BD1C7F" w:rsidRPr="00607D9C" w:rsidRDefault="00BD1C7F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 xml:space="preserve">600 x 600 </w:t>
            </w:r>
            <w:proofErr w:type="spellStart"/>
            <w:r w:rsidRPr="00607D9C">
              <w:rPr>
                <w:rFonts w:cstheme="minorHAnsi"/>
              </w:rPr>
              <w:t>dpi</w:t>
            </w:r>
            <w:proofErr w:type="spellEnd"/>
          </w:p>
        </w:tc>
      </w:tr>
      <w:tr w:rsidR="00BD1C7F" w:rsidRPr="00607D9C" w14:paraId="31FEA996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4E2A" w14:textId="77777777" w:rsidR="00BD1C7F" w:rsidRPr="00607D9C" w:rsidRDefault="00BD1C7F" w:rsidP="00BD1C7F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Skala szarości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87FD" w14:textId="77777777" w:rsidR="00BD1C7F" w:rsidRPr="00607D9C" w:rsidRDefault="00BD1C7F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256 poziomów</w:t>
            </w:r>
          </w:p>
        </w:tc>
      </w:tr>
      <w:tr w:rsidR="00BD1C7F" w:rsidRPr="00607D9C" w14:paraId="56E9126D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AD92" w14:textId="77777777" w:rsidR="00BD1C7F" w:rsidRPr="00607D9C" w:rsidRDefault="00BD1C7F" w:rsidP="00BD1C7F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Funkcje kopiowania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77DC" w14:textId="77777777" w:rsidR="00BD1C7F" w:rsidRPr="00607D9C" w:rsidRDefault="00BD1C7F" w:rsidP="00607D9C">
            <w:pPr>
              <w:spacing w:after="0" w:line="240" w:lineRule="auto"/>
              <w:ind w:left="-71"/>
              <w:rPr>
                <w:rFonts w:cstheme="minorHAnsi"/>
              </w:rPr>
            </w:pPr>
            <w:r w:rsidRPr="00607D9C">
              <w:rPr>
                <w:rFonts w:cstheme="minorHAnsi"/>
              </w:rPr>
              <w:t>Dodawanie rozdziałów, okładek i stron</w:t>
            </w:r>
            <w:r w:rsidRPr="00607D9C">
              <w:rPr>
                <w:rFonts w:cstheme="minorHAnsi"/>
              </w:rPr>
              <w:br/>
              <w:t>Wydruk testowy ustawień</w:t>
            </w:r>
            <w:r w:rsidRPr="00607D9C">
              <w:rPr>
                <w:rFonts w:cstheme="minorHAnsi"/>
              </w:rPr>
              <w:br/>
              <w:t>Rysunki cyfrowe</w:t>
            </w:r>
            <w:r w:rsidRPr="00607D9C">
              <w:rPr>
                <w:rFonts w:cstheme="minorHAnsi"/>
              </w:rPr>
              <w:br/>
              <w:t>Pamięć ustawień zadań</w:t>
            </w:r>
            <w:r w:rsidRPr="00607D9C">
              <w:rPr>
                <w:rFonts w:cstheme="minorHAnsi"/>
              </w:rPr>
              <w:br/>
              <w:t xml:space="preserve">Tryb plakatu, </w:t>
            </w:r>
          </w:p>
          <w:p w14:paraId="6611E0C7" w14:textId="77777777" w:rsidR="00BD1C7F" w:rsidRPr="00607D9C" w:rsidRDefault="00BD1C7F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Powtarzanie obrazu</w:t>
            </w:r>
            <w:r w:rsidRPr="00607D9C">
              <w:rPr>
                <w:rFonts w:cstheme="minorHAnsi"/>
              </w:rPr>
              <w:br/>
              <w:t>Nakładki, znaki wodne, stemplowanie, zabezpieczenie przed kopiowaniem</w:t>
            </w:r>
          </w:p>
        </w:tc>
      </w:tr>
      <w:tr w:rsidR="00BD1C7F" w:rsidRPr="00607D9C" w14:paraId="4745594C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BB29" w14:textId="77777777" w:rsidR="00BD1C7F" w:rsidRPr="00607D9C" w:rsidRDefault="00BD1C7F" w:rsidP="00BD1C7F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Rozdzielczość drukowania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EC63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 xml:space="preserve">1800 x 600 </w:t>
            </w:r>
            <w:proofErr w:type="spellStart"/>
            <w:r w:rsidRPr="00607D9C">
              <w:rPr>
                <w:rFonts w:cstheme="minorHAnsi"/>
              </w:rPr>
              <w:t>dpi</w:t>
            </w:r>
            <w:proofErr w:type="spellEnd"/>
          </w:p>
        </w:tc>
      </w:tr>
      <w:tr w:rsidR="00BD1C7F" w:rsidRPr="00607D9C" w14:paraId="4AE9E48A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8F73" w14:textId="77777777" w:rsidR="00BD1C7F" w:rsidRPr="00607D9C" w:rsidRDefault="00BD1C7F" w:rsidP="00BD1C7F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Prędkość CPU kontrolera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1CA0" w14:textId="77777777" w:rsidR="00BD1C7F" w:rsidRPr="00607D9C" w:rsidRDefault="00607D9C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650</w:t>
            </w:r>
            <w:r w:rsidR="00BD1C7F" w:rsidRPr="00607D9C">
              <w:rPr>
                <w:rFonts w:cstheme="minorHAnsi"/>
              </w:rPr>
              <w:t xml:space="preserve"> MHz</w:t>
            </w:r>
          </w:p>
        </w:tc>
      </w:tr>
      <w:tr w:rsidR="00BD1C7F" w:rsidRPr="000C3DE3" w14:paraId="72328936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67BD" w14:textId="77777777" w:rsidR="00BD1C7F" w:rsidRPr="00607D9C" w:rsidRDefault="00BD1C7F" w:rsidP="00BD1C7F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Język opisu strony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7CD4" w14:textId="77777777" w:rsidR="00BD1C7F" w:rsidRPr="00607D9C" w:rsidRDefault="00607D9C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E20B7">
              <w:rPr>
                <w:rFonts w:cstheme="minorHAnsi"/>
                <w:lang w:val="en-US"/>
              </w:rPr>
              <w:t xml:space="preserve">PCL6, PCL5e/c, </w:t>
            </w:r>
            <w:r w:rsidR="00BD1C7F" w:rsidRPr="006E20B7">
              <w:rPr>
                <w:rFonts w:cstheme="minorHAnsi"/>
                <w:lang w:val="en-US"/>
              </w:rPr>
              <w:t>PostScript 3</w:t>
            </w:r>
            <w:r w:rsidRPr="006E20B7">
              <w:rPr>
                <w:rFonts w:cstheme="minorHAnsi"/>
                <w:lang w:val="en-US"/>
              </w:rPr>
              <w:t xml:space="preserve">, </w:t>
            </w:r>
            <w:r w:rsidR="00BD1C7F" w:rsidRPr="006E20B7">
              <w:rPr>
                <w:rFonts w:cstheme="minorHAnsi"/>
                <w:lang w:val="en-US"/>
              </w:rPr>
              <w:t>XPS</w:t>
            </w:r>
          </w:p>
        </w:tc>
      </w:tr>
      <w:tr w:rsidR="00607D9C" w:rsidRPr="00607D9C" w14:paraId="0F87ED0A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BF4D" w14:textId="77777777" w:rsidR="00607D9C" w:rsidRPr="00607D9C" w:rsidRDefault="00607D9C" w:rsidP="00607D9C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Funkcje drukowania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A8FE" w14:textId="77777777" w:rsidR="00607D9C" w:rsidRPr="00607D9C" w:rsidRDefault="00607D9C" w:rsidP="00607D9C">
            <w:pPr>
              <w:spacing w:after="0" w:line="240" w:lineRule="auto"/>
              <w:ind w:left="-71"/>
              <w:rPr>
                <w:rFonts w:cstheme="minorHAnsi"/>
              </w:rPr>
            </w:pPr>
            <w:r w:rsidRPr="00607D9C">
              <w:rPr>
                <w:rFonts w:cstheme="minorHAnsi"/>
              </w:rPr>
              <w:t>Bezpośrednie drukowanie plików PCL, PS, TIFF, JPEG, XPS, PDF i szyfrowanych plików PDF</w:t>
            </w:r>
          </w:p>
          <w:p w14:paraId="7450DEB4" w14:textId="77777777" w:rsidR="00607D9C" w:rsidRPr="00607D9C" w:rsidRDefault="00607D9C" w:rsidP="00607D9C">
            <w:pPr>
              <w:spacing w:after="0" w:line="240" w:lineRule="auto"/>
              <w:ind w:left="-71"/>
              <w:rPr>
                <w:rFonts w:cstheme="minorHAnsi"/>
              </w:rPr>
            </w:pPr>
            <w:proofErr w:type="spellStart"/>
            <w:r w:rsidRPr="00607D9C">
              <w:rPr>
                <w:rFonts w:cstheme="minorHAnsi"/>
              </w:rPr>
              <w:t>Ddrukowanie</w:t>
            </w:r>
            <w:proofErr w:type="spellEnd"/>
            <w:r w:rsidRPr="00607D9C">
              <w:rPr>
                <w:rFonts w:cstheme="minorHAnsi"/>
              </w:rPr>
              <w:t xml:space="preserve"> dokumentu na różnych nośnikach;</w:t>
            </w:r>
          </w:p>
          <w:p w14:paraId="5D7C95B3" w14:textId="77777777" w:rsidR="00607D9C" w:rsidRPr="00607D9C" w:rsidRDefault="00607D9C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drukowanie dokumentu w trybie dwustronnym</w:t>
            </w:r>
            <w:r w:rsidRPr="00607D9C">
              <w:rPr>
                <w:rFonts w:cstheme="minorHAnsi"/>
              </w:rPr>
              <w:br/>
              <w:t>Nakładki, znaki wodne, zabezpieczenie przed kopiowaniem</w:t>
            </w:r>
          </w:p>
        </w:tc>
      </w:tr>
      <w:tr w:rsidR="00607D9C" w:rsidRPr="00607D9C" w14:paraId="2EA6055D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5985" w14:textId="77777777" w:rsidR="00607D9C" w:rsidRPr="00607D9C" w:rsidRDefault="00607D9C" w:rsidP="00607D9C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Prędkość skanowania w czerni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28B1" w14:textId="77777777" w:rsidR="00607D9C" w:rsidRPr="00607D9C" w:rsidRDefault="00607D9C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70 skanów/minutę;</w:t>
            </w:r>
          </w:p>
        </w:tc>
      </w:tr>
      <w:tr w:rsidR="00607D9C" w:rsidRPr="00607D9C" w14:paraId="56FB7D46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C64" w14:textId="77777777" w:rsidR="00607D9C" w:rsidRPr="00607D9C" w:rsidRDefault="00607D9C" w:rsidP="00607D9C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Rozdzielczość skanowania (</w:t>
            </w:r>
            <w:proofErr w:type="spellStart"/>
            <w:r w:rsidRPr="00607D9C">
              <w:rPr>
                <w:rFonts w:cstheme="minorHAnsi"/>
                <w:bCs/>
              </w:rPr>
              <w:t>dpi</w:t>
            </w:r>
            <w:proofErr w:type="spellEnd"/>
            <w:r w:rsidRPr="00607D9C">
              <w:rPr>
                <w:rFonts w:cstheme="minorHAnsi"/>
                <w:bCs/>
              </w:rPr>
              <w:t>)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965E" w14:textId="77777777" w:rsidR="00607D9C" w:rsidRPr="00607D9C" w:rsidRDefault="00607D9C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 xml:space="preserve">600 x 600 </w:t>
            </w:r>
            <w:proofErr w:type="spellStart"/>
            <w:r w:rsidRPr="00607D9C">
              <w:rPr>
                <w:rFonts w:cstheme="minorHAnsi"/>
              </w:rPr>
              <w:t>dpi</w:t>
            </w:r>
            <w:proofErr w:type="spellEnd"/>
          </w:p>
        </w:tc>
      </w:tr>
      <w:tr w:rsidR="00607D9C" w:rsidRPr="00607D9C" w14:paraId="1B5AF2E9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BA34" w14:textId="77777777" w:rsidR="00607D9C" w:rsidRPr="00607D9C" w:rsidRDefault="00607D9C" w:rsidP="00607D9C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Tryby skanowania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1337" w14:textId="77777777" w:rsidR="00607D9C" w:rsidRPr="00607D9C" w:rsidRDefault="00607D9C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Skanowanie do e-mail</w:t>
            </w:r>
            <w:r w:rsidRPr="00607D9C">
              <w:rPr>
                <w:rFonts w:cstheme="minorHAnsi"/>
              </w:rPr>
              <w:br/>
              <w:t>Skanowanie do SMB</w:t>
            </w:r>
            <w:r w:rsidRPr="00607D9C">
              <w:rPr>
                <w:rFonts w:cstheme="minorHAnsi"/>
              </w:rPr>
              <w:br/>
              <w:t>Skanowanie do FTP</w:t>
            </w:r>
            <w:r w:rsidRPr="00607D9C">
              <w:rPr>
                <w:rFonts w:cstheme="minorHAnsi"/>
              </w:rPr>
              <w:br/>
            </w:r>
            <w:proofErr w:type="spellStart"/>
            <w:r w:rsidRPr="00607D9C">
              <w:rPr>
                <w:rFonts w:cstheme="minorHAnsi"/>
              </w:rPr>
              <w:t>Skanowaniedo</w:t>
            </w:r>
            <w:proofErr w:type="spellEnd"/>
            <w:r w:rsidRPr="00607D9C">
              <w:rPr>
                <w:rFonts w:cstheme="minorHAnsi"/>
              </w:rPr>
              <w:t xml:space="preserve"> skrzynki użytkownika</w:t>
            </w:r>
            <w:r w:rsidRPr="00607D9C">
              <w:rPr>
                <w:rFonts w:cstheme="minorHAnsi"/>
              </w:rPr>
              <w:br/>
              <w:t>Skanowanie do USB</w:t>
            </w:r>
            <w:r w:rsidRPr="00607D9C">
              <w:rPr>
                <w:rFonts w:cstheme="minorHAnsi"/>
              </w:rPr>
              <w:br/>
              <w:t>Skanowanie sieciowe TWAIN</w:t>
            </w:r>
          </w:p>
        </w:tc>
      </w:tr>
      <w:tr w:rsidR="00607D9C" w:rsidRPr="000C3DE3" w14:paraId="48B87576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8487" w14:textId="77777777" w:rsidR="00607D9C" w:rsidRPr="00607D9C" w:rsidRDefault="00607D9C" w:rsidP="00607D9C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Formaty plików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E524" w14:textId="77777777" w:rsidR="00607D9C" w:rsidRPr="00607D9C" w:rsidRDefault="00607D9C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E20B7">
              <w:rPr>
                <w:rFonts w:cstheme="minorHAnsi"/>
                <w:lang w:val="de-DE"/>
              </w:rPr>
              <w:t xml:space="preserve">JPEG; TIFF; PDF; </w:t>
            </w:r>
            <w:proofErr w:type="spellStart"/>
            <w:r w:rsidRPr="006E20B7">
              <w:rPr>
                <w:rFonts w:cstheme="minorHAnsi"/>
                <w:lang w:val="de-DE"/>
              </w:rPr>
              <w:t>Szyfrowany</w:t>
            </w:r>
            <w:proofErr w:type="spellEnd"/>
            <w:r w:rsidRPr="006E20B7">
              <w:rPr>
                <w:rFonts w:cstheme="minorHAnsi"/>
                <w:lang w:val="de-DE"/>
              </w:rPr>
              <w:t xml:space="preserve"> PDF; XPS;</w:t>
            </w:r>
          </w:p>
        </w:tc>
      </w:tr>
      <w:tr w:rsidR="00607D9C" w:rsidRPr="00607D9C" w14:paraId="0FF73233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1279" w14:textId="77777777" w:rsidR="00607D9C" w:rsidRPr="00607D9C" w:rsidRDefault="00607D9C" w:rsidP="00607D9C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Funkcje skanowania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874C" w14:textId="77777777" w:rsidR="00607D9C" w:rsidRPr="00607D9C" w:rsidRDefault="00607D9C" w:rsidP="00607D9C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Adnotacje do plików PDF;</w:t>
            </w:r>
          </w:p>
        </w:tc>
      </w:tr>
      <w:tr w:rsidR="009F4F93" w:rsidRPr="00607D9C" w14:paraId="1DDB71A1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7BDD" w14:textId="77777777" w:rsidR="009F4F93" w:rsidRPr="00607D9C" w:rsidRDefault="00560962" w:rsidP="009F4F93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I</w:t>
            </w:r>
            <w:r w:rsidR="009F4F93" w:rsidRPr="00607D9C">
              <w:rPr>
                <w:rFonts w:cstheme="minorHAnsi"/>
                <w:bCs/>
              </w:rPr>
              <w:t>lość skrzynek użytkownika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7CA4" w14:textId="77777777" w:rsidR="009F4F93" w:rsidRPr="00607D9C" w:rsidRDefault="009F4F93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1000</w:t>
            </w:r>
          </w:p>
        </w:tc>
      </w:tr>
      <w:tr w:rsidR="009F4F93" w:rsidRPr="00607D9C" w14:paraId="22829D9B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DCFF" w14:textId="77777777" w:rsidR="009F4F93" w:rsidRPr="00607D9C" w:rsidRDefault="00560962" w:rsidP="009F4F93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I</w:t>
            </w:r>
            <w:r w:rsidR="009F4F93" w:rsidRPr="00607D9C">
              <w:rPr>
                <w:rFonts w:cstheme="minorHAnsi"/>
                <w:bCs/>
              </w:rPr>
              <w:t>lość przechowywanych dokumentów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DC42" w14:textId="77777777" w:rsidR="009F4F93" w:rsidRPr="00607D9C" w:rsidRDefault="009F4F93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3000 dokumentów lub 10 000 stron</w:t>
            </w:r>
          </w:p>
        </w:tc>
      </w:tr>
      <w:tr w:rsidR="009F4F93" w:rsidRPr="00607D9C" w14:paraId="4111C3A2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FDAE" w14:textId="77777777" w:rsidR="009F4F93" w:rsidRPr="00607D9C" w:rsidRDefault="009F4F93" w:rsidP="009F4F93">
            <w:pPr>
              <w:spacing w:after="0" w:line="240" w:lineRule="auto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  <w:bCs/>
              </w:rPr>
              <w:t>Typ skrzynek użytkownika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C2CA" w14:textId="77777777" w:rsidR="009F4F93" w:rsidRPr="00607D9C" w:rsidRDefault="009F4F93" w:rsidP="00607D9C">
            <w:pPr>
              <w:spacing w:after="0" w:line="240" w:lineRule="auto"/>
              <w:ind w:left="-71"/>
              <w:rPr>
                <w:rFonts w:cstheme="minorHAnsi"/>
                <w:spacing w:val="2"/>
                <w:position w:val="2"/>
                <w:lang w:val="de-DE"/>
              </w:rPr>
            </w:pPr>
            <w:r w:rsidRPr="00607D9C">
              <w:rPr>
                <w:rFonts w:cstheme="minorHAnsi"/>
              </w:rPr>
              <w:t>publiczny/prywatny (z hasłem lub uwierzytelnieniem)</w:t>
            </w:r>
            <w:r w:rsidRPr="00607D9C">
              <w:rPr>
                <w:rFonts w:cstheme="minorHAnsi"/>
              </w:rPr>
              <w:br/>
              <w:t>grupowy (z uwierzytelnieniem)</w:t>
            </w:r>
          </w:p>
        </w:tc>
      </w:tr>
      <w:tr w:rsidR="00560962" w:rsidRPr="00607D9C" w14:paraId="0A347E60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E841" w14:textId="77777777" w:rsidR="00560962" w:rsidRPr="00607D9C" w:rsidRDefault="00560962" w:rsidP="00560962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607D9C">
              <w:rPr>
                <w:rFonts w:cstheme="minorHAnsi"/>
                <w:bCs/>
              </w:rPr>
              <w:t>Funkcjonalność skrzynek użytkownika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ED9E" w14:textId="77777777" w:rsidR="00560962" w:rsidRPr="00607D9C" w:rsidRDefault="00560962" w:rsidP="00607D9C">
            <w:pPr>
              <w:spacing w:after="0" w:line="240" w:lineRule="auto"/>
              <w:rPr>
                <w:rFonts w:cstheme="minorHAnsi"/>
                <w:spacing w:val="2"/>
                <w:position w:val="2"/>
              </w:rPr>
            </w:pPr>
            <w:r w:rsidRPr="00607D9C">
              <w:rPr>
                <w:rFonts w:cstheme="minorHAnsi"/>
              </w:rPr>
              <w:t>Ponowny wydruk, łączenie, pobieranie, wysyłanie (do wiadomości e-mail, FTP, SMB i faksu), kopiowanie między skrzynkami;</w:t>
            </w:r>
          </w:p>
        </w:tc>
      </w:tr>
      <w:tr w:rsidR="00560962" w:rsidRPr="00607D9C" w14:paraId="41ED6924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D04A" w14:textId="77777777" w:rsidR="00560962" w:rsidRPr="00607D9C" w:rsidRDefault="00560962" w:rsidP="00560962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r w:rsidRPr="00607D9C">
              <w:rPr>
                <w:rFonts w:cstheme="minorHAnsi"/>
                <w:bCs/>
              </w:rPr>
              <w:t>Pamięć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6F30" w14:textId="77777777" w:rsidR="00560962" w:rsidRPr="00607D9C" w:rsidRDefault="00560962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>2048 MB</w:t>
            </w:r>
          </w:p>
        </w:tc>
      </w:tr>
      <w:tr w:rsidR="00560962" w:rsidRPr="00607D9C" w14:paraId="7835F863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68B6" w14:textId="77777777" w:rsidR="00560962" w:rsidRPr="00607D9C" w:rsidRDefault="00560962" w:rsidP="00560962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</w:rPr>
            </w:pPr>
            <w:proofErr w:type="spellStart"/>
            <w:r w:rsidRPr="00607D9C">
              <w:rPr>
                <w:rFonts w:cstheme="minorHAnsi"/>
                <w:bCs/>
              </w:rPr>
              <w:t>Wbudowny</w:t>
            </w:r>
            <w:proofErr w:type="spellEnd"/>
            <w:r w:rsidRPr="00607D9C">
              <w:rPr>
                <w:rFonts w:cstheme="minorHAnsi"/>
                <w:bCs/>
              </w:rPr>
              <w:t xml:space="preserve"> dysk twardy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F7C5" w14:textId="77777777" w:rsidR="00560962" w:rsidRPr="00607D9C" w:rsidRDefault="00560962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>250 GB</w:t>
            </w:r>
          </w:p>
        </w:tc>
      </w:tr>
      <w:tr w:rsidR="00560962" w:rsidRPr="000C3DE3" w14:paraId="3E3EC393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D42B" w14:textId="77777777" w:rsidR="00560962" w:rsidRPr="00607D9C" w:rsidRDefault="00560962" w:rsidP="00560962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607D9C">
              <w:rPr>
                <w:rFonts w:cstheme="minorHAnsi"/>
                <w:bCs/>
              </w:rPr>
              <w:t>Interfejsy sieciowe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462B" w14:textId="77777777" w:rsidR="00560962" w:rsidRPr="006E20B7" w:rsidRDefault="00560962" w:rsidP="00607D9C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  <w:lang w:val="en-US"/>
              </w:rPr>
            </w:pPr>
            <w:r w:rsidRPr="006E20B7">
              <w:rPr>
                <w:rFonts w:cstheme="minorHAnsi"/>
                <w:lang w:val="en-US"/>
              </w:rPr>
              <w:t>10Base-T/100Base-T/1000Base-T Ethernet, USB 2.0</w:t>
            </w:r>
          </w:p>
        </w:tc>
      </w:tr>
      <w:tr w:rsidR="00560962" w:rsidRPr="00607D9C" w14:paraId="2FCB5648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C415" w14:textId="77777777" w:rsidR="00560962" w:rsidRPr="00607D9C" w:rsidRDefault="00560962" w:rsidP="00560962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607D9C">
              <w:rPr>
                <w:rFonts w:cstheme="minorHAnsi"/>
                <w:bCs/>
              </w:rPr>
              <w:t>Protokoły sieciowe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1FC3" w14:textId="77777777" w:rsidR="00560962" w:rsidRPr="00607D9C" w:rsidRDefault="00560962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 xml:space="preserve">TCP/IP (IPv4 / IPv6), IPX/SPX, </w:t>
            </w:r>
            <w:proofErr w:type="spellStart"/>
            <w:r w:rsidRPr="00607D9C">
              <w:rPr>
                <w:rFonts w:cstheme="minorHAnsi"/>
              </w:rPr>
              <w:t>NetBEUI</w:t>
            </w:r>
            <w:proofErr w:type="spellEnd"/>
            <w:r w:rsidRPr="00607D9C">
              <w:rPr>
                <w:rFonts w:cstheme="minorHAnsi"/>
              </w:rPr>
              <w:t>, AppleTalk (</w:t>
            </w:r>
            <w:proofErr w:type="spellStart"/>
            <w:r w:rsidRPr="00607D9C">
              <w:rPr>
                <w:rFonts w:cstheme="minorHAnsi"/>
              </w:rPr>
              <w:t>EtherTalk</w:t>
            </w:r>
            <w:proofErr w:type="spellEnd"/>
            <w:r w:rsidRPr="00607D9C">
              <w:rPr>
                <w:rFonts w:cstheme="minorHAnsi"/>
              </w:rPr>
              <w:t>), SMB, LPD, IPP, SNMP, HTTP</w:t>
            </w:r>
          </w:p>
        </w:tc>
      </w:tr>
      <w:tr w:rsidR="00E62B78" w:rsidRPr="00607D9C" w14:paraId="00E259A0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C4DA" w14:textId="77777777" w:rsidR="00E62B78" w:rsidRPr="00607D9C" w:rsidRDefault="00E62B78" w:rsidP="00E62B7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607D9C">
              <w:rPr>
                <w:rFonts w:cstheme="minorHAnsi"/>
                <w:bCs/>
              </w:rPr>
              <w:t>ADF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979E" w14:textId="77777777" w:rsidR="00E62B78" w:rsidRPr="00607D9C" w:rsidRDefault="00E62B78" w:rsidP="00607D9C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607D9C">
              <w:rPr>
                <w:rFonts w:cstheme="minorHAnsi"/>
              </w:rPr>
              <w:t>do 100 oryginałów</w:t>
            </w:r>
          </w:p>
        </w:tc>
      </w:tr>
      <w:tr w:rsidR="00E62B78" w:rsidRPr="00607D9C" w14:paraId="1057D2F9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FEB5" w14:textId="77777777" w:rsidR="00E62B78" w:rsidRPr="00607D9C" w:rsidRDefault="00E62B78" w:rsidP="00E62B7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607D9C">
              <w:rPr>
                <w:rFonts w:cstheme="minorHAnsi"/>
                <w:bCs/>
              </w:rPr>
              <w:t>Obsługiwane rozmiar papieru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2659" w14:textId="77777777" w:rsidR="00E62B78" w:rsidRPr="00607D9C" w:rsidRDefault="00E62B78" w:rsidP="00607D9C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607D9C">
              <w:rPr>
                <w:rFonts w:cstheme="minorHAnsi"/>
              </w:rPr>
              <w:t>A6-A3;</w:t>
            </w:r>
          </w:p>
        </w:tc>
      </w:tr>
      <w:tr w:rsidR="00E62B78" w:rsidRPr="00607D9C" w14:paraId="4A7EFCB2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5C36" w14:textId="77777777" w:rsidR="00E62B78" w:rsidRPr="00607D9C" w:rsidRDefault="00E62B78" w:rsidP="00E62B78">
            <w:pPr>
              <w:spacing w:after="0" w:line="240" w:lineRule="auto"/>
              <w:jc w:val="both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607D9C">
              <w:rPr>
                <w:rFonts w:cstheme="minorHAnsi"/>
                <w:bCs/>
              </w:rPr>
              <w:lastRenderedPageBreak/>
              <w:t xml:space="preserve">Gramatura papieru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32DC" w14:textId="77777777" w:rsidR="00E62B78" w:rsidRPr="00607D9C" w:rsidRDefault="00E62B78" w:rsidP="00607D9C">
            <w:pPr>
              <w:spacing w:after="0" w:line="240" w:lineRule="auto"/>
              <w:outlineLvl w:val="0"/>
              <w:rPr>
                <w:rFonts w:cstheme="minorHAnsi"/>
                <w:spacing w:val="2"/>
                <w:position w:val="2"/>
                <w:shd w:val="clear" w:color="auto" w:fill="FFFFFF"/>
              </w:rPr>
            </w:pPr>
            <w:r w:rsidRPr="00607D9C">
              <w:rPr>
                <w:rFonts w:cstheme="minorHAnsi"/>
              </w:rPr>
              <w:t>60-210 g/m²</w:t>
            </w:r>
          </w:p>
        </w:tc>
      </w:tr>
      <w:tr w:rsidR="00E62B78" w:rsidRPr="00607D9C" w14:paraId="572833FF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27DD" w14:textId="77777777" w:rsidR="00E62B78" w:rsidRPr="00607D9C" w:rsidRDefault="00E62B78" w:rsidP="00E62B78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607D9C">
              <w:rPr>
                <w:rFonts w:cstheme="minorHAnsi"/>
                <w:bCs/>
              </w:rPr>
              <w:t>Pojemność podajników papieru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EBAE" w14:textId="77777777" w:rsidR="00E62B78" w:rsidRPr="00607D9C" w:rsidRDefault="00E62B78" w:rsidP="00607D9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607D9C">
              <w:rPr>
                <w:rFonts w:cstheme="minorHAnsi"/>
              </w:rPr>
              <w:t xml:space="preserve">1150 </w:t>
            </w:r>
            <w:proofErr w:type="spellStart"/>
            <w:r w:rsidRPr="00607D9C">
              <w:rPr>
                <w:rFonts w:cstheme="minorHAnsi"/>
              </w:rPr>
              <w:t>arkuszyarkuszy</w:t>
            </w:r>
            <w:proofErr w:type="spellEnd"/>
          </w:p>
        </w:tc>
      </w:tr>
      <w:tr w:rsidR="00E62B78" w:rsidRPr="00607D9C" w14:paraId="2D674EC4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A9E9" w14:textId="77777777" w:rsidR="00E62B78" w:rsidRPr="00607D9C" w:rsidRDefault="00E62B78" w:rsidP="00E62B78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607D9C">
              <w:rPr>
                <w:rFonts w:cstheme="minorHAnsi"/>
                <w:bCs/>
              </w:rPr>
              <w:t>Zszywanie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152E" w14:textId="77777777" w:rsidR="00E62B78" w:rsidRPr="00607D9C" w:rsidRDefault="00E62B78" w:rsidP="00607D9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607D9C">
              <w:rPr>
                <w:rFonts w:cstheme="minorHAnsi"/>
              </w:rPr>
              <w:t>50 arkuszy lub 48 arkuszy + 2 arkusze okładki</w:t>
            </w:r>
          </w:p>
        </w:tc>
      </w:tr>
      <w:tr w:rsidR="009F4F93" w:rsidRPr="00607D9C" w14:paraId="76491402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92DC" w14:textId="77777777" w:rsidR="009F4F93" w:rsidRPr="00607D9C" w:rsidRDefault="00E62B78" w:rsidP="009F4F93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607D9C">
              <w:rPr>
                <w:rFonts w:cstheme="minorHAnsi"/>
                <w:bCs/>
              </w:rPr>
              <w:t>Pobór mocy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0412" w14:textId="77777777" w:rsidR="009F4F93" w:rsidRPr="00607D9C" w:rsidRDefault="00E62B78" w:rsidP="00607D9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607D9C">
              <w:rPr>
                <w:rFonts w:cstheme="minorHAnsi"/>
                <w:bCs/>
                <w:spacing w:val="2"/>
                <w:position w:val="2"/>
              </w:rPr>
              <w:t>Maksymalnie 1 KW;</w:t>
            </w:r>
          </w:p>
        </w:tc>
      </w:tr>
      <w:tr w:rsidR="009F4F93" w:rsidRPr="00607D9C" w14:paraId="69F31AB1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7906" w14:textId="77777777" w:rsidR="009F4F93" w:rsidRPr="00607D9C" w:rsidRDefault="00E62B78" w:rsidP="009F4F93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607D9C">
              <w:rPr>
                <w:rFonts w:cstheme="minorHAnsi"/>
                <w:bCs/>
                <w:spacing w:val="2"/>
                <w:position w:val="2"/>
              </w:rPr>
              <w:t>Waga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D564" w14:textId="77777777" w:rsidR="009F4F93" w:rsidRPr="00607D9C" w:rsidRDefault="00E62B78" w:rsidP="00607D9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607D9C">
              <w:rPr>
                <w:rFonts w:cstheme="minorHAnsi"/>
                <w:bCs/>
                <w:spacing w:val="2"/>
                <w:position w:val="2"/>
              </w:rPr>
              <w:t>Maksymalnie 70 kg.</w:t>
            </w:r>
          </w:p>
        </w:tc>
      </w:tr>
      <w:tr w:rsidR="00BD1C7F" w:rsidRPr="00607D9C" w14:paraId="1D0A3F4E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EF70" w14:textId="77777777" w:rsidR="00BD1C7F" w:rsidRPr="00607D9C" w:rsidRDefault="00BD1C7F" w:rsidP="00BD1C7F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607D9C">
              <w:rPr>
                <w:rFonts w:cstheme="minorHAnsi"/>
                <w:bCs/>
              </w:rPr>
              <w:t>Bezpieczeństwo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E2E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 xml:space="preserve">filtrowanie IP i blokowanie portów; </w:t>
            </w:r>
          </w:p>
          <w:p w14:paraId="0230DA65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 xml:space="preserve">SSL2; SSL3 i TLS1.0; </w:t>
            </w:r>
          </w:p>
          <w:p w14:paraId="2736F596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 xml:space="preserve">obsługa </w:t>
            </w:r>
            <w:proofErr w:type="spellStart"/>
            <w:r w:rsidRPr="00607D9C">
              <w:rPr>
                <w:rFonts w:cstheme="minorHAnsi"/>
              </w:rPr>
              <w:t>IPsec</w:t>
            </w:r>
            <w:proofErr w:type="spellEnd"/>
            <w:r w:rsidRPr="00607D9C">
              <w:rPr>
                <w:rFonts w:cstheme="minorHAnsi"/>
              </w:rPr>
              <w:t xml:space="preserve">; </w:t>
            </w:r>
          </w:p>
          <w:p w14:paraId="02784B5F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 xml:space="preserve">obsługa IEEE 802.1x; </w:t>
            </w:r>
          </w:p>
          <w:p w14:paraId="5BF037C1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 xml:space="preserve">uwierzytelnianie użytkowników; </w:t>
            </w:r>
          </w:p>
          <w:p w14:paraId="2997C274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 xml:space="preserve">rejestr uwierzytelniania; </w:t>
            </w:r>
          </w:p>
          <w:p w14:paraId="3E0BB6BB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 xml:space="preserve">bezpieczne drukowanie; </w:t>
            </w:r>
          </w:p>
          <w:p w14:paraId="626DEE8F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>nadpisywanie dysku twardego;</w:t>
            </w:r>
          </w:p>
          <w:p w14:paraId="2E65E0DB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 xml:space="preserve">szyfrowanie danych na dysku twardym (AES 256); </w:t>
            </w:r>
          </w:p>
          <w:p w14:paraId="15700388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 xml:space="preserve">automatyczne usuwanie danych z pamięci; </w:t>
            </w:r>
          </w:p>
          <w:p w14:paraId="0544474F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 xml:space="preserve">odbiór poufnych faksów; </w:t>
            </w:r>
          </w:p>
          <w:p w14:paraId="27705F71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607D9C">
              <w:rPr>
                <w:rFonts w:cstheme="minorHAnsi"/>
              </w:rPr>
              <w:t>szyfrowanie danych druku użytkownika</w:t>
            </w:r>
          </w:p>
        </w:tc>
      </w:tr>
      <w:tr w:rsidR="00BD1C7F" w:rsidRPr="00607D9C" w14:paraId="6F37A9D8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513A" w14:textId="77777777" w:rsidR="00BD1C7F" w:rsidRPr="00607D9C" w:rsidRDefault="00BD1C7F" w:rsidP="00BD1C7F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607D9C">
              <w:rPr>
                <w:rFonts w:cstheme="minorHAnsi"/>
                <w:bCs/>
              </w:rPr>
              <w:t>Konta użytkowników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F941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>1000 kont użytkowników;</w:t>
            </w:r>
            <w:r w:rsidRPr="00607D9C">
              <w:rPr>
                <w:rFonts w:cstheme="minorHAnsi"/>
              </w:rPr>
              <w:br/>
              <w:t>wsparcie dla Active Directory;</w:t>
            </w:r>
          </w:p>
          <w:p w14:paraId="058234FE" w14:textId="77777777" w:rsidR="00BD1C7F" w:rsidRPr="00607D9C" w:rsidRDefault="00BD1C7F" w:rsidP="00607D9C">
            <w:pPr>
              <w:spacing w:after="0" w:line="240" w:lineRule="auto"/>
              <w:rPr>
                <w:rFonts w:cstheme="minorHAnsi"/>
              </w:rPr>
            </w:pPr>
            <w:r w:rsidRPr="00607D9C">
              <w:rPr>
                <w:rFonts w:cstheme="minorHAnsi"/>
              </w:rPr>
              <w:t>Definiowanie dostępu do funkcji użytkownika</w:t>
            </w:r>
          </w:p>
        </w:tc>
      </w:tr>
      <w:tr w:rsidR="009F4F93" w:rsidRPr="00607D9C" w14:paraId="1CF007C5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BECD" w14:textId="77777777" w:rsidR="009F4F93" w:rsidRPr="00607D9C" w:rsidRDefault="00607D9C" w:rsidP="009F4F93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  <w:bCs/>
                <w:spacing w:val="2"/>
                <w:position w:val="2"/>
              </w:rPr>
              <w:t>Gwarancja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97B7" w14:textId="77777777" w:rsidR="009F4F93" w:rsidRPr="00607D9C" w:rsidRDefault="00737201" w:rsidP="00737201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>
              <w:rPr>
                <w:rFonts w:cstheme="minorHAnsi"/>
                <w:bCs/>
                <w:spacing w:val="2"/>
                <w:position w:val="2"/>
              </w:rPr>
              <w:t>12 miesięcy;</w:t>
            </w:r>
          </w:p>
        </w:tc>
      </w:tr>
      <w:tr w:rsidR="009F4F93" w:rsidRPr="00607D9C" w14:paraId="6AD51D0E" w14:textId="77777777" w:rsidTr="00607D9C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E490" w14:textId="77777777" w:rsidR="009F4F93" w:rsidRPr="00607D9C" w:rsidRDefault="00E62B78" w:rsidP="009F4F93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607D9C">
              <w:rPr>
                <w:rFonts w:cstheme="minorHAnsi"/>
                <w:bCs/>
                <w:spacing w:val="2"/>
                <w:position w:val="2"/>
              </w:rPr>
              <w:t>Wymagania dodatkowe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338A" w14:textId="77777777" w:rsidR="009F4F93" w:rsidRPr="00607D9C" w:rsidRDefault="00E62B78" w:rsidP="00607D9C">
            <w:pPr>
              <w:spacing w:after="0" w:line="240" w:lineRule="auto"/>
              <w:rPr>
                <w:rFonts w:cstheme="minorHAnsi"/>
                <w:bCs/>
                <w:spacing w:val="2"/>
                <w:position w:val="2"/>
              </w:rPr>
            </w:pPr>
            <w:r w:rsidRPr="00607D9C">
              <w:rPr>
                <w:rFonts w:cstheme="minorHAnsi"/>
                <w:bCs/>
              </w:rPr>
              <w:t xml:space="preserve">Automatyczny druk dwustronny, </w:t>
            </w:r>
          </w:p>
        </w:tc>
      </w:tr>
    </w:tbl>
    <w:p w14:paraId="0CC89FD2" w14:textId="77777777" w:rsidR="009F4F93" w:rsidRPr="00A258E4" w:rsidRDefault="009F4F93" w:rsidP="0036333D">
      <w:pPr>
        <w:pStyle w:val="Akapitzlist"/>
        <w:rPr>
          <w:rFonts w:cstheme="minorHAnsi"/>
          <w:b/>
          <w:sz w:val="24"/>
          <w:szCs w:val="24"/>
          <w:highlight w:val="yellow"/>
        </w:rPr>
      </w:pPr>
    </w:p>
    <w:p w14:paraId="07A7E6FA" w14:textId="77777777" w:rsidR="0036333D" w:rsidRPr="0063149D" w:rsidRDefault="0036333D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proofErr w:type="spellStart"/>
      <w:r w:rsidRPr="0063149D">
        <w:rPr>
          <w:rFonts w:cstheme="minorHAnsi"/>
          <w:b/>
          <w:color w:val="000000" w:themeColor="text1"/>
          <w:sz w:val="24"/>
          <w:szCs w:val="24"/>
          <w:lang w:eastAsia="pl-PL"/>
        </w:rPr>
        <w:t>Aparat</w:t>
      </w:r>
      <w:proofErr w:type="spellEnd"/>
      <w:r w:rsidRPr="0063149D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 1 </w:t>
      </w:r>
      <w:proofErr w:type="spellStart"/>
      <w:r w:rsidRPr="0063149D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63149D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4F54B453" w14:textId="77777777" w:rsidR="00C920FD" w:rsidRDefault="00C920FD" w:rsidP="00C920FD">
      <w:pPr>
        <w:pStyle w:val="Nagwek4"/>
        <w:shd w:val="clear" w:color="auto" w:fill="FFFFFF"/>
        <w:spacing w:before="0" w:line="240" w:lineRule="auto"/>
        <w:rPr>
          <w:rFonts w:asciiTheme="minorHAnsi" w:hAnsiTheme="minorHAnsi" w:cstheme="minorHAnsi"/>
          <w:bCs/>
          <w:i w:val="0"/>
          <w:color w:val="auto"/>
        </w:rPr>
      </w:pPr>
    </w:p>
    <w:p w14:paraId="7F96B422" w14:textId="77777777" w:rsidR="00C920FD" w:rsidRDefault="00C920FD" w:rsidP="00C920FD">
      <w:pPr>
        <w:pStyle w:val="Nagwek4"/>
        <w:numPr>
          <w:ilvl w:val="6"/>
          <w:numId w:val="2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C920FD">
        <w:rPr>
          <w:rFonts w:asciiTheme="minorHAnsi" w:hAnsiTheme="minorHAnsi" w:cstheme="minorHAnsi"/>
          <w:bCs/>
          <w:i w:val="0"/>
          <w:color w:val="auto"/>
        </w:rPr>
        <w:t>Typ</w:t>
      </w:r>
      <w:r>
        <w:rPr>
          <w:rFonts w:asciiTheme="minorHAnsi" w:hAnsiTheme="minorHAnsi" w:cstheme="minorHAnsi"/>
          <w:bCs/>
          <w:i w:val="0"/>
          <w:color w:val="auto"/>
        </w:rPr>
        <w:t xml:space="preserve"> - </w:t>
      </w:r>
      <w:r w:rsidRPr="00C920FD">
        <w:rPr>
          <w:rFonts w:asciiTheme="minorHAnsi" w:hAnsiTheme="minorHAnsi" w:cstheme="minorHAnsi"/>
          <w:i w:val="0"/>
          <w:color w:val="auto"/>
        </w:rPr>
        <w:t>CMOS 35,9 × 24,0 mm</w:t>
      </w:r>
    </w:p>
    <w:p w14:paraId="53897057" w14:textId="77777777" w:rsidR="00C920FD" w:rsidRDefault="00C920FD" w:rsidP="00C920FD">
      <w:pPr>
        <w:pStyle w:val="Nagwek4"/>
        <w:numPr>
          <w:ilvl w:val="6"/>
          <w:numId w:val="2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C920FD">
        <w:rPr>
          <w:rFonts w:asciiTheme="minorHAnsi" w:hAnsiTheme="minorHAnsi" w:cstheme="minorHAnsi"/>
          <w:bCs/>
          <w:i w:val="0"/>
          <w:color w:val="auto"/>
        </w:rPr>
        <w:t xml:space="preserve">Efektywna liczba pikseli - </w:t>
      </w:r>
      <w:r w:rsidRPr="00C920FD">
        <w:rPr>
          <w:rFonts w:asciiTheme="minorHAnsi" w:hAnsiTheme="minorHAnsi" w:cstheme="minorHAnsi"/>
          <w:i w:val="0"/>
          <w:color w:val="auto"/>
        </w:rPr>
        <w:t>26 megapiksela</w:t>
      </w:r>
    </w:p>
    <w:p w14:paraId="5AA79A56" w14:textId="77777777" w:rsidR="00C920FD" w:rsidRDefault="00C920FD" w:rsidP="00C920FD">
      <w:pPr>
        <w:pStyle w:val="Nagwek4"/>
        <w:numPr>
          <w:ilvl w:val="6"/>
          <w:numId w:val="2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C920FD">
        <w:rPr>
          <w:rFonts w:asciiTheme="minorHAnsi" w:hAnsiTheme="minorHAnsi" w:cstheme="minorHAnsi"/>
          <w:bCs/>
          <w:i w:val="0"/>
          <w:color w:val="auto"/>
        </w:rPr>
        <w:t xml:space="preserve">Łączna liczba pikseli - </w:t>
      </w:r>
      <w:r w:rsidRPr="00C920FD">
        <w:rPr>
          <w:rFonts w:asciiTheme="minorHAnsi" w:hAnsiTheme="minorHAnsi" w:cstheme="minorHAnsi"/>
          <w:i w:val="0"/>
          <w:color w:val="auto"/>
        </w:rPr>
        <w:t>27 megapiksela</w:t>
      </w:r>
    </w:p>
    <w:p w14:paraId="6AD8C230" w14:textId="77777777" w:rsidR="00C920FD" w:rsidRDefault="00C920FD" w:rsidP="00C920FD">
      <w:pPr>
        <w:pStyle w:val="Nagwek4"/>
        <w:numPr>
          <w:ilvl w:val="6"/>
          <w:numId w:val="2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C920FD">
        <w:rPr>
          <w:rFonts w:asciiTheme="minorHAnsi" w:hAnsiTheme="minorHAnsi" w:cstheme="minorHAnsi"/>
          <w:bCs/>
          <w:i w:val="0"/>
          <w:color w:val="auto"/>
        </w:rPr>
        <w:t xml:space="preserve">Współczynnik proporcji obrazu - </w:t>
      </w:r>
      <w:r w:rsidRPr="00C920FD">
        <w:rPr>
          <w:rFonts w:asciiTheme="minorHAnsi" w:hAnsiTheme="minorHAnsi" w:cstheme="minorHAnsi"/>
          <w:i w:val="0"/>
          <w:color w:val="auto"/>
        </w:rPr>
        <w:t>3:2</w:t>
      </w:r>
    </w:p>
    <w:p w14:paraId="189E8953" w14:textId="77777777" w:rsidR="00C920FD" w:rsidRDefault="00C920FD" w:rsidP="00C920FD">
      <w:pPr>
        <w:pStyle w:val="Nagwek4"/>
        <w:numPr>
          <w:ilvl w:val="6"/>
          <w:numId w:val="2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C920FD">
        <w:rPr>
          <w:rFonts w:asciiTheme="minorHAnsi" w:hAnsiTheme="minorHAnsi" w:cstheme="minorHAnsi"/>
          <w:i w:val="0"/>
          <w:color w:val="auto"/>
        </w:rPr>
        <w:t>Regulacja ostrości</w:t>
      </w:r>
      <w:r w:rsidRPr="00C920FD">
        <w:rPr>
          <w:rFonts w:asciiTheme="minorHAnsi" w:hAnsiTheme="minorHAnsi" w:cstheme="minorHAnsi"/>
          <w:color w:val="auto"/>
        </w:rPr>
        <w:t xml:space="preserve"> - </w:t>
      </w:r>
      <w:r w:rsidRPr="00C920FD">
        <w:rPr>
          <w:rFonts w:asciiTheme="minorHAnsi" w:hAnsiTheme="minorHAnsi" w:cstheme="minorHAnsi"/>
          <w:i w:val="0"/>
          <w:color w:val="auto"/>
        </w:rPr>
        <w:t>wykrywanie fazy za pomocą specjalnego czujnika AF</w:t>
      </w:r>
    </w:p>
    <w:p w14:paraId="1506FF8F" w14:textId="77777777" w:rsidR="00C920FD" w:rsidRDefault="00C920FD" w:rsidP="00C920FD">
      <w:pPr>
        <w:pStyle w:val="Nagwek4"/>
        <w:numPr>
          <w:ilvl w:val="6"/>
          <w:numId w:val="2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C920FD">
        <w:rPr>
          <w:rFonts w:asciiTheme="minorHAnsi" w:hAnsiTheme="minorHAnsi" w:cstheme="minorHAnsi"/>
          <w:bCs/>
          <w:i w:val="0"/>
          <w:color w:val="auto"/>
        </w:rPr>
        <w:t>System/punkty AF</w:t>
      </w:r>
      <w:r>
        <w:rPr>
          <w:rFonts w:asciiTheme="minorHAnsi" w:hAnsiTheme="minorHAnsi" w:cstheme="minorHAnsi"/>
          <w:bCs/>
          <w:i w:val="0"/>
          <w:color w:val="auto"/>
        </w:rPr>
        <w:t xml:space="preserve"> - </w:t>
      </w:r>
      <w:r w:rsidRPr="00C920FD">
        <w:rPr>
          <w:rFonts w:asciiTheme="minorHAnsi" w:hAnsiTheme="minorHAnsi" w:cstheme="minorHAnsi"/>
          <w:i w:val="0"/>
          <w:color w:val="auto"/>
        </w:rPr>
        <w:t>45 krzyżowych punktów AF</w:t>
      </w:r>
    </w:p>
    <w:p w14:paraId="4886D296" w14:textId="77777777" w:rsidR="00C920FD" w:rsidRDefault="00C920FD" w:rsidP="00C920FD">
      <w:pPr>
        <w:pStyle w:val="Nagwek4"/>
        <w:numPr>
          <w:ilvl w:val="6"/>
          <w:numId w:val="2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C920FD">
        <w:rPr>
          <w:rFonts w:asciiTheme="minorHAnsi" w:hAnsiTheme="minorHAnsi" w:cstheme="minorHAnsi"/>
          <w:bCs/>
          <w:i w:val="0"/>
          <w:color w:val="auto"/>
        </w:rPr>
        <w:t>Zakres pracy funkcji AF</w:t>
      </w:r>
      <w:r>
        <w:rPr>
          <w:rFonts w:asciiTheme="minorHAnsi" w:hAnsiTheme="minorHAnsi" w:cstheme="minorHAnsi"/>
          <w:bCs/>
          <w:i w:val="0"/>
          <w:color w:val="auto"/>
        </w:rPr>
        <w:t xml:space="preserve"> - </w:t>
      </w:r>
      <w:r w:rsidRPr="00C920FD">
        <w:rPr>
          <w:rFonts w:asciiTheme="minorHAnsi" w:hAnsiTheme="minorHAnsi" w:cstheme="minorHAnsi"/>
          <w:i w:val="0"/>
          <w:color w:val="auto"/>
        </w:rPr>
        <w:t>Od -3 do 18 EV</w:t>
      </w:r>
    </w:p>
    <w:p w14:paraId="7749A2D3" w14:textId="77777777" w:rsidR="00C920FD" w:rsidRDefault="00C920FD" w:rsidP="00C920FD">
      <w:pPr>
        <w:pStyle w:val="Nagwek4"/>
        <w:numPr>
          <w:ilvl w:val="6"/>
          <w:numId w:val="2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bCs/>
          <w:i w:val="0"/>
          <w:color w:val="auto"/>
        </w:rPr>
      </w:pPr>
      <w:r w:rsidRPr="00C920FD">
        <w:rPr>
          <w:rFonts w:asciiTheme="minorHAnsi" w:hAnsiTheme="minorHAnsi" w:cstheme="minorHAnsi"/>
          <w:bCs/>
          <w:i w:val="0"/>
          <w:color w:val="auto"/>
        </w:rPr>
        <w:t>Wybór punktu AF</w:t>
      </w:r>
      <w:r>
        <w:rPr>
          <w:rFonts w:asciiTheme="minorHAnsi" w:hAnsiTheme="minorHAnsi" w:cstheme="minorHAnsi"/>
          <w:bCs/>
          <w:i w:val="0"/>
          <w:color w:val="auto"/>
        </w:rPr>
        <w:t>:</w:t>
      </w:r>
    </w:p>
    <w:p w14:paraId="5EF86CCA" w14:textId="77777777" w:rsidR="00C920FD" w:rsidRDefault="00C920FD" w:rsidP="006B6667">
      <w:pPr>
        <w:pStyle w:val="NormalnyWeb"/>
        <w:numPr>
          <w:ilvl w:val="0"/>
          <w:numId w:val="208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920FD">
        <w:rPr>
          <w:rFonts w:asciiTheme="minorHAnsi" w:hAnsiTheme="minorHAnsi" w:cstheme="minorHAnsi"/>
          <w:sz w:val="22"/>
          <w:szCs w:val="22"/>
        </w:rPr>
        <w:t>automatyczny: 45-punktowy system AF</w:t>
      </w:r>
    </w:p>
    <w:p w14:paraId="7B727033" w14:textId="77777777" w:rsidR="00C920FD" w:rsidRDefault="00C920FD" w:rsidP="006B6667">
      <w:pPr>
        <w:pStyle w:val="NormalnyWeb"/>
        <w:numPr>
          <w:ilvl w:val="0"/>
          <w:numId w:val="208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920FD">
        <w:rPr>
          <w:rFonts w:asciiTheme="minorHAnsi" w:hAnsiTheme="minorHAnsi" w:cstheme="minorHAnsi"/>
          <w:sz w:val="22"/>
          <w:szCs w:val="22"/>
        </w:rPr>
        <w:t>ręczny: jednopunktowy</w:t>
      </w:r>
    </w:p>
    <w:p w14:paraId="7047472A" w14:textId="77777777" w:rsidR="00C920FD" w:rsidRDefault="00C920FD" w:rsidP="006B6667">
      <w:pPr>
        <w:pStyle w:val="NormalnyWeb"/>
        <w:numPr>
          <w:ilvl w:val="0"/>
          <w:numId w:val="208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920FD">
        <w:rPr>
          <w:rFonts w:asciiTheme="minorHAnsi" w:hAnsiTheme="minorHAnsi" w:cstheme="minorHAnsi"/>
          <w:sz w:val="22"/>
          <w:szCs w:val="22"/>
        </w:rPr>
        <w:t>ręczny: strefowy AF</w:t>
      </w:r>
    </w:p>
    <w:p w14:paraId="79821329" w14:textId="77777777" w:rsidR="00C920FD" w:rsidRPr="008B7CF9" w:rsidRDefault="00C920FD" w:rsidP="006B6667">
      <w:pPr>
        <w:pStyle w:val="NormalnyWeb"/>
        <w:numPr>
          <w:ilvl w:val="0"/>
          <w:numId w:val="208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920FD">
        <w:rPr>
          <w:rFonts w:asciiTheme="minorHAnsi" w:hAnsiTheme="minorHAnsi" w:cstheme="minorHAnsi"/>
          <w:sz w:val="22"/>
          <w:szCs w:val="22"/>
        </w:rPr>
        <w:t xml:space="preserve">ręczny: </w:t>
      </w:r>
      <w:r w:rsidRPr="008B7CF9">
        <w:rPr>
          <w:rFonts w:asciiTheme="minorHAnsi" w:hAnsiTheme="minorHAnsi" w:cstheme="minorHAnsi"/>
          <w:sz w:val="22"/>
          <w:szCs w:val="22"/>
        </w:rPr>
        <w:t>wielkostrefowy AF</w:t>
      </w:r>
    </w:p>
    <w:p w14:paraId="0E26044F" w14:textId="77777777" w:rsidR="00C920FD" w:rsidRPr="008B7CF9" w:rsidRDefault="00C920FD" w:rsidP="006B6667">
      <w:pPr>
        <w:pStyle w:val="NormalnyWeb"/>
        <w:numPr>
          <w:ilvl w:val="0"/>
          <w:numId w:val="208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B7CF9">
        <w:rPr>
          <w:rFonts w:asciiTheme="minorHAnsi" w:hAnsiTheme="minorHAnsi" w:cstheme="minorHAnsi"/>
          <w:sz w:val="22"/>
          <w:szCs w:val="22"/>
        </w:rPr>
        <w:t>niezależny wybór punktów systemu AF w przypadku ujęć w pionie i w poziomie</w:t>
      </w:r>
    </w:p>
    <w:p w14:paraId="637FFA47" w14:textId="77777777" w:rsidR="00C920FD" w:rsidRPr="008B7CF9" w:rsidRDefault="00C920FD" w:rsidP="006B6667">
      <w:pPr>
        <w:pStyle w:val="NormalnyWeb"/>
        <w:numPr>
          <w:ilvl w:val="0"/>
          <w:numId w:val="208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B7CF9">
        <w:rPr>
          <w:rFonts w:asciiTheme="minorHAnsi" w:hAnsiTheme="minorHAnsi" w:cstheme="minorHAnsi"/>
          <w:sz w:val="22"/>
          <w:szCs w:val="22"/>
        </w:rPr>
        <w:t>wybór automatyczny twarz + śledzenie;</w:t>
      </w:r>
    </w:p>
    <w:p w14:paraId="3FB15CBF" w14:textId="77777777" w:rsidR="00986022" w:rsidRPr="008B7CF9" w:rsidRDefault="00C920FD" w:rsidP="006B6667">
      <w:pPr>
        <w:pStyle w:val="NormalnyWeb"/>
        <w:numPr>
          <w:ilvl w:val="0"/>
          <w:numId w:val="208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B7CF9">
        <w:rPr>
          <w:rFonts w:asciiTheme="minorHAnsi" w:hAnsiTheme="minorHAnsi" w:cstheme="minorHAnsi"/>
          <w:sz w:val="22"/>
          <w:szCs w:val="22"/>
        </w:rPr>
        <w:t>wybór ręczny na ekranie dotykowym lub swobodne ustaw</w:t>
      </w:r>
      <w:r w:rsidR="00986022" w:rsidRPr="008B7CF9">
        <w:rPr>
          <w:rFonts w:asciiTheme="minorHAnsi" w:hAnsiTheme="minorHAnsi" w:cstheme="minorHAnsi"/>
          <w:sz w:val="22"/>
          <w:szCs w:val="22"/>
        </w:rPr>
        <w:t>ianie 1 punktu AF / 1 strefy A</w:t>
      </w:r>
    </w:p>
    <w:p w14:paraId="123FD4E5" w14:textId="77777777" w:rsidR="00986022" w:rsidRPr="008B7CF9" w:rsidRDefault="00986022" w:rsidP="00986022">
      <w:pPr>
        <w:pStyle w:val="NormalnyWeb"/>
        <w:numPr>
          <w:ilvl w:val="6"/>
          <w:numId w:val="2"/>
        </w:numPr>
        <w:shd w:val="clear" w:color="auto" w:fill="FFFFFF"/>
        <w:spacing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8B7CF9">
        <w:rPr>
          <w:rFonts w:asciiTheme="minorHAnsi" w:hAnsiTheme="minorHAnsi" w:cstheme="minorHAnsi"/>
          <w:bCs/>
          <w:sz w:val="22"/>
          <w:szCs w:val="22"/>
        </w:rPr>
        <w:t xml:space="preserve">Zakres pomiaru ekspozycji - </w:t>
      </w:r>
      <w:r w:rsidRPr="008B7CF9">
        <w:rPr>
          <w:rFonts w:asciiTheme="minorHAnsi" w:hAnsiTheme="minorHAnsi" w:cstheme="minorHAnsi"/>
          <w:sz w:val="22"/>
          <w:szCs w:val="22"/>
        </w:rPr>
        <w:t xml:space="preserve">0–20 EV </w:t>
      </w:r>
    </w:p>
    <w:p w14:paraId="35D70FF0" w14:textId="77777777" w:rsidR="00986022" w:rsidRPr="008B7CF9" w:rsidRDefault="00986022" w:rsidP="00986022">
      <w:pPr>
        <w:pStyle w:val="NormalnyWeb"/>
        <w:numPr>
          <w:ilvl w:val="6"/>
          <w:numId w:val="2"/>
        </w:numPr>
        <w:shd w:val="clear" w:color="auto" w:fill="FFFFFF"/>
        <w:spacing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8B7CF9">
        <w:rPr>
          <w:rFonts w:asciiTheme="minorHAnsi" w:hAnsiTheme="minorHAnsi" w:cstheme="minorHAnsi"/>
          <w:bCs/>
          <w:sz w:val="22"/>
          <w:szCs w:val="22"/>
        </w:rPr>
        <w:t xml:space="preserve">Korekcja ekspozycji - </w:t>
      </w:r>
      <w:r w:rsidRPr="008B7CF9">
        <w:rPr>
          <w:rFonts w:asciiTheme="minorHAnsi" w:hAnsiTheme="minorHAnsi" w:cstheme="minorHAnsi"/>
          <w:sz w:val="22"/>
          <w:szCs w:val="22"/>
        </w:rPr>
        <w:t>+/-5 EV z przyrostem co 1/3 lub 1/2 stopnia</w:t>
      </w:r>
    </w:p>
    <w:p w14:paraId="168B2D40" w14:textId="77777777" w:rsidR="008B7CF9" w:rsidRPr="008B7CF9" w:rsidRDefault="00986022" w:rsidP="008B7CF9">
      <w:pPr>
        <w:pStyle w:val="NormalnyWeb"/>
        <w:numPr>
          <w:ilvl w:val="6"/>
          <w:numId w:val="2"/>
        </w:numPr>
        <w:shd w:val="clear" w:color="auto" w:fill="FFFFFF"/>
        <w:spacing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8B7CF9">
        <w:rPr>
          <w:rFonts w:asciiTheme="minorHAnsi" w:hAnsiTheme="minorHAnsi" w:cstheme="minorHAnsi"/>
          <w:bCs/>
          <w:sz w:val="22"/>
          <w:szCs w:val="22"/>
        </w:rPr>
        <w:t xml:space="preserve">Sekwencja naświetlania - </w:t>
      </w:r>
      <w:r w:rsidRPr="008B7CF9">
        <w:rPr>
          <w:rFonts w:asciiTheme="minorHAnsi" w:hAnsiTheme="minorHAnsi" w:cstheme="minorHAnsi"/>
          <w:sz w:val="22"/>
          <w:szCs w:val="22"/>
        </w:rPr>
        <w:t>2, 3, 5 lub 7 zdjęć +/-3 EV w krokach 1/3 lub 1/2 stopnia</w:t>
      </w:r>
    </w:p>
    <w:p w14:paraId="7453B987" w14:textId="77777777" w:rsidR="008B7CF9" w:rsidRPr="008B7CF9" w:rsidRDefault="008B7CF9" w:rsidP="008B7CF9">
      <w:pPr>
        <w:pStyle w:val="NormalnyWeb"/>
        <w:numPr>
          <w:ilvl w:val="6"/>
          <w:numId w:val="2"/>
        </w:numPr>
        <w:shd w:val="clear" w:color="auto" w:fill="FFFFFF"/>
        <w:spacing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8B7CF9">
        <w:rPr>
          <w:rFonts w:asciiTheme="minorHAnsi" w:hAnsiTheme="minorHAnsi" w:cstheme="minorHAnsi"/>
          <w:bCs/>
          <w:sz w:val="22"/>
          <w:szCs w:val="22"/>
        </w:rPr>
        <w:t xml:space="preserve">Szybkość migawki - </w:t>
      </w:r>
      <w:r w:rsidRPr="008B7CF9">
        <w:rPr>
          <w:rFonts w:asciiTheme="minorHAnsi" w:hAnsiTheme="minorHAnsi" w:cstheme="minorHAnsi"/>
          <w:sz w:val="22"/>
          <w:szCs w:val="22"/>
        </w:rPr>
        <w:t xml:space="preserve">30–1/4000 s (z dokładnością do 1/2 lub 1/3 stopnia); </w:t>
      </w:r>
    </w:p>
    <w:p w14:paraId="4B01629C" w14:textId="77777777" w:rsidR="008B7CF9" w:rsidRDefault="008B7CF9" w:rsidP="008B7CF9">
      <w:pPr>
        <w:pStyle w:val="NormalnyWeb"/>
        <w:numPr>
          <w:ilvl w:val="6"/>
          <w:numId w:val="2"/>
        </w:numPr>
        <w:shd w:val="clear" w:color="auto" w:fill="FFFFFF"/>
        <w:spacing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8B7CF9">
        <w:rPr>
          <w:rFonts w:asciiTheme="minorHAnsi" w:hAnsiTheme="minorHAnsi" w:cstheme="minorHAnsi"/>
          <w:sz w:val="22"/>
          <w:szCs w:val="22"/>
        </w:rPr>
        <w:t>Wizjer - Pentagonalny układ pryzmatyczny</w:t>
      </w:r>
      <w:r w:rsidR="006D1868">
        <w:rPr>
          <w:rFonts w:asciiTheme="minorHAnsi" w:hAnsiTheme="minorHAnsi" w:cstheme="minorHAnsi"/>
          <w:sz w:val="22"/>
          <w:szCs w:val="22"/>
        </w:rPr>
        <w:t>,</w:t>
      </w:r>
    </w:p>
    <w:p w14:paraId="0F30CA2D" w14:textId="77777777" w:rsidR="006D1868" w:rsidRDefault="006D1868" w:rsidP="008B7CF9">
      <w:pPr>
        <w:pStyle w:val="NormalnyWeb"/>
        <w:numPr>
          <w:ilvl w:val="6"/>
          <w:numId w:val="2"/>
        </w:numPr>
        <w:shd w:val="clear" w:color="auto" w:fill="FFFFFF"/>
        <w:spacing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Gwarancja  - 24 miesiące.</w:t>
      </w:r>
    </w:p>
    <w:p w14:paraId="5DC8C91B" w14:textId="77777777" w:rsidR="003774F4" w:rsidRPr="008B7CF9" w:rsidRDefault="003774F4" w:rsidP="003774F4">
      <w:pPr>
        <w:pStyle w:val="NormalnyWeb"/>
        <w:shd w:val="clear" w:color="auto" w:fill="FFFFFF"/>
        <w:spacing w:beforeAutospacing="0" w:after="0" w:afterAutospacing="0"/>
        <w:ind w:left="66"/>
        <w:rPr>
          <w:rFonts w:asciiTheme="minorHAnsi" w:hAnsiTheme="minorHAnsi" w:cstheme="minorHAnsi"/>
          <w:sz w:val="22"/>
          <w:szCs w:val="22"/>
        </w:rPr>
      </w:pPr>
    </w:p>
    <w:p w14:paraId="7AD809D1" w14:textId="77777777" w:rsidR="008B7CF9" w:rsidRPr="00C920FD" w:rsidRDefault="008B7CF9" w:rsidP="008B7CF9">
      <w:pPr>
        <w:pStyle w:val="Nagwek3"/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CFD7E2D" w14:textId="77777777" w:rsidR="00986022" w:rsidRDefault="00986022" w:rsidP="00C920FD">
      <w:pPr>
        <w:pStyle w:val="Nagwek4"/>
        <w:shd w:val="clear" w:color="auto" w:fill="FFFFFF"/>
        <w:spacing w:before="0" w:line="240" w:lineRule="auto"/>
        <w:rPr>
          <w:rFonts w:asciiTheme="minorHAnsi" w:hAnsiTheme="minorHAnsi" w:cstheme="minorHAnsi"/>
          <w:bCs/>
          <w:i w:val="0"/>
          <w:color w:val="auto"/>
        </w:rPr>
      </w:pPr>
    </w:p>
    <w:p w14:paraId="33DE69E0" w14:textId="77777777" w:rsidR="00986022" w:rsidRDefault="00986022" w:rsidP="00C920FD">
      <w:pPr>
        <w:pStyle w:val="Nagwek4"/>
        <w:shd w:val="clear" w:color="auto" w:fill="FFFFFF"/>
        <w:spacing w:before="0" w:line="240" w:lineRule="auto"/>
        <w:rPr>
          <w:rFonts w:asciiTheme="minorHAnsi" w:hAnsiTheme="minorHAnsi" w:cstheme="minorHAnsi"/>
          <w:bCs/>
          <w:i w:val="0"/>
          <w:color w:val="auto"/>
        </w:rPr>
      </w:pPr>
    </w:p>
    <w:p w14:paraId="769094EE" w14:textId="77777777" w:rsidR="00C920FD" w:rsidRPr="00C920FD" w:rsidRDefault="00C920FD" w:rsidP="00C920FD">
      <w:pPr>
        <w:pStyle w:val="Nagwek4"/>
        <w:shd w:val="clear" w:color="auto" w:fill="FFFFFF"/>
        <w:spacing w:before="0" w:line="240" w:lineRule="auto"/>
        <w:rPr>
          <w:rFonts w:asciiTheme="minorHAnsi" w:hAnsiTheme="minorHAnsi" w:cstheme="minorHAnsi"/>
          <w:bCs/>
          <w:i w:val="0"/>
          <w:color w:val="auto"/>
        </w:rPr>
      </w:pPr>
      <w:r w:rsidRPr="00C920FD">
        <w:rPr>
          <w:rFonts w:asciiTheme="minorHAnsi" w:hAnsiTheme="minorHAnsi" w:cstheme="minorHAnsi"/>
          <w:bCs/>
          <w:i w:val="0"/>
          <w:color w:val="auto"/>
        </w:rPr>
        <w:t>Wymagania dodatkowe:</w:t>
      </w:r>
    </w:p>
    <w:p w14:paraId="23AE7782" w14:textId="77777777" w:rsidR="00C920FD" w:rsidRPr="00986022" w:rsidRDefault="00C920FD" w:rsidP="006B6667">
      <w:pPr>
        <w:pStyle w:val="Nagwek4"/>
        <w:numPr>
          <w:ilvl w:val="6"/>
          <w:numId w:val="209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C920FD">
        <w:rPr>
          <w:rFonts w:asciiTheme="minorHAnsi" w:hAnsiTheme="minorHAnsi" w:cstheme="minorHAnsi"/>
          <w:bCs/>
          <w:i w:val="0"/>
          <w:color w:val="auto"/>
        </w:rPr>
        <w:t xml:space="preserve">Filtr </w:t>
      </w:r>
      <w:r w:rsidRPr="00986022">
        <w:rPr>
          <w:rFonts w:asciiTheme="minorHAnsi" w:hAnsiTheme="minorHAnsi" w:cstheme="minorHAnsi"/>
          <w:bCs/>
          <w:i w:val="0"/>
          <w:color w:val="auto"/>
        </w:rPr>
        <w:t>dolnoprzepustowy</w:t>
      </w:r>
    </w:p>
    <w:p w14:paraId="772B723E" w14:textId="77777777" w:rsidR="00C920FD" w:rsidRPr="00986022" w:rsidRDefault="00C920FD" w:rsidP="006B6667">
      <w:pPr>
        <w:pStyle w:val="Nagwek4"/>
        <w:numPr>
          <w:ilvl w:val="6"/>
          <w:numId w:val="209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986022">
        <w:rPr>
          <w:rFonts w:asciiTheme="minorHAnsi" w:hAnsiTheme="minorHAnsi" w:cstheme="minorHAnsi"/>
          <w:i w:val="0"/>
          <w:color w:val="auto"/>
        </w:rPr>
        <w:t>Wbudowany system czyszczący EOS</w:t>
      </w:r>
    </w:p>
    <w:p w14:paraId="58CAA151" w14:textId="77777777" w:rsidR="00C920FD" w:rsidRPr="00986022" w:rsidRDefault="00C920FD" w:rsidP="006B6667">
      <w:pPr>
        <w:pStyle w:val="Nagwek4"/>
        <w:numPr>
          <w:ilvl w:val="6"/>
          <w:numId w:val="209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986022">
        <w:rPr>
          <w:rFonts w:asciiTheme="minorHAnsi" w:hAnsiTheme="minorHAnsi" w:cstheme="minorHAnsi"/>
          <w:i w:val="0"/>
          <w:color w:val="auto"/>
        </w:rPr>
        <w:t>Optyczny stabilizator obrazu w zgodnym obiektywie;</w:t>
      </w:r>
    </w:p>
    <w:p w14:paraId="709B96BC" w14:textId="77777777" w:rsidR="00C920FD" w:rsidRPr="00986022" w:rsidRDefault="00C920FD" w:rsidP="006B6667">
      <w:pPr>
        <w:pStyle w:val="Nagwek4"/>
        <w:numPr>
          <w:ilvl w:val="6"/>
          <w:numId w:val="209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986022">
        <w:rPr>
          <w:rFonts w:asciiTheme="minorHAnsi" w:hAnsiTheme="minorHAnsi" w:cstheme="minorHAnsi"/>
          <w:bCs/>
          <w:i w:val="0"/>
          <w:color w:val="auto"/>
        </w:rPr>
        <w:t>Blokowanie AF</w:t>
      </w:r>
    </w:p>
    <w:p w14:paraId="1BF2A33C" w14:textId="77777777" w:rsidR="00986022" w:rsidRPr="00986022" w:rsidRDefault="00C920FD" w:rsidP="006B6667">
      <w:pPr>
        <w:pStyle w:val="Nagwek4"/>
        <w:numPr>
          <w:ilvl w:val="6"/>
          <w:numId w:val="209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986022">
        <w:rPr>
          <w:rFonts w:asciiTheme="minorHAnsi" w:hAnsiTheme="minorHAnsi" w:cstheme="minorHAnsi"/>
          <w:bCs/>
          <w:i w:val="0"/>
          <w:color w:val="auto"/>
        </w:rPr>
        <w:t>Oświetlenie wspomagające AF</w:t>
      </w:r>
    </w:p>
    <w:p w14:paraId="466CEEDE" w14:textId="77777777" w:rsidR="00986022" w:rsidRPr="00986022" w:rsidRDefault="00C920FD" w:rsidP="006B6667">
      <w:pPr>
        <w:pStyle w:val="Nagwek4"/>
        <w:numPr>
          <w:ilvl w:val="6"/>
          <w:numId w:val="209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986022">
        <w:rPr>
          <w:rFonts w:asciiTheme="minorHAnsi" w:hAnsiTheme="minorHAnsi" w:cstheme="minorHAnsi"/>
          <w:bCs/>
          <w:i w:val="0"/>
          <w:color w:val="auto"/>
        </w:rPr>
        <w:t>Ręczna regulacja ostrości</w:t>
      </w:r>
    </w:p>
    <w:p w14:paraId="5C148BB8" w14:textId="77777777" w:rsidR="00986022" w:rsidRPr="00986022" w:rsidRDefault="00C920FD" w:rsidP="006B6667">
      <w:pPr>
        <w:pStyle w:val="Nagwek4"/>
        <w:numPr>
          <w:ilvl w:val="6"/>
          <w:numId w:val="209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proofErr w:type="spellStart"/>
      <w:r w:rsidRPr="00986022">
        <w:rPr>
          <w:rFonts w:asciiTheme="minorHAnsi" w:hAnsiTheme="minorHAnsi" w:cstheme="minorHAnsi"/>
          <w:bCs/>
          <w:i w:val="0"/>
          <w:color w:val="auto"/>
        </w:rPr>
        <w:t>Mikroregulacja</w:t>
      </w:r>
      <w:proofErr w:type="spellEnd"/>
      <w:r w:rsidRPr="00986022">
        <w:rPr>
          <w:rFonts w:asciiTheme="minorHAnsi" w:hAnsiTheme="minorHAnsi" w:cstheme="minorHAnsi"/>
          <w:bCs/>
          <w:i w:val="0"/>
          <w:color w:val="auto"/>
        </w:rPr>
        <w:t xml:space="preserve"> AF</w:t>
      </w:r>
    </w:p>
    <w:p w14:paraId="1B410037" w14:textId="77777777" w:rsidR="00986022" w:rsidRPr="00986022" w:rsidRDefault="00C920FD" w:rsidP="006B6667">
      <w:pPr>
        <w:pStyle w:val="Nagwek4"/>
        <w:numPr>
          <w:ilvl w:val="6"/>
          <w:numId w:val="209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986022">
        <w:rPr>
          <w:rFonts w:asciiTheme="minorHAnsi" w:hAnsiTheme="minorHAnsi" w:cstheme="minorHAnsi"/>
          <w:i w:val="0"/>
          <w:color w:val="auto"/>
        </w:rPr>
        <w:t>Regulacja wszystki</w:t>
      </w:r>
      <w:r w:rsidR="00986022" w:rsidRPr="00986022">
        <w:rPr>
          <w:rFonts w:asciiTheme="minorHAnsi" w:hAnsiTheme="minorHAnsi" w:cstheme="minorHAnsi"/>
          <w:i w:val="0"/>
          <w:color w:val="auto"/>
        </w:rPr>
        <w:t>ch obiektywów o tę samą wartość</w:t>
      </w:r>
    </w:p>
    <w:p w14:paraId="27B206D0" w14:textId="77777777" w:rsidR="00986022" w:rsidRPr="00464530" w:rsidRDefault="00C920FD" w:rsidP="006B6667">
      <w:pPr>
        <w:pStyle w:val="Nagwek4"/>
        <w:numPr>
          <w:ilvl w:val="6"/>
          <w:numId w:val="209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986022">
        <w:rPr>
          <w:rFonts w:asciiTheme="minorHAnsi" w:hAnsiTheme="minorHAnsi" w:cstheme="minorHAnsi"/>
          <w:i w:val="0"/>
          <w:color w:val="auto"/>
        </w:rPr>
        <w:t xml:space="preserve">Oddzielne </w:t>
      </w:r>
      <w:r w:rsidRPr="00464530">
        <w:rPr>
          <w:rFonts w:asciiTheme="minorHAnsi" w:hAnsiTheme="minorHAnsi" w:cstheme="minorHAnsi"/>
          <w:i w:val="0"/>
          <w:color w:val="auto"/>
        </w:rPr>
        <w:t>d</w:t>
      </w:r>
      <w:r w:rsidR="00986022" w:rsidRPr="00464530">
        <w:rPr>
          <w:rFonts w:asciiTheme="minorHAnsi" w:hAnsiTheme="minorHAnsi" w:cstheme="minorHAnsi"/>
          <w:i w:val="0"/>
          <w:color w:val="auto"/>
        </w:rPr>
        <w:t>ostosowanie nawet 40 obiektywów</w:t>
      </w:r>
    </w:p>
    <w:p w14:paraId="73BC2251" w14:textId="77777777" w:rsidR="00986022" w:rsidRPr="00464530" w:rsidRDefault="00C920FD" w:rsidP="006B6667">
      <w:pPr>
        <w:pStyle w:val="Nagwek4"/>
        <w:numPr>
          <w:ilvl w:val="6"/>
          <w:numId w:val="209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464530">
        <w:rPr>
          <w:rFonts w:asciiTheme="minorHAnsi" w:hAnsiTheme="minorHAnsi" w:cstheme="minorHAnsi"/>
          <w:i w:val="0"/>
          <w:color w:val="auto"/>
        </w:rPr>
        <w:t>Zapamiętywanie regulac</w:t>
      </w:r>
      <w:r w:rsidR="00986022" w:rsidRPr="00464530">
        <w:rPr>
          <w:rFonts w:asciiTheme="minorHAnsi" w:hAnsiTheme="minorHAnsi" w:cstheme="minorHAnsi"/>
          <w:i w:val="0"/>
          <w:color w:val="auto"/>
        </w:rPr>
        <w:t>ji obiektywu przez numer seryjny</w:t>
      </w:r>
    </w:p>
    <w:p w14:paraId="137D6594" w14:textId="77777777" w:rsidR="008B7CF9" w:rsidRPr="00464530" w:rsidRDefault="00C920FD" w:rsidP="006B6667">
      <w:pPr>
        <w:pStyle w:val="Nagwek4"/>
        <w:numPr>
          <w:ilvl w:val="6"/>
          <w:numId w:val="209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464530">
        <w:rPr>
          <w:rFonts w:asciiTheme="minorHAnsi" w:hAnsiTheme="minorHAnsi" w:cstheme="minorHAnsi"/>
          <w:i w:val="0"/>
          <w:color w:val="auto"/>
        </w:rPr>
        <w:t>Czujnik</w:t>
      </w:r>
      <w:r w:rsidR="00986022" w:rsidRPr="00464530">
        <w:rPr>
          <w:rFonts w:asciiTheme="minorHAnsi" w:hAnsiTheme="minorHAnsi" w:cstheme="minorHAnsi"/>
          <w:i w:val="0"/>
          <w:color w:val="auto"/>
        </w:rPr>
        <w:t xml:space="preserve"> pomiarowy RGB+IR, 7560 pikseli</w:t>
      </w:r>
    </w:p>
    <w:p w14:paraId="4CAEA4D3" w14:textId="77777777" w:rsidR="008B7CF9" w:rsidRPr="00464530" w:rsidRDefault="00C920FD" w:rsidP="006B6667">
      <w:pPr>
        <w:pStyle w:val="Nagwek4"/>
        <w:numPr>
          <w:ilvl w:val="6"/>
          <w:numId w:val="209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464530">
        <w:rPr>
          <w:rFonts w:asciiTheme="minorHAnsi" w:hAnsiTheme="minorHAnsi" w:cstheme="minorHAnsi"/>
          <w:i w:val="0"/>
          <w:color w:val="auto"/>
        </w:rPr>
        <w:t>Elektronicznie sterowana migawka szczelinowa</w:t>
      </w:r>
    </w:p>
    <w:p w14:paraId="62F6061F" w14:textId="77777777" w:rsidR="00C920FD" w:rsidRDefault="00C920FD" w:rsidP="006B6667">
      <w:pPr>
        <w:pStyle w:val="Nagwek4"/>
        <w:numPr>
          <w:ilvl w:val="6"/>
          <w:numId w:val="209"/>
        </w:numPr>
        <w:shd w:val="clear" w:color="auto" w:fill="FFFFFF"/>
        <w:spacing w:before="0" w:line="240" w:lineRule="auto"/>
        <w:ind w:left="426"/>
        <w:rPr>
          <w:rFonts w:asciiTheme="minorHAnsi" w:hAnsiTheme="minorHAnsi" w:cstheme="minorHAnsi"/>
          <w:i w:val="0"/>
          <w:color w:val="auto"/>
        </w:rPr>
      </w:pPr>
      <w:r w:rsidRPr="00464530">
        <w:rPr>
          <w:rFonts w:asciiTheme="minorHAnsi" w:hAnsiTheme="minorHAnsi" w:cstheme="minorHAnsi"/>
          <w:i w:val="0"/>
          <w:color w:val="auto"/>
        </w:rPr>
        <w:t>Automatyczny balans bieli ustawiany przez matrycę</w:t>
      </w:r>
      <w:r w:rsidR="003774F4">
        <w:rPr>
          <w:rFonts w:asciiTheme="minorHAnsi" w:hAnsiTheme="minorHAnsi" w:cstheme="minorHAnsi"/>
          <w:i w:val="0"/>
          <w:color w:val="auto"/>
        </w:rPr>
        <w:t>.</w:t>
      </w:r>
    </w:p>
    <w:p w14:paraId="1355BA71" w14:textId="77777777" w:rsidR="003774F4" w:rsidRPr="003774F4" w:rsidRDefault="003774F4" w:rsidP="003774F4">
      <w:pPr>
        <w:pStyle w:val="Akapitzlist"/>
        <w:ind w:left="5040"/>
        <w:rPr>
          <w:lang w:val="pl-PL"/>
        </w:rPr>
      </w:pPr>
    </w:p>
    <w:p w14:paraId="5ADE3919" w14:textId="77777777" w:rsidR="008B7CF9" w:rsidRDefault="008B7CF9" w:rsidP="00C920FD">
      <w:pPr>
        <w:pStyle w:val="Nagwek4"/>
        <w:shd w:val="clear" w:color="auto" w:fill="FFFFFF"/>
        <w:spacing w:before="0" w:line="240" w:lineRule="auto"/>
        <w:rPr>
          <w:rFonts w:asciiTheme="minorHAnsi" w:hAnsiTheme="minorHAnsi" w:cstheme="minorHAnsi"/>
          <w:bCs/>
          <w:i w:val="0"/>
          <w:color w:val="auto"/>
        </w:rPr>
      </w:pPr>
    </w:p>
    <w:p w14:paraId="1A4148D4" w14:textId="77777777" w:rsidR="0036333D" w:rsidRPr="00464530" w:rsidRDefault="0036333D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proofErr w:type="spellStart"/>
      <w:r w:rsidRPr="00464530">
        <w:rPr>
          <w:rFonts w:cstheme="minorHAnsi"/>
          <w:b/>
          <w:color w:val="000000" w:themeColor="text1"/>
          <w:sz w:val="24"/>
          <w:szCs w:val="24"/>
          <w:lang w:eastAsia="pl-PL"/>
        </w:rPr>
        <w:t>Lampa</w:t>
      </w:r>
      <w:proofErr w:type="spellEnd"/>
      <w:r w:rsidRPr="00464530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do </w:t>
      </w:r>
      <w:proofErr w:type="spellStart"/>
      <w:r w:rsidRPr="00464530">
        <w:rPr>
          <w:rFonts w:cstheme="minorHAnsi"/>
          <w:b/>
          <w:color w:val="000000" w:themeColor="text1"/>
          <w:sz w:val="24"/>
          <w:szCs w:val="24"/>
          <w:lang w:eastAsia="pl-PL"/>
        </w:rPr>
        <w:t>aparatu</w:t>
      </w:r>
      <w:proofErr w:type="spellEnd"/>
      <w:r w:rsidRPr="00464530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 1 </w:t>
      </w:r>
      <w:proofErr w:type="spellStart"/>
      <w:r w:rsidRPr="00464530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464530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5593B133" w14:textId="77777777" w:rsidR="00464530" w:rsidRDefault="00464530" w:rsidP="00464530">
      <w:pPr>
        <w:spacing w:after="0"/>
        <w:ind w:left="131"/>
        <w:rPr>
          <w:rFonts w:cstheme="minorHAnsi"/>
          <w:b/>
          <w:sz w:val="24"/>
          <w:szCs w:val="24"/>
          <w:highlight w:val="yellow"/>
        </w:rPr>
      </w:pPr>
    </w:p>
    <w:p w14:paraId="1E01D69C" w14:textId="77777777" w:rsidR="00464530" w:rsidRDefault="00464530" w:rsidP="00464530">
      <w:pPr>
        <w:pStyle w:val="Nagwek3"/>
        <w:numPr>
          <w:ilvl w:val="1"/>
          <w:numId w:val="77"/>
        </w:numPr>
        <w:shd w:val="clear" w:color="auto" w:fill="FFFFFF"/>
        <w:tabs>
          <w:tab w:val="clear" w:pos="1440"/>
          <w:tab w:val="num" w:pos="1134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Liczba przewodnia (ISO 100) metry - 43 (ogniskowa 105 mm)</w:t>
      </w:r>
    </w:p>
    <w:p w14:paraId="4792D36C" w14:textId="77777777" w:rsidR="00464530" w:rsidRDefault="00464530" w:rsidP="00464530">
      <w:pPr>
        <w:pStyle w:val="Nagwek3"/>
        <w:numPr>
          <w:ilvl w:val="1"/>
          <w:numId w:val="77"/>
        </w:numPr>
        <w:shd w:val="clear" w:color="auto" w:fill="FFFFFF"/>
        <w:tabs>
          <w:tab w:val="clear" w:pos="1440"/>
          <w:tab w:val="num" w:pos="1134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464530">
        <w:rPr>
          <w:rFonts w:asciiTheme="minorHAnsi" w:hAnsiTheme="minorHAnsi" w:cstheme="minorHAnsi"/>
          <w:color w:val="auto"/>
          <w:sz w:val="22"/>
          <w:szCs w:val="22"/>
        </w:rPr>
        <w:t>świetlane pole - 24 - 105 mm</w:t>
      </w:r>
    </w:p>
    <w:p w14:paraId="66C5AB47" w14:textId="77777777" w:rsidR="00464530" w:rsidRDefault="00464530" w:rsidP="00464530">
      <w:pPr>
        <w:pStyle w:val="Nagwek3"/>
        <w:numPr>
          <w:ilvl w:val="1"/>
          <w:numId w:val="77"/>
        </w:numPr>
        <w:shd w:val="clear" w:color="auto" w:fill="FFFFFF"/>
        <w:tabs>
          <w:tab w:val="clear" w:pos="1440"/>
          <w:tab w:val="num" w:pos="1134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Automatyka ekspozycji - E-TTLII/E-TTL</w:t>
      </w:r>
    </w:p>
    <w:p w14:paraId="4848A2DA" w14:textId="77777777" w:rsidR="00464530" w:rsidRDefault="00464530" w:rsidP="00464530">
      <w:pPr>
        <w:pStyle w:val="Nagwek3"/>
        <w:numPr>
          <w:ilvl w:val="1"/>
          <w:numId w:val="77"/>
        </w:numPr>
        <w:shd w:val="clear" w:color="auto" w:fill="FFFFFF"/>
        <w:tabs>
          <w:tab w:val="clear" w:pos="1440"/>
          <w:tab w:val="num" w:pos="1134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Typ wyzwalania - Komunikacja radiowa</w:t>
      </w:r>
    </w:p>
    <w:p w14:paraId="259C59CB" w14:textId="77777777" w:rsidR="00464530" w:rsidRPr="00464530" w:rsidRDefault="00464530" w:rsidP="00464530">
      <w:pPr>
        <w:pStyle w:val="Nagwek3"/>
        <w:numPr>
          <w:ilvl w:val="1"/>
          <w:numId w:val="77"/>
        </w:numPr>
        <w:shd w:val="clear" w:color="auto" w:fill="FFFFFF"/>
        <w:tabs>
          <w:tab w:val="clear" w:pos="1440"/>
          <w:tab w:val="num" w:pos="1134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Wymagania dodatkowe:</w:t>
      </w:r>
    </w:p>
    <w:p w14:paraId="7A2D76FE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Głowica z zoomem</w:t>
      </w:r>
    </w:p>
    <w:p w14:paraId="3D3ADB98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Auto zoom dla czujnika</w:t>
      </w:r>
    </w:p>
    <w:p w14:paraId="160730A9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Ręczne ustawienia mocy błysku</w:t>
      </w:r>
    </w:p>
    <w:p w14:paraId="2CE28017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Synchronizacja z krótkimi czasami (FP)</w:t>
      </w:r>
    </w:p>
    <w:p w14:paraId="0858AAC8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Blokada ekspozycji lampy</w:t>
      </w:r>
    </w:p>
    <w:p w14:paraId="4C9C6584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Korekcja ekspozycji lampy</w:t>
      </w:r>
    </w:p>
    <w:p w14:paraId="26EF4EE6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Synchronizacja błysku z drugą zasłoną</w:t>
      </w:r>
    </w:p>
    <w:p w14:paraId="45B28E25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Błysk modelujący</w:t>
      </w:r>
    </w:p>
    <w:p w14:paraId="6E03EAF2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Transmisja informacji o temperaturze barwowej</w:t>
      </w:r>
    </w:p>
    <w:p w14:paraId="27592706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Wyzwalacz</w:t>
      </w:r>
    </w:p>
    <w:p w14:paraId="223AD43E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Funkcja lampy głównej i podporządkowanej</w:t>
      </w:r>
    </w:p>
    <w:p w14:paraId="45ED17CE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Zdalne wyzwalanie migawki</w:t>
      </w:r>
    </w:p>
    <w:p w14:paraId="33B7060A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Oświetlenie wspomagające AF</w:t>
      </w:r>
    </w:p>
    <w:p w14:paraId="0F6F7D0F" w14:textId="77777777" w:rsidR="00464530" w:rsidRDefault="00464530" w:rsidP="006B6667">
      <w:pPr>
        <w:pStyle w:val="Nagwek3"/>
        <w:numPr>
          <w:ilvl w:val="0"/>
          <w:numId w:val="210"/>
        </w:numPr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464530">
        <w:rPr>
          <w:rFonts w:asciiTheme="minorHAnsi" w:hAnsiTheme="minorHAnsi" w:cstheme="minorHAnsi"/>
          <w:color w:val="auto"/>
          <w:sz w:val="22"/>
          <w:szCs w:val="22"/>
        </w:rPr>
        <w:t>Ustawienia lampy błyskowej w menu aparatu</w:t>
      </w:r>
    </w:p>
    <w:p w14:paraId="431D709B" w14:textId="77777777" w:rsidR="00464530" w:rsidRDefault="00464530" w:rsidP="001E67CB">
      <w:pPr>
        <w:pStyle w:val="Akapitzlist"/>
        <w:numPr>
          <w:ilvl w:val="1"/>
          <w:numId w:val="77"/>
        </w:numPr>
        <w:tabs>
          <w:tab w:val="clear" w:pos="1440"/>
          <w:tab w:val="num" w:pos="1134"/>
        </w:tabs>
        <w:spacing w:before="0" w:after="0"/>
        <w:ind w:left="567" w:hanging="357"/>
      </w:pPr>
      <w:proofErr w:type="spellStart"/>
      <w:r>
        <w:t>Gwarancja</w:t>
      </w:r>
      <w:proofErr w:type="spellEnd"/>
      <w:r>
        <w:t xml:space="preserve"> – 12 </w:t>
      </w:r>
      <w:proofErr w:type="spellStart"/>
      <w:r>
        <w:t>miesięcy</w:t>
      </w:r>
      <w:proofErr w:type="spellEnd"/>
    </w:p>
    <w:p w14:paraId="5B75C113" w14:textId="3493BD8B" w:rsidR="001E67CB" w:rsidRDefault="001E67CB" w:rsidP="001E67CB">
      <w:pPr>
        <w:pStyle w:val="Akapitzlist"/>
        <w:spacing w:before="0" w:after="0"/>
        <w:ind w:left="567"/>
      </w:pPr>
    </w:p>
    <w:p w14:paraId="22DB46DA" w14:textId="77777777" w:rsidR="00F3320D" w:rsidRPr="001E67CB" w:rsidRDefault="00F3320D" w:rsidP="001E67CB">
      <w:pPr>
        <w:pStyle w:val="Akapitzlist"/>
        <w:spacing w:before="0" w:after="0"/>
        <w:ind w:left="567"/>
      </w:pPr>
    </w:p>
    <w:p w14:paraId="4F7CDCC7" w14:textId="77777777" w:rsidR="0036333D" w:rsidRPr="001E67CB" w:rsidRDefault="0036333D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proofErr w:type="spellStart"/>
      <w:r w:rsidRPr="001E67CB">
        <w:rPr>
          <w:rFonts w:cstheme="minorHAnsi"/>
          <w:b/>
          <w:color w:val="000000" w:themeColor="text1"/>
          <w:sz w:val="24"/>
          <w:szCs w:val="24"/>
          <w:lang w:eastAsia="pl-PL"/>
        </w:rPr>
        <w:t>Obiektyw</w:t>
      </w:r>
      <w:proofErr w:type="spellEnd"/>
      <w:r w:rsidRPr="001E67CB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 1 </w:t>
      </w:r>
      <w:proofErr w:type="spellStart"/>
      <w:r w:rsidRPr="001E67CB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1E67CB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042EA732" w14:textId="77777777" w:rsidR="001E67CB" w:rsidRPr="001E67CB" w:rsidRDefault="001E67CB" w:rsidP="001E67CB">
      <w:pPr>
        <w:pStyle w:val="Nagwek4"/>
        <w:shd w:val="clear" w:color="auto" w:fill="FFFFFF"/>
        <w:spacing w:before="0" w:line="240" w:lineRule="auto"/>
        <w:ind w:left="567"/>
        <w:rPr>
          <w:rFonts w:asciiTheme="minorHAnsi" w:hAnsiTheme="minorHAnsi" w:cstheme="minorHAnsi"/>
          <w:i w:val="0"/>
          <w:color w:val="auto"/>
        </w:rPr>
      </w:pPr>
    </w:p>
    <w:p w14:paraId="0CD0E808" w14:textId="77777777" w:rsidR="001E67CB" w:rsidRPr="001E67CB" w:rsidRDefault="001E67CB" w:rsidP="001E67CB">
      <w:pPr>
        <w:pStyle w:val="Nagwek4"/>
        <w:numPr>
          <w:ilvl w:val="2"/>
          <w:numId w:val="77"/>
        </w:numPr>
        <w:shd w:val="clear" w:color="auto" w:fill="FFFFFF"/>
        <w:tabs>
          <w:tab w:val="clear" w:pos="2160"/>
        </w:tabs>
        <w:spacing w:before="0" w:line="240" w:lineRule="auto"/>
        <w:ind w:left="567" w:hanging="357"/>
        <w:rPr>
          <w:rFonts w:asciiTheme="minorHAnsi" w:hAnsiTheme="minorHAnsi" w:cstheme="minorHAnsi"/>
          <w:i w:val="0"/>
          <w:color w:val="auto"/>
        </w:rPr>
      </w:pPr>
      <w:r w:rsidRPr="001E67CB">
        <w:rPr>
          <w:rFonts w:asciiTheme="minorHAnsi" w:hAnsiTheme="minorHAnsi" w:cstheme="minorHAnsi"/>
          <w:bCs/>
          <w:i w:val="0"/>
          <w:color w:val="auto"/>
        </w:rPr>
        <w:t>Kąt</w:t>
      </w:r>
      <w:r>
        <w:rPr>
          <w:rFonts w:asciiTheme="minorHAnsi" w:hAnsiTheme="minorHAnsi" w:cstheme="minorHAnsi"/>
          <w:bCs/>
          <w:i w:val="0"/>
          <w:color w:val="auto"/>
        </w:rPr>
        <w:t>y</w:t>
      </w:r>
      <w:r w:rsidRPr="001E67CB">
        <w:rPr>
          <w:rFonts w:asciiTheme="minorHAnsi" w:hAnsiTheme="minorHAnsi" w:cstheme="minorHAnsi"/>
          <w:bCs/>
          <w:i w:val="0"/>
          <w:color w:val="auto"/>
        </w:rPr>
        <w:t xml:space="preserve"> widzenia:</w:t>
      </w:r>
    </w:p>
    <w:p w14:paraId="45623D98" w14:textId="77777777" w:rsidR="001E67CB" w:rsidRPr="001E67CB" w:rsidRDefault="001E67CB" w:rsidP="001E67CB">
      <w:pPr>
        <w:pStyle w:val="Nagwek4"/>
        <w:numPr>
          <w:ilvl w:val="1"/>
          <w:numId w:val="95"/>
        </w:numPr>
        <w:shd w:val="clear" w:color="auto" w:fill="FFFFFF"/>
        <w:spacing w:before="0" w:line="240" w:lineRule="auto"/>
        <w:ind w:left="993" w:hanging="357"/>
        <w:rPr>
          <w:rFonts w:asciiTheme="minorHAnsi" w:hAnsiTheme="minorHAnsi" w:cstheme="minorHAnsi"/>
          <w:i w:val="0"/>
          <w:color w:val="auto"/>
        </w:rPr>
      </w:pPr>
      <w:r w:rsidRPr="001E67CB">
        <w:rPr>
          <w:rFonts w:asciiTheme="minorHAnsi" w:hAnsiTheme="minorHAnsi" w:cstheme="minorHAnsi"/>
          <w:bCs/>
          <w:i w:val="0"/>
          <w:color w:val="auto"/>
        </w:rPr>
        <w:t xml:space="preserve">poziomo - </w:t>
      </w:r>
      <w:r w:rsidRPr="001E67CB">
        <w:rPr>
          <w:rFonts w:asciiTheme="minorHAnsi" w:hAnsiTheme="minorHAnsi" w:cstheme="minorHAnsi"/>
          <w:i w:val="0"/>
          <w:color w:val="auto"/>
        </w:rPr>
        <w:t>70°–15°,</w:t>
      </w:r>
    </w:p>
    <w:p w14:paraId="64E1BD05" w14:textId="77777777" w:rsidR="001E67CB" w:rsidRPr="001E67CB" w:rsidRDefault="001E67CB" w:rsidP="001E67CB">
      <w:pPr>
        <w:pStyle w:val="Nagwek4"/>
        <w:numPr>
          <w:ilvl w:val="1"/>
          <w:numId w:val="95"/>
        </w:numPr>
        <w:shd w:val="clear" w:color="auto" w:fill="FFFFFF"/>
        <w:spacing w:before="0" w:line="240" w:lineRule="auto"/>
        <w:ind w:left="993" w:hanging="357"/>
        <w:rPr>
          <w:rFonts w:asciiTheme="minorHAnsi" w:hAnsiTheme="minorHAnsi" w:cstheme="minorHAnsi"/>
          <w:i w:val="0"/>
          <w:color w:val="auto"/>
        </w:rPr>
      </w:pPr>
      <w:r w:rsidRPr="001E67CB">
        <w:rPr>
          <w:rFonts w:asciiTheme="minorHAnsi" w:hAnsiTheme="minorHAnsi" w:cstheme="minorHAnsi"/>
          <w:bCs/>
          <w:i w:val="0"/>
          <w:color w:val="auto"/>
        </w:rPr>
        <w:t xml:space="preserve">pionowo - </w:t>
      </w:r>
      <w:r w:rsidRPr="001E67CB">
        <w:rPr>
          <w:rFonts w:asciiTheme="minorHAnsi" w:hAnsiTheme="minorHAnsi" w:cstheme="minorHAnsi"/>
          <w:i w:val="0"/>
          <w:color w:val="auto"/>
        </w:rPr>
        <w:t>50°–10°,</w:t>
      </w:r>
    </w:p>
    <w:p w14:paraId="431D49A0" w14:textId="77777777" w:rsidR="001E67CB" w:rsidRPr="001E67CB" w:rsidRDefault="001E67CB" w:rsidP="001E67CB">
      <w:pPr>
        <w:pStyle w:val="Nagwek4"/>
        <w:numPr>
          <w:ilvl w:val="1"/>
          <w:numId w:val="95"/>
        </w:numPr>
        <w:shd w:val="clear" w:color="auto" w:fill="FFFFFF"/>
        <w:spacing w:before="0" w:line="240" w:lineRule="auto"/>
        <w:ind w:left="993" w:hanging="357"/>
        <w:rPr>
          <w:rFonts w:asciiTheme="minorHAnsi" w:hAnsiTheme="minorHAnsi" w:cstheme="minorHAnsi"/>
          <w:i w:val="0"/>
          <w:color w:val="auto"/>
        </w:rPr>
      </w:pPr>
      <w:r w:rsidRPr="001E67CB">
        <w:rPr>
          <w:rFonts w:asciiTheme="minorHAnsi" w:hAnsiTheme="minorHAnsi" w:cstheme="minorHAnsi"/>
          <w:bCs/>
          <w:i w:val="0"/>
          <w:color w:val="auto"/>
        </w:rPr>
        <w:t xml:space="preserve">po przekątnej - </w:t>
      </w:r>
      <w:r w:rsidRPr="001E67CB">
        <w:rPr>
          <w:rFonts w:asciiTheme="minorHAnsi" w:hAnsiTheme="minorHAnsi" w:cstheme="minorHAnsi"/>
          <w:i w:val="0"/>
          <w:color w:val="auto"/>
        </w:rPr>
        <w:t>80°–20</w:t>
      </w:r>
    </w:p>
    <w:p w14:paraId="559E4CAD" w14:textId="77777777" w:rsidR="001E67CB" w:rsidRDefault="001E67CB" w:rsidP="001E67CB">
      <w:pPr>
        <w:pStyle w:val="NormalnyWeb"/>
        <w:numPr>
          <w:ilvl w:val="2"/>
          <w:numId w:val="77"/>
        </w:numPr>
        <w:shd w:val="clear" w:color="auto" w:fill="FFFFFF"/>
        <w:tabs>
          <w:tab w:val="clear" w:pos="2160"/>
          <w:tab w:val="num" w:pos="1843"/>
        </w:tabs>
        <w:spacing w:beforeAutospacing="0" w:after="0" w:afterAutospacing="0"/>
        <w:ind w:left="567" w:hanging="357"/>
        <w:rPr>
          <w:rFonts w:asciiTheme="minorHAnsi" w:hAnsiTheme="minorHAnsi" w:cstheme="minorHAnsi"/>
          <w:color w:val="323232"/>
          <w:sz w:val="22"/>
          <w:szCs w:val="22"/>
        </w:rPr>
      </w:pPr>
      <w:r w:rsidRPr="001E67CB">
        <w:rPr>
          <w:rFonts w:asciiTheme="minorHAnsi" w:hAnsiTheme="minorHAnsi" w:cstheme="minorHAnsi"/>
          <w:bCs/>
          <w:sz w:val="22"/>
          <w:szCs w:val="22"/>
        </w:rPr>
        <w:t>Liczba listków przysłony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1E67CB">
        <w:rPr>
          <w:rFonts w:asciiTheme="minorHAnsi" w:hAnsiTheme="minorHAnsi" w:cstheme="minorHAnsi"/>
          <w:color w:val="323232"/>
          <w:sz w:val="22"/>
          <w:szCs w:val="22"/>
        </w:rPr>
        <w:t>10</w:t>
      </w:r>
    </w:p>
    <w:p w14:paraId="34F0629D" w14:textId="77777777" w:rsidR="001E67CB" w:rsidRDefault="001E67CB" w:rsidP="001E67CB">
      <w:pPr>
        <w:pStyle w:val="NormalnyWeb"/>
        <w:numPr>
          <w:ilvl w:val="2"/>
          <w:numId w:val="77"/>
        </w:numPr>
        <w:shd w:val="clear" w:color="auto" w:fill="FFFFFF"/>
        <w:tabs>
          <w:tab w:val="clear" w:pos="2160"/>
          <w:tab w:val="num" w:pos="1843"/>
        </w:tabs>
        <w:spacing w:beforeAutospacing="0" w:after="0" w:afterAutospacing="0"/>
        <w:ind w:left="567" w:hanging="357"/>
        <w:rPr>
          <w:rFonts w:asciiTheme="minorHAnsi" w:hAnsiTheme="minorHAnsi" w:cstheme="minorHAnsi"/>
          <w:color w:val="323232"/>
          <w:sz w:val="22"/>
          <w:szCs w:val="22"/>
        </w:rPr>
      </w:pPr>
      <w:r w:rsidRPr="001E67CB">
        <w:rPr>
          <w:rFonts w:asciiTheme="minorHAnsi" w:hAnsiTheme="minorHAnsi" w:cstheme="minorHAnsi"/>
          <w:bCs/>
          <w:color w:val="323232"/>
          <w:sz w:val="22"/>
          <w:szCs w:val="22"/>
        </w:rPr>
        <w:t xml:space="preserve">Minimalny otwór przysłony </w:t>
      </w:r>
      <w:r>
        <w:rPr>
          <w:rFonts w:asciiTheme="minorHAnsi" w:hAnsiTheme="minorHAnsi" w:cstheme="minorHAnsi"/>
          <w:bCs/>
          <w:color w:val="323232"/>
          <w:sz w:val="22"/>
          <w:szCs w:val="22"/>
        </w:rPr>
        <w:t>–</w:t>
      </w:r>
      <w:r w:rsidRPr="001E67CB">
        <w:rPr>
          <w:rFonts w:asciiTheme="minorHAnsi" w:hAnsiTheme="minorHAnsi" w:cstheme="minorHAnsi"/>
          <w:color w:val="323232"/>
          <w:sz w:val="22"/>
          <w:szCs w:val="22"/>
        </w:rPr>
        <w:t xml:space="preserve"> 22</w:t>
      </w:r>
    </w:p>
    <w:p w14:paraId="0503EBBE" w14:textId="77777777" w:rsidR="001E67CB" w:rsidRPr="001E67CB" w:rsidRDefault="001E67CB" w:rsidP="001E67CB">
      <w:pPr>
        <w:pStyle w:val="NormalnyWeb"/>
        <w:numPr>
          <w:ilvl w:val="2"/>
          <w:numId w:val="77"/>
        </w:numPr>
        <w:shd w:val="clear" w:color="auto" w:fill="FFFFFF"/>
        <w:tabs>
          <w:tab w:val="clear" w:pos="2160"/>
          <w:tab w:val="num" w:pos="1843"/>
        </w:tabs>
        <w:spacing w:beforeAutospacing="0" w:after="0" w:afterAutospacing="0"/>
        <w:ind w:left="567" w:hanging="357"/>
        <w:rPr>
          <w:rFonts w:asciiTheme="minorHAnsi" w:hAnsiTheme="minorHAnsi" w:cstheme="minorHAnsi"/>
          <w:sz w:val="22"/>
          <w:szCs w:val="22"/>
        </w:rPr>
      </w:pPr>
      <w:r w:rsidRPr="001E67CB">
        <w:rPr>
          <w:rFonts w:asciiTheme="minorHAnsi" w:hAnsiTheme="minorHAnsi" w:cstheme="minorHAnsi"/>
          <w:bCs/>
          <w:sz w:val="22"/>
          <w:szCs w:val="22"/>
        </w:rPr>
        <w:t xml:space="preserve">Minimalna odległość ostrzenia (m) - </w:t>
      </w:r>
      <w:r w:rsidRPr="001E67CB">
        <w:rPr>
          <w:rFonts w:asciiTheme="minorHAnsi" w:hAnsiTheme="minorHAnsi" w:cstheme="minorHAnsi"/>
          <w:sz w:val="22"/>
          <w:szCs w:val="22"/>
        </w:rPr>
        <w:t>0,45</w:t>
      </w:r>
    </w:p>
    <w:p w14:paraId="02778F2D" w14:textId="77777777" w:rsidR="001E67CB" w:rsidRPr="001E67CB" w:rsidRDefault="001E67CB" w:rsidP="001E67CB">
      <w:pPr>
        <w:pStyle w:val="NormalnyWeb"/>
        <w:numPr>
          <w:ilvl w:val="2"/>
          <w:numId w:val="77"/>
        </w:numPr>
        <w:shd w:val="clear" w:color="auto" w:fill="FFFFFF"/>
        <w:tabs>
          <w:tab w:val="clear" w:pos="2160"/>
          <w:tab w:val="num" w:pos="1843"/>
        </w:tabs>
        <w:spacing w:beforeAutospacing="0" w:after="0" w:afterAutospacing="0"/>
        <w:ind w:left="567" w:hanging="357"/>
        <w:rPr>
          <w:rFonts w:asciiTheme="minorHAnsi" w:hAnsiTheme="minorHAnsi" w:cstheme="minorHAnsi"/>
          <w:sz w:val="22"/>
          <w:szCs w:val="22"/>
        </w:rPr>
      </w:pPr>
      <w:r w:rsidRPr="001E67CB">
        <w:rPr>
          <w:rFonts w:asciiTheme="minorHAnsi" w:hAnsiTheme="minorHAnsi" w:cstheme="minorHAnsi"/>
          <w:bCs/>
          <w:sz w:val="22"/>
          <w:szCs w:val="22"/>
        </w:rPr>
        <w:t xml:space="preserve">Maksymalne powiększenie (x) - </w:t>
      </w:r>
      <w:r w:rsidRPr="001E67CB">
        <w:rPr>
          <w:rFonts w:asciiTheme="minorHAnsi" w:hAnsiTheme="minorHAnsi" w:cstheme="minorHAnsi"/>
          <w:sz w:val="22"/>
          <w:szCs w:val="22"/>
        </w:rPr>
        <w:t>0,24;</w:t>
      </w:r>
    </w:p>
    <w:p w14:paraId="3FBC58D6" w14:textId="77777777" w:rsidR="001E67CB" w:rsidRPr="001E67CB" w:rsidRDefault="001E67CB" w:rsidP="001E67CB">
      <w:pPr>
        <w:pStyle w:val="NormalnyWeb"/>
        <w:numPr>
          <w:ilvl w:val="2"/>
          <w:numId w:val="77"/>
        </w:numPr>
        <w:shd w:val="clear" w:color="auto" w:fill="FFFFFF"/>
        <w:tabs>
          <w:tab w:val="clear" w:pos="2160"/>
          <w:tab w:val="num" w:pos="1843"/>
        </w:tabs>
        <w:spacing w:beforeAutospacing="0" w:after="0" w:afterAutospacing="0"/>
        <w:ind w:left="567" w:hanging="357"/>
        <w:rPr>
          <w:rFonts w:asciiTheme="minorHAnsi" w:hAnsiTheme="minorHAnsi" w:cstheme="minorHAnsi"/>
          <w:sz w:val="22"/>
          <w:szCs w:val="22"/>
        </w:rPr>
      </w:pPr>
      <w:r w:rsidRPr="001E67CB">
        <w:rPr>
          <w:rFonts w:asciiTheme="minorHAnsi" w:hAnsiTheme="minorHAnsi" w:cstheme="minorHAnsi"/>
          <w:bCs/>
          <w:sz w:val="22"/>
          <w:szCs w:val="22"/>
        </w:rPr>
        <w:t xml:space="preserve">Stabilizator obrazu - </w:t>
      </w:r>
      <w:r w:rsidRPr="001E67CB">
        <w:rPr>
          <w:rFonts w:asciiTheme="minorHAnsi" w:hAnsiTheme="minorHAnsi" w:cstheme="minorHAnsi"/>
          <w:sz w:val="22"/>
          <w:szCs w:val="22"/>
        </w:rPr>
        <w:t>kompensacja 4 stopni</w:t>
      </w:r>
    </w:p>
    <w:p w14:paraId="37A8D905" w14:textId="77777777" w:rsidR="001E67CB" w:rsidRPr="001E67CB" w:rsidRDefault="001E67CB" w:rsidP="001E67CB">
      <w:pPr>
        <w:pStyle w:val="NormalnyWeb"/>
        <w:numPr>
          <w:ilvl w:val="2"/>
          <w:numId w:val="77"/>
        </w:numPr>
        <w:shd w:val="clear" w:color="auto" w:fill="FFFFFF"/>
        <w:tabs>
          <w:tab w:val="clear" w:pos="2160"/>
          <w:tab w:val="num" w:pos="1843"/>
        </w:tabs>
        <w:spacing w:beforeAutospacing="0" w:after="0" w:afterAutospacing="0"/>
        <w:ind w:left="567" w:hanging="357"/>
        <w:rPr>
          <w:rFonts w:asciiTheme="minorHAnsi" w:hAnsiTheme="minorHAnsi" w:cstheme="minorHAnsi"/>
          <w:sz w:val="22"/>
          <w:szCs w:val="22"/>
        </w:rPr>
      </w:pPr>
      <w:r w:rsidRPr="001E67CB">
        <w:rPr>
          <w:rFonts w:asciiTheme="minorHAnsi" w:hAnsiTheme="minorHAnsi" w:cstheme="minorHAnsi"/>
          <w:bCs/>
          <w:sz w:val="22"/>
          <w:szCs w:val="22"/>
        </w:rPr>
        <w:t xml:space="preserve">Napęd </w:t>
      </w:r>
      <w:proofErr w:type="spellStart"/>
      <w:r w:rsidRPr="001E67CB">
        <w:rPr>
          <w:rFonts w:asciiTheme="minorHAnsi" w:hAnsiTheme="minorHAnsi" w:cstheme="minorHAnsi"/>
          <w:bCs/>
          <w:sz w:val="22"/>
          <w:szCs w:val="22"/>
        </w:rPr>
        <w:t>autofokusa</w:t>
      </w:r>
      <w:proofErr w:type="spellEnd"/>
      <w:r w:rsidRPr="001E67CB">
        <w:rPr>
          <w:rFonts w:asciiTheme="minorHAnsi" w:hAnsiTheme="minorHAnsi" w:cstheme="minorHAnsi"/>
          <w:bCs/>
          <w:sz w:val="22"/>
          <w:szCs w:val="22"/>
        </w:rPr>
        <w:t xml:space="preserve"> - p</w:t>
      </w:r>
      <w:r w:rsidRPr="001E67CB">
        <w:rPr>
          <w:rFonts w:asciiTheme="minorHAnsi" w:hAnsiTheme="minorHAnsi" w:cstheme="minorHAnsi"/>
          <w:sz w:val="22"/>
          <w:szCs w:val="22"/>
        </w:rPr>
        <w:t xml:space="preserve">ierścieniowy </w:t>
      </w:r>
    </w:p>
    <w:p w14:paraId="639A6609" w14:textId="77777777" w:rsidR="001E67CB" w:rsidRDefault="001E67CB" w:rsidP="001E67CB">
      <w:pPr>
        <w:pStyle w:val="NormalnyWeb"/>
        <w:numPr>
          <w:ilvl w:val="2"/>
          <w:numId w:val="77"/>
        </w:numPr>
        <w:shd w:val="clear" w:color="auto" w:fill="FFFFFF"/>
        <w:tabs>
          <w:tab w:val="clear" w:pos="2160"/>
          <w:tab w:val="num" w:pos="1843"/>
        </w:tabs>
        <w:spacing w:beforeAutospacing="0" w:after="0" w:afterAutospacing="0"/>
        <w:ind w:left="567" w:hanging="357"/>
        <w:rPr>
          <w:rFonts w:asciiTheme="minorHAnsi" w:hAnsiTheme="minorHAnsi" w:cstheme="minorHAnsi"/>
          <w:sz w:val="22"/>
          <w:szCs w:val="22"/>
        </w:rPr>
      </w:pPr>
      <w:r w:rsidRPr="001E67CB">
        <w:rPr>
          <w:rFonts w:asciiTheme="minorHAnsi" w:hAnsiTheme="minorHAnsi" w:cstheme="minorHAnsi"/>
          <w:sz w:val="22"/>
          <w:szCs w:val="22"/>
        </w:rPr>
        <w:t>Gwarancja – 12 miesięcy;</w:t>
      </w:r>
    </w:p>
    <w:p w14:paraId="35496394" w14:textId="77777777" w:rsidR="001E67CB" w:rsidRPr="001E67CB" w:rsidRDefault="001E67CB" w:rsidP="001E67CB">
      <w:pPr>
        <w:pStyle w:val="NormalnyWeb"/>
        <w:numPr>
          <w:ilvl w:val="2"/>
          <w:numId w:val="77"/>
        </w:numPr>
        <w:shd w:val="clear" w:color="auto" w:fill="FFFFFF"/>
        <w:tabs>
          <w:tab w:val="clear" w:pos="2160"/>
          <w:tab w:val="num" w:pos="1843"/>
        </w:tabs>
        <w:spacing w:beforeAutospacing="0" w:after="0" w:afterAutospacing="0"/>
        <w:ind w:left="567" w:hanging="357"/>
        <w:rPr>
          <w:rFonts w:asciiTheme="minorHAnsi" w:hAnsiTheme="minorHAnsi" w:cstheme="minorHAnsi"/>
          <w:sz w:val="22"/>
          <w:szCs w:val="22"/>
        </w:rPr>
      </w:pPr>
      <w:r w:rsidRPr="001E67CB">
        <w:rPr>
          <w:rFonts w:asciiTheme="minorHAnsi" w:hAnsiTheme="minorHAnsi" w:cstheme="minorHAnsi"/>
          <w:bCs/>
          <w:sz w:val="22"/>
          <w:szCs w:val="22"/>
        </w:rPr>
        <w:t>Wymagania dodatkowe - informacje o odległości</w:t>
      </w:r>
    </w:p>
    <w:p w14:paraId="5B7DE55A" w14:textId="280CD0B3" w:rsidR="00A36834" w:rsidRPr="00F3320D" w:rsidRDefault="0036333D" w:rsidP="00F3320D">
      <w:pPr>
        <w:pStyle w:val="Akapitzlist"/>
        <w:numPr>
          <w:ilvl w:val="0"/>
          <w:numId w:val="11"/>
        </w:numPr>
        <w:spacing w:after="0"/>
        <w:rPr>
          <w:rFonts w:cstheme="minorHAnsi"/>
          <w:b/>
          <w:color w:val="000000" w:themeColor="text1"/>
          <w:sz w:val="24"/>
          <w:szCs w:val="24"/>
          <w:lang w:eastAsia="pl-PL"/>
        </w:rPr>
      </w:pPr>
      <w:proofErr w:type="spellStart"/>
      <w:r w:rsidRPr="00F3320D">
        <w:rPr>
          <w:rFonts w:cstheme="minorHAnsi"/>
          <w:b/>
          <w:color w:val="000000" w:themeColor="text1"/>
          <w:sz w:val="24"/>
          <w:szCs w:val="24"/>
          <w:lang w:eastAsia="pl-PL"/>
        </w:rPr>
        <w:t>Obiektyw</w:t>
      </w:r>
      <w:proofErr w:type="spellEnd"/>
      <w:r w:rsidRPr="00F3320D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macro – 1 </w:t>
      </w:r>
      <w:proofErr w:type="spellStart"/>
      <w:r w:rsidRPr="00F3320D">
        <w:rPr>
          <w:rFonts w:cstheme="minorHAnsi"/>
          <w:b/>
          <w:color w:val="000000" w:themeColor="text1"/>
          <w:sz w:val="24"/>
          <w:szCs w:val="24"/>
          <w:lang w:eastAsia="pl-PL"/>
        </w:rPr>
        <w:t>sz</w:t>
      </w:r>
      <w:r w:rsidR="00A36834" w:rsidRPr="00F3320D">
        <w:rPr>
          <w:rFonts w:cstheme="minorHAnsi"/>
          <w:b/>
          <w:color w:val="000000" w:themeColor="text1"/>
          <w:sz w:val="24"/>
          <w:szCs w:val="24"/>
          <w:lang w:eastAsia="pl-PL"/>
        </w:rPr>
        <w:t>t</w:t>
      </w:r>
      <w:proofErr w:type="spellEnd"/>
    </w:p>
    <w:p w14:paraId="07D49D91" w14:textId="77777777" w:rsidR="00A36834" w:rsidRDefault="00A36834" w:rsidP="00A36834">
      <w:pPr>
        <w:pStyle w:val="Akapitzlist"/>
        <w:spacing w:after="0"/>
        <w:ind w:left="851"/>
        <w:rPr>
          <w:rFonts w:cstheme="minorHAnsi"/>
          <w:b/>
          <w:color w:val="000000" w:themeColor="text1"/>
          <w:sz w:val="24"/>
          <w:szCs w:val="24"/>
          <w:lang w:eastAsia="pl-PL"/>
        </w:rPr>
      </w:pPr>
    </w:p>
    <w:p w14:paraId="02AD7E6C" w14:textId="77777777" w:rsidR="00A36834" w:rsidRPr="00A36834" w:rsidRDefault="00A36834" w:rsidP="00A36834">
      <w:pPr>
        <w:pStyle w:val="Akapitzlist"/>
        <w:spacing w:after="0"/>
        <w:ind w:left="851"/>
        <w:rPr>
          <w:rFonts w:cstheme="minorHAnsi"/>
          <w:b/>
          <w:sz w:val="24"/>
          <w:szCs w:val="24"/>
        </w:rPr>
      </w:pPr>
    </w:p>
    <w:p w14:paraId="54D7B84B" w14:textId="77777777" w:rsidR="006224B7" w:rsidRPr="000234BF" w:rsidRDefault="006224B7" w:rsidP="006224B7">
      <w:pPr>
        <w:pStyle w:val="Nagwek3"/>
        <w:numPr>
          <w:ilvl w:val="3"/>
          <w:numId w:val="77"/>
        </w:numPr>
        <w:shd w:val="clear" w:color="auto" w:fill="FFFFFF"/>
        <w:tabs>
          <w:tab w:val="clear" w:pos="2880"/>
          <w:tab w:val="num" w:pos="2552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0234BF">
        <w:rPr>
          <w:rFonts w:asciiTheme="minorHAnsi" w:hAnsiTheme="minorHAnsi" w:cstheme="minorHAnsi"/>
          <w:color w:val="auto"/>
          <w:sz w:val="22"/>
          <w:szCs w:val="22"/>
        </w:rPr>
        <w:t>Kąt widzenia (poziomo, pionowo, po przekątnej) - 70°-25°, 50°-15', 80°-30°</w:t>
      </w:r>
    </w:p>
    <w:p w14:paraId="72C604E4" w14:textId="77777777" w:rsidR="006224B7" w:rsidRPr="000234BF" w:rsidRDefault="006224B7" w:rsidP="006224B7">
      <w:pPr>
        <w:pStyle w:val="Nagwek3"/>
        <w:numPr>
          <w:ilvl w:val="3"/>
          <w:numId w:val="77"/>
        </w:numPr>
        <w:shd w:val="clear" w:color="auto" w:fill="FFFFFF"/>
        <w:tabs>
          <w:tab w:val="clear" w:pos="2880"/>
          <w:tab w:val="num" w:pos="2552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0234BF">
        <w:rPr>
          <w:rFonts w:asciiTheme="minorHAnsi" w:hAnsiTheme="minorHAnsi" w:cstheme="minorHAnsi"/>
          <w:color w:val="auto"/>
          <w:sz w:val="22"/>
          <w:szCs w:val="22"/>
        </w:rPr>
        <w:t>Liczba listków przysłony – 9</w:t>
      </w:r>
    </w:p>
    <w:p w14:paraId="31B68209" w14:textId="77777777" w:rsidR="006224B7" w:rsidRPr="000234BF" w:rsidRDefault="006224B7" w:rsidP="006224B7">
      <w:pPr>
        <w:pStyle w:val="Nagwek3"/>
        <w:numPr>
          <w:ilvl w:val="3"/>
          <w:numId w:val="77"/>
        </w:numPr>
        <w:shd w:val="clear" w:color="auto" w:fill="FFFFFF"/>
        <w:tabs>
          <w:tab w:val="clear" w:pos="2880"/>
          <w:tab w:val="num" w:pos="2552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0234BF">
        <w:rPr>
          <w:rFonts w:asciiTheme="minorHAnsi" w:hAnsiTheme="minorHAnsi" w:cstheme="minorHAnsi"/>
          <w:color w:val="auto"/>
          <w:sz w:val="22"/>
          <w:szCs w:val="22"/>
        </w:rPr>
        <w:t>Otwór względny – 22</w:t>
      </w:r>
    </w:p>
    <w:p w14:paraId="41A759A1" w14:textId="77777777" w:rsidR="006224B7" w:rsidRPr="000234BF" w:rsidRDefault="006224B7" w:rsidP="006224B7">
      <w:pPr>
        <w:pStyle w:val="Nagwek3"/>
        <w:numPr>
          <w:ilvl w:val="3"/>
          <w:numId w:val="77"/>
        </w:numPr>
        <w:shd w:val="clear" w:color="auto" w:fill="FFFFFF"/>
        <w:tabs>
          <w:tab w:val="clear" w:pos="2880"/>
          <w:tab w:val="num" w:pos="2552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0234BF">
        <w:rPr>
          <w:rFonts w:asciiTheme="minorHAnsi" w:hAnsiTheme="minorHAnsi" w:cstheme="minorHAnsi"/>
          <w:color w:val="auto"/>
          <w:sz w:val="22"/>
          <w:szCs w:val="22"/>
        </w:rPr>
        <w:t>Minimalna odległość ogniskowania - 0,38 metra;</w:t>
      </w:r>
    </w:p>
    <w:p w14:paraId="4C263E78" w14:textId="77777777" w:rsidR="006224B7" w:rsidRPr="000234BF" w:rsidRDefault="006224B7" w:rsidP="006224B7">
      <w:pPr>
        <w:pStyle w:val="Nagwek3"/>
        <w:numPr>
          <w:ilvl w:val="3"/>
          <w:numId w:val="77"/>
        </w:numPr>
        <w:shd w:val="clear" w:color="auto" w:fill="FFFFFF"/>
        <w:tabs>
          <w:tab w:val="clear" w:pos="2880"/>
          <w:tab w:val="num" w:pos="2552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0234BF">
        <w:rPr>
          <w:rFonts w:asciiTheme="minorHAnsi" w:hAnsiTheme="minorHAnsi" w:cstheme="minorHAnsi"/>
          <w:color w:val="auto"/>
          <w:sz w:val="22"/>
          <w:szCs w:val="22"/>
        </w:rPr>
        <w:t>Maksymalne powiększenie - 0,7x;</w:t>
      </w:r>
    </w:p>
    <w:p w14:paraId="72375848" w14:textId="77777777" w:rsidR="006224B7" w:rsidRPr="000234BF" w:rsidRDefault="006224B7" w:rsidP="006224B7">
      <w:pPr>
        <w:pStyle w:val="Nagwek3"/>
        <w:numPr>
          <w:ilvl w:val="3"/>
          <w:numId w:val="77"/>
        </w:numPr>
        <w:shd w:val="clear" w:color="auto" w:fill="FFFFFF"/>
        <w:tabs>
          <w:tab w:val="clear" w:pos="2880"/>
          <w:tab w:val="num" w:pos="2552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0234BF">
        <w:rPr>
          <w:rFonts w:asciiTheme="minorHAnsi" w:hAnsiTheme="minorHAnsi" w:cstheme="minorHAnsi"/>
          <w:color w:val="auto"/>
          <w:sz w:val="22"/>
          <w:szCs w:val="22"/>
        </w:rPr>
        <w:t>Stabilizator obrazu</w:t>
      </w:r>
    </w:p>
    <w:p w14:paraId="5042C86D" w14:textId="77777777" w:rsidR="006224B7" w:rsidRPr="000234BF" w:rsidRDefault="006224B7" w:rsidP="006224B7">
      <w:pPr>
        <w:pStyle w:val="Nagwek3"/>
        <w:numPr>
          <w:ilvl w:val="3"/>
          <w:numId w:val="77"/>
        </w:numPr>
        <w:shd w:val="clear" w:color="auto" w:fill="FFFFFF"/>
        <w:tabs>
          <w:tab w:val="clear" w:pos="2880"/>
          <w:tab w:val="num" w:pos="2552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0234BF">
        <w:rPr>
          <w:rFonts w:asciiTheme="minorHAnsi" w:hAnsiTheme="minorHAnsi" w:cstheme="minorHAnsi"/>
          <w:color w:val="auto"/>
          <w:sz w:val="22"/>
          <w:szCs w:val="22"/>
        </w:rPr>
        <w:t xml:space="preserve">Napęd </w:t>
      </w:r>
      <w:proofErr w:type="spellStart"/>
      <w:r w:rsidRPr="000234BF">
        <w:rPr>
          <w:rFonts w:asciiTheme="minorHAnsi" w:hAnsiTheme="minorHAnsi" w:cstheme="minorHAnsi"/>
          <w:color w:val="auto"/>
          <w:sz w:val="22"/>
          <w:szCs w:val="22"/>
        </w:rPr>
        <w:t>autofokusa</w:t>
      </w:r>
      <w:proofErr w:type="spellEnd"/>
      <w:r w:rsidRPr="000234BF">
        <w:rPr>
          <w:rFonts w:asciiTheme="minorHAnsi" w:hAnsiTheme="minorHAnsi" w:cstheme="minorHAnsi"/>
          <w:color w:val="auto"/>
          <w:sz w:val="22"/>
          <w:szCs w:val="22"/>
        </w:rPr>
        <w:t xml:space="preserve"> - pierścieniowy silnik USM</w:t>
      </w:r>
    </w:p>
    <w:p w14:paraId="2D0FEA9F" w14:textId="77777777" w:rsidR="006224B7" w:rsidRPr="000234BF" w:rsidRDefault="006224B7" w:rsidP="006224B7">
      <w:pPr>
        <w:pStyle w:val="Nagwek3"/>
        <w:numPr>
          <w:ilvl w:val="3"/>
          <w:numId w:val="77"/>
        </w:numPr>
        <w:shd w:val="clear" w:color="auto" w:fill="FFFFFF"/>
        <w:tabs>
          <w:tab w:val="clear" w:pos="2880"/>
          <w:tab w:val="num" w:pos="2552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0234BF">
        <w:rPr>
          <w:rFonts w:asciiTheme="minorHAnsi" w:hAnsiTheme="minorHAnsi" w:cstheme="minorHAnsi"/>
          <w:color w:val="auto"/>
          <w:sz w:val="22"/>
          <w:szCs w:val="22"/>
        </w:rPr>
        <w:t>Odporność na pył/wilgoć</w:t>
      </w:r>
    </w:p>
    <w:p w14:paraId="56A89440" w14:textId="77777777" w:rsidR="006224B7" w:rsidRPr="000234BF" w:rsidRDefault="006224B7" w:rsidP="006224B7">
      <w:pPr>
        <w:pStyle w:val="Nagwek3"/>
        <w:numPr>
          <w:ilvl w:val="3"/>
          <w:numId w:val="77"/>
        </w:numPr>
        <w:shd w:val="clear" w:color="auto" w:fill="FFFFFF"/>
        <w:tabs>
          <w:tab w:val="clear" w:pos="2880"/>
          <w:tab w:val="num" w:pos="2552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0234BF">
        <w:rPr>
          <w:rFonts w:asciiTheme="minorHAnsi" w:hAnsiTheme="minorHAnsi" w:cstheme="minorHAnsi"/>
          <w:color w:val="auto"/>
          <w:sz w:val="22"/>
          <w:szCs w:val="22"/>
        </w:rPr>
        <w:t>Średnica filtra - 70 mm;</w:t>
      </w:r>
    </w:p>
    <w:p w14:paraId="1C4C47D3" w14:textId="77777777" w:rsidR="006224B7" w:rsidRPr="000234BF" w:rsidRDefault="006224B7" w:rsidP="006224B7">
      <w:pPr>
        <w:pStyle w:val="Nagwek3"/>
        <w:numPr>
          <w:ilvl w:val="3"/>
          <w:numId w:val="77"/>
        </w:numPr>
        <w:shd w:val="clear" w:color="auto" w:fill="FFFFFF"/>
        <w:tabs>
          <w:tab w:val="clear" w:pos="2880"/>
          <w:tab w:val="num" w:pos="2552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0234BF">
        <w:rPr>
          <w:rFonts w:asciiTheme="minorHAnsi" w:hAnsiTheme="minorHAnsi" w:cstheme="minorHAnsi"/>
          <w:color w:val="auto"/>
          <w:sz w:val="22"/>
          <w:szCs w:val="22"/>
        </w:rPr>
        <w:t>Waga – maksymalnie 600g.</w:t>
      </w:r>
    </w:p>
    <w:p w14:paraId="356C24B2" w14:textId="77777777" w:rsidR="006224B7" w:rsidRPr="000234BF" w:rsidRDefault="006224B7" w:rsidP="006224B7">
      <w:pPr>
        <w:pStyle w:val="Nagwek3"/>
        <w:numPr>
          <w:ilvl w:val="3"/>
          <w:numId w:val="77"/>
        </w:numPr>
        <w:shd w:val="clear" w:color="auto" w:fill="FFFFFF"/>
        <w:tabs>
          <w:tab w:val="clear" w:pos="2880"/>
          <w:tab w:val="num" w:pos="2552"/>
        </w:tabs>
        <w:spacing w:before="0"/>
        <w:ind w:left="567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0234BF">
        <w:rPr>
          <w:rFonts w:asciiTheme="minorHAnsi" w:hAnsiTheme="minorHAnsi" w:cstheme="minorHAnsi"/>
          <w:color w:val="auto"/>
          <w:sz w:val="22"/>
          <w:szCs w:val="22"/>
        </w:rPr>
        <w:t xml:space="preserve">Gwarancja – </w:t>
      </w:r>
      <w:r w:rsidR="000A58EE">
        <w:rPr>
          <w:rFonts w:asciiTheme="minorHAnsi" w:hAnsiTheme="minorHAnsi" w:cstheme="minorHAnsi"/>
          <w:color w:val="auto"/>
          <w:sz w:val="22"/>
          <w:szCs w:val="22"/>
        </w:rPr>
        <w:t>24 miesiące</w:t>
      </w:r>
      <w:r w:rsidRPr="000234BF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0C89F9A" w14:textId="77777777" w:rsidR="000234BF" w:rsidRPr="000234BF" w:rsidRDefault="0036333D" w:rsidP="006224B7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proofErr w:type="spellStart"/>
      <w:r w:rsidRPr="000234BF">
        <w:rPr>
          <w:rFonts w:cstheme="minorHAnsi"/>
          <w:b/>
          <w:color w:val="000000" w:themeColor="text1"/>
          <w:sz w:val="24"/>
          <w:szCs w:val="24"/>
          <w:lang w:eastAsia="pl-PL"/>
        </w:rPr>
        <w:t>Filtr</w:t>
      </w:r>
      <w:proofErr w:type="spellEnd"/>
      <w:r w:rsidRPr="000234BF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234BF">
        <w:rPr>
          <w:rFonts w:cstheme="minorHAnsi"/>
          <w:b/>
          <w:color w:val="000000" w:themeColor="text1"/>
          <w:sz w:val="24"/>
          <w:szCs w:val="24"/>
          <w:lang w:eastAsia="pl-PL"/>
        </w:rPr>
        <w:t>na</w:t>
      </w:r>
      <w:proofErr w:type="spellEnd"/>
      <w:r w:rsidRPr="000234BF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234BF">
        <w:rPr>
          <w:rFonts w:cstheme="minorHAnsi"/>
          <w:b/>
          <w:color w:val="000000" w:themeColor="text1"/>
          <w:sz w:val="24"/>
          <w:szCs w:val="24"/>
          <w:lang w:eastAsia="pl-PL"/>
        </w:rPr>
        <w:t>obiektyw</w:t>
      </w:r>
      <w:proofErr w:type="spellEnd"/>
      <w:r w:rsidRPr="000234BF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 1 </w:t>
      </w:r>
      <w:proofErr w:type="spellStart"/>
      <w:r w:rsidRPr="000234BF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0234BF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7B9F8FBD" w14:textId="77777777" w:rsidR="000234BF" w:rsidRPr="004E131A" w:rsidRDefault="000234BF" w:rsidP="000234BF">
      <w:pPr>
        <w:pStyle w:val="Akapitzlist"/>
        <w:spacing w:after="0"/>
        <w:ind w:left="851"/>
        <w:rPr>
          <w:rFonts w:cstheme="minorHAnsi"/>
          <w:b/>
          <w:sz w:val="24"/>
          <w:szCs w:val="24"/>
        </w:rPr>
      </w:pPr>
    </w:p>
    <w:p w14:paraId="335A39BA" w14:textId="77777777" w:rsidR="000234BF" w:rsidRPr="004E131A" w:rsidRDefault="000234BF" w:rsidP="000234BF">
      <w:pPr>
        <w:pStyle w:val="Akapitzlist"/>
        <w:numPr>
          <w:ilvl w:val="4"/>
          <w:numId w:val="77"/>
        </w:numPr>
        <w:tabs>
          <w:tab w:val="clear" w:pos="3600"/>
          <w:tab w:val="num" w:pos="3261"/>
        </w:tabs>
        <w:ind w:left="426"/>
        <w:rPr>
          <w:rFonts w:cstheme="minorHAnsi"/>
        </w:rPr>
      </w:pPr>
      <w:proofErr w:type="spellStart"/>
      <w:r w:rsidRPr="004E131A">
        <w:rPr>
          <w:rFonts w:cstheme="minorHAnsi"/>
        </w:rPr>
        <w:t>Średnica</w:t>
      </w:r>
      <w:proofErr w:type="spellEnd"/>
      <w:r w:rsidRPr="004E131A">
        <w:rPr>
          <w:rFonts w:cstheme="minorHAnsi"/>
        </w:rPr>
        <w:t xml:space="preserve"> – 82 mm;</w:t>
      </w:r>
    </w:p>
    <w:p w14:paraId="276555FC" w14:textId="77777777" w:rsidR="000234BF" w:rsidRPr="004E131A" w:rsidRDefault="000234BF" w:rsidP="000234BF">
      <w:pPr>
        <w:pStyle w:val="Akapitzlist"/>
        <w:numPr>
          <w:ilvl w:val="4"/>
          <w:numId w:val="77"/>
        </w:numPr>
        <w:tabs>
          <w:tab w:val="clear" w:pos="3600"/>
          <w:tab w:val="num" w:pos="3261"/>
        </w:tabs>
        <w:ind w:left="426"/>
        <w:rPr>
          <w:rFonts w:cstheme="minorHAnsi"/>
          <w:b/>
          <w:lang w:val="pl-PL"/>
        </w:rPr>
      </w:pPr>
      <w:r w:rsidRPr="004E131A">
        <w:rPr>
          <w:rFonts w:cstheme="minorHAnsi"/>
          <w:color w:val="000000"/>
          <w:shd w:val="clear" w:color="auto" w:fill="EFF1F4"/>
          <w:lang w:val="pl-PL"/>
        </w:rPr>
        <w:t>Dedykowany do cyfrowego obrazowania wysokiej klasy;</w:t>
      </w:r>
    </w:p>
    <w:p w14:paraId="75A06DF9" w14:textId="77777777" w:rsidR="000234BF" w:rsidRPr="004E131A" w:rsidRDefault="000234BF" w:rsidP="000234BF">
      <w:pPr>
        <w:pStyle w:val="Akapitzlist"/>
        <w:numPr>
          <w:ilvl w:val="4"/>
          <w:numId w:val="77"/>
        </w:numPr>
        <w:tabs>
          <w:tab w:val="clear" w:pos="3600"/>
          <w:tab w:val="num" w:pos="3261"/>
        </w:tabs>
        <w:ind w:left="426"/>
        <w:rPr>
          <w:rFonts w:cstheme="minorHAnsi"/>
          <w:b/>
        </w:rPr>
      </w:pPr>
      <w:proofErr w:type="spellStart"/>
      <w:r w:rsidRPr="004E131A">
        <w:rPr>
          <w:rFonts w:cstheme="minorHAnsi"/>
          <w:color w:val="000000"/>
          <w:shd w:val="clear" w:color="auto" w:fill="EFF1F4"/>
        </w:rPr>
        <w:t>Niwelujący</w:t>
      </w:r>
      <w:proofErr w:type="spellEnd"/>
      <w:r w:rsidRPr="004E131A">
        <w:rPr>
          <w:rFonts w:cstheme="minorHAnsi"/>
          <w:color w:val="000000"/>
          <w:shd w:val="clear" w:color="auto" w:fill="EFF1F4"/>
        </w:rPr>
        <w:t xml:space="preserve"> </w:t>
      </w:r>
      <w:proofErr w:type="spellStart"/>
      <w:r w:rsidRPr="004E131A">
        <w:rPr>
          <w:rFonts w:cstheme="minorHAnsi"/>
          <w:color w:val="000000"/>
          <w:shd w:val="clear" w:color="auto" w:fill="EFF1F4"/>
        </w:rPr>
        <w:t>refleksy</w:t>
      </w:r>
      <w:proofErr w:type="spellEnd"/>
      <w:r w:rsidRPr="004E131A">
        <w:rPr>
          <w:rFonts w:cstheme="minorHAnsi"/>
          <w:color w:val="000000"/>
          <w:shd w:val="clear" w:color="auto" w:fill="EFF1F4"/>
        </w:rPr>
        <w:t xml:space="preserve"> </w:t>
      </w:r>
      <w:proofErr w:type="spellStart"/>
      <w:r w:rsidRPr="004E131A">
        <w:rPr>
          <w:rFonts w:cstheme="minorHAnsi"/>
          <w:color w:val="000000"/>
          <w:shd w:val="clear" w:color="auto" w:fill="EFF1F4"/>
        </w:rPr>
        <w:t>świetlne</w:t>
      </w:r>
      <w:proofErr w:type="spellEnd"/>
      <w:r w:rsidRPr="004E131A">
        <w:rPr>
          <w:rFonts w:cstheme="minorHAnsi"/>
          <w:color w:val="000000"/>
          <w:shd w:val="clear" w:color="auto" w:fill="EFF1F4"/>
        </w:rPr>
        <w:t>;</w:t>
      </w:r>
    </w:p>
    <w:p w14:paraId="26A7E9F6" w14:textId="77777777" w:rsidR="000234BF" w:rsidRPr="004E131A" w:rsidRDefault="000234BF" w:rsidP="000234BF">
      <w:pPr>
        <w:pStyle w:val="Akapitzlist"/>
        <w:numPr>
          <w:ilvl w:val="4"/>
          <w:numId w:val="77"/>
        </w:numPr>
        <w:tabs>
          <w:tab w:val="clear" w:pos="3600"/>
          <w:tab w:val="num" w:pos="3261"/>
        </w:tabs>
        <w:ind w:left="426"/>
        <w:rPr>
          <w:rFonts w:cstheme="minorHAnsi"/>
          <w:b/>
        </w:rPr>
      </w:pPr>
      <w:proofErr w:type="spellStart"/>
      <w:r w:rsidRPr="004E131A">
        <w:rPr>
          <w:rFonts w:cstheme="minorHAnsi"/>
          <w:color w:val="000000"/>
          <w:shd w:val="clear" w:color="auto" w:fill="EFF1F4"/>
        </w:rPr>
        <w:t>Musi</w:t>
      </w:r>
      <w:proofErr w:type="spellEnd"/>
      <w:r w:rsidRPr="004E131A">
        <w:rPr>
          <w:rFonts w:cstheme="minorHAnsi"/>
          <w:color w:val="000000"/>
          <w:shd w:val="clear" w:color="auto" w:fill="EFF1F4"/>
        </w:rPr>
        <w:t xml:space="preserve"> </w:t>
      </w:r>
      <w:proofErr w:type="spellStart"/>
      <w:r w:rsidRPr="004E131A">
        <w:rPr>
          <w:rFonts w:cstheme="minorHAnsi"/>
          <w:color w:val="000000"/>
          <w:shd w:val="clear" w:color="auto" w:fill="EFF1F4"/>
        </w:rPr>
        <w:t>zapewniać</w:t>
      </w:r>
      <w:proofErr w:type="spellEnd"/>
      <w:r w:rsidRPr="004E131A">
        <w:rPr>
          <w:rFonts w:cstheme="minorHAnsi"/>
          <w:color w:val="000000"/>
          <w:shd w:val="clear" w:color="auto" w:fill="EFF1F4"/>
        </w:rPr>
        <w:t xml:space="preserve"> </w:t>
      </w:r>
      <w:proofErr w:type="spellStart"/>
      <w:r w:rsidRPr="004E131A">
        <w:rPr>
          <w:rFonts w:cstheme="minorHAnsi"/>
          <w:color w:val="000000"/>
          <w:shd w:val="clear" w:color="auto" w:fill="EFF1F4"/>
        </w:rPr>
        <w:t>balans</w:t>
      </w:r>
      <w:proofErr w:type="spellEnd"/>
      <w:r w:rsidRPr="004E131A">
        <w:rPr>
          <w:rFonts w:cstheme="minorHAnsi"/>
          <w:color w:val="000000"/>
          <w:shd w:val="clear" w:color="auto" w:fill="EFF1F4"/>
        </w:rPr>
        <w:t xml:space="preserve"> </w:t>
      </w:r>
      <w:proofErr w:type="spellStart"/>
      <w:r w:rsidRPr="004E131A">
        <w:rPr>
          <w:rFonts w:cstheme="minorHAnsi"/>
          <w:color w:val="000000"/>
          <w:shd w:val="clear" w:color="auto" w:fill="EFF1F4"/>
        </w:rPr>
        <w:t>kolorów</w:t>
      </w:r>
      <w:proofErr w:type="spellEnd"/>
      <w:r w:rsidRPr="004E131A">
        <w:rPr>
          <w:rFonts w:cstheme="minorHAnsi"/>
          <w:color w:val="000000"/>
          <w:shd w:val="clear" w:color="auto" w:fill="EFF1F4"/>
        </w:rPr>
        <w:t>;</w:t>
      </w:r>
    </w:p>
    <w:p w14:paraId="12C749A1" w14:textId="77777777" w:rsidR="000234BF" w:rsidRPr="004E131A" w:rsidRDefault="000234BF" w:rsidP="000234BF">
      <w:pPr>
        <w:pStyle w:val="Akapitzlist"/>
        <w:numPr>
          <w:ilvl w:val="4"/>
          <w:numId w:val="77"/>
        </w:numPr>
        <w:tabs>
          <w:tab w:val="clear" w:pos="3600"/>
          <w:tab w:val="num" w:pos="3261"/>
        </w:tabs>
        <w:ind w:left="426"/>
        <w:rPr>
          <w:rFonts w:cstheme="minorHAnsi"/>
          <w:b/>
          <w:lang w:val="pl-PL"/>
        </w:rPr>
      </w:pPr>
      <w:r w:rsidRPr="004E131A">
        <w:rPr>
          <w:rFonts w:cstheme="minorHAnsi"/>
          <w:color w:val="000000"/>
          <w:shd w:val="clear" w:color="auto" w:fill="EFF1F4"/>
          <w:lang w:val="pl-PL"/>
        </w:rPr>
        <w:t>Konstrukcja musi gwarantować transmisję światła ze stratą do max. 0,5%;</w:t>
      </w:r>
    </w:p>
    <w:p w14:paraId="02604F01" w14:textId="77777777" w:rsidR="000234BF" w:rsidRPr="004E131A" w:rsidRDefault="000234BF" w:rsidP="000234BF">
      <w:pPr>
        <w:pStyle w:val="Akapitzlist"/>
        <w:numPr>
          <w:ilvl w:val="4"/>
          <w:numId w:val="77"/>
        </w:numPr>
        <w:tabs>
          <w:tab w:val="clear" w:pos="3600"/>
          <w:tab w:val="num" w:pos="3261"/>
        </w:tabs>
        <w:ind w:left="426"/>
        <w:rPr>
          <w:rFonts w:cstheme="minorHAnsi"/>
          <w:b/>
          <w:lang w:val="pl-PL"/>
        </w:rPr>
      </w:pPr>
      <w:r w:rsidRPr="004E131A">
        <w:rPr>
          <w:rFonts w:cstheme="minorHAnsi"/>
          <w:color w:val="000000"/>
          <w:shd w:val="clear" w:color="auto" w:fill="EFF1F4"/>
          <w:lang w:val="pl-PL"/>
        </w:rPr>
        <w:t xml:space="preserve">Musi </w:t>
      </w:r>
      <w:proofErr w:type="spellStart"/>
      <w:r w:rsidRPr="004E131A">
        <w:rPr>
          <w:rFonts w:cstheme="minorHAnsi"/>
          <w:color w:val="000000"/>
          <w:shd w:val="clear" w:color="auto" w:fill="EFF1F4"/>
          <w:lang w:val="pl-PL"/>
        </w:rPr>
        <w:t>łaczyć</w:t>
      </w:r>
      <w:proofErr w:type="spellEnd"/>
      <w:r w:rsidRPr="004E131A">
        <w:rPr>
          <w:rFonts w:cstheme="minorHAnsi"/>
          <w:color w:val="000000"/>
          <w:shd w:val="clear" w:color="auto" w:fill="EFF1F4"/>
          <w:lang w:val="pl-PL"/>
        </w:rPr>
        <w:t xml:space="preserve"> w sobie </w:t>
      </w:r>
      <w:proofErr w:type="spellStart"/>
      <w:r w:rsidRPr="004E131A">
        <w:rPr>
          <w:rFonts w:cstheme="minorHAnsi"/>
          <w:color w:val="000000"/>
          <w:shd w:val="clear" w:color="auto" w:fill="EFF1F4"/>
          <w:lang w:val="pl-PL"/>
        </w:rPr>
        <w:t>dziesięc</w:t>
      </w:r>
      <w:proofErr w:type="spellEnd"/>
      <w:r w:rsidRPr="004E131A">
        <w:rPr>
          <w:rFonts w:cstheme="minorHAnsi"/>
          <w:color w:val="000000"/>
          <w:shd w:val="clear" w:color="auto" w:fill="EFF1F4"/>
          <w:lang w:val="pl-PL"/>
        </w:rPr>
        <w:t xml:space="preserve"> antyrefleksyjnych powłok zwiększających współczynnik transmisji i minimalizujących niepożądane odblaski z dwiema, dodatkowymi powłokami hydrofobowymi.</w:t>
      </w:r>
    </w:p>
    <w:p w14:paraId="43C37E9A" w14:textId="77777777" w:rsidR="000234BF" w:rsidRPr="004E131A" w:rsidRDefault="000234BF" w:rsidP="000234BF">
      <w:pPr>
        <w:pStyle w:val="Akapitzlist"/>
        <w:numPr>
          <w:ilvl w:val="4"/>
          <w:numId w:val="77"/>
        </w:numPr>
        <w:tabs>
          <w:tab w:val="clear" w:pos="3600"/>
          <w:tab w:val="num" w:pos="3261"/>
        </w:tabs>
        <w:ind w:left="426"/>
        <w:rPr>
          <w:rFonts w:cstheme="minorHAnsi"/>
          <w:b/>
          <w:lang w:val="pl-PL"/>
        </w:rPr>
      </w:pPr>
      <w:r w:rsidRPr="004E131A">
        <w:rPr>
          <w:rFonts w:cstheme="minorHAnsi"/>
          <w:color w:val="000000"/>
          <w:shd w:val="clear" w:color="auto" w:fill="EFF1F4"/>
          <w:lang w:val="pl-PL"/>
        </w:rPr>
        <w:t xml:space="preserve">Szkło w filtrze musi </w:t>
      </w:r>
      <w:proofErr w:type="spellStart"/>
      <w:r w:rsidRPr="004E131A">
        <w:rPr>
          <w:rFonts w:cstheme="minorHAnsi"/>
          <w:color w:val="000000"/>
          <w:shd w:val="clear" w:color="auto" w:fill="EFF1F4"/>
          <w:lang w:val="pl-PL"/>
        </w:rPr>
        <w:t>miec</w:t>
      </w:r>
      <w:proofErr w:type="spellEnd"/>
      <w:r w:rsidRPr="004E131A">
        <w:rPr>
          <w:rFonts w:cstheme="minorHAnsi"/>
          <w:color w:val="000000"/>
          <w:shd w:val="clear" w:color="auto" w:fill="EFF1F4"/>
          <w:lang w:val="pl-PL"/>
        </w:rPr>
        <w:t xml:space="preserve"> wyczerniony brzeg, w celu zabezpieczenia blikami, które mogą powstać na strukturze filtra przy padaniu promieni światła pod ostrym kątem;.</w:t>
      </w:r>
    </w:p>
    <w:p w14:paraId="3DDCBE5A" w14:textId="77777777" w:rsidR="000234BF" w:rsidRPr="004E131A" w:rsidRDefault="000234BF" w:rsidP="000234BF">
      <w:pPr>
        <w:pStyle w:val="Akapitzlist"/>
        <w:numPr>
          <w:ilvl w:val="4"/>
          <w:numId w:val="77"/>
        </w:numPr>
        <w:tabs>
          <w:tab w:val="clear" w:pos="3600"/>
          <w:tab w:val="num" w:pos="3261"/>
        </w:tabs>
        <w:ind w:left="426"/>
        <w:rPr>
          <w:rFonts w:cstheme="minorHAnsi"/>
          <w:b/>
          <w:lang w:val="pl-PL"/>
        </w:rPr>
      </w:pPr>
      <w:r w:rsidRPr="004E131A">
        <w:rPr>
          <w:rFonts w:cstheme="minorHAnsi"/>
          <w:color w:val="000000"/>
          <w:shd w:val="clear" w:color="auto" w:fill="EFF1F4"/>
          <w:lang w:val="pl-PL"/>
        </w:rPr>
        <w:t>Musi być oprawiony w cienki, dwustronnie gwintowy pierścień typu SLIM, w celu uniknięcia efektu winietowania;</w:t>
      </w:r>
    </w:p>
    <w:p w14:paraId="587F5C75" w14:textId="77777777" w:rsidR="0036333D" w:rsidRPr="004E131A" w:rsidRDefault="000234BF" w:rsidP="000234BF">
      <w:pPr>
        <w:pStyle w:val="Akapitzlist"/>
        <w:numPr>
          <w:ilvl w:val="4"/>
          <w:numId w:val="77"/>
        </w:numPr>
        <w:tabs>
          <w:tab w:val="clear" w:pos="3600"/>
          <w:tab w:val="num" w:pos="3261"/>
        </w:tabs>
        <w:ind w:left="426"/>
        <w:rPr>
          <w:rFonts w:cstheme="minorHAnsi"/>
          <w:b/>
          <w:lang w:val="pl-PL"/>
        </w:rPr>
      </w:pPr>
      <w:r w:rsidRPr="004E131A">
        <w:rPr>
          <w:rFonts w:cstheme="minorHAnsi"/>
          <w:color w:val="000000"/>
          <w:shd w:val="clear" w:color="auto" w:fill="EFF1F4"/>
          <w:lang w:val="pl-PL"/>
        </w:rPr>
        <w:t xml:space="preserve">Musi </w:t>
      </w:r>
      <w:proofErr w:type="spellStart"/>
      <w:r w:rsidRPr="004E131A">
        <w:rPr>
          <w:rFonts w:cstheme="minorHAnsi"/>
          <w:color w:val="000000"/>
          <w:shd w:val="clear" w:color="auto" w:fill="EFF1F4"/>
          <w:lang w:val="pl-PL"/>
        </w:rPr>
        <w:t>miec</w:t>
      </w:r>
      <w:proofErr w:type="spellEnd"/>
      <w:r w:rsidRPr="004E131A">
        <w:rPr>
          <w:rFonts w:cstheme="minorHAnsi"/>
          <w:color w:val="000000"/>
          <w:shd w:val="clear" w:color="auto" w:fill="EFF1F4"/>
          <w:lang w:val="pl-PL"/>
        </w:rPr>
        <w:t xml:space="preserve"> matowe wykończenie oprawki;</w:t>
      </w:r>
    </w:p>
    <w:p w14:paraId="290AE593" w14:textId="77777777" w:rsidR="000234BF" w:rsidRPr="004E131A" w:rsidRDefault="000234BF" w:rsidP="000234BF">
      <w:pPr>
        <w:pStyle w:val="Akapitzlist"/>
        <w:numPr>
          <w:ilvl w:val="4"/>
          <w:numId w:val="77"/>
        </w:numPr>
        <w:tabs>
          <w:tab w:val="clear" w:pos="3600"/>
          <w:tab w:val="num" w:pos="3261"/>
        </w:tabs>
        <w:ind w:left="426"/>
        <w:rPr>
          <w:rFonts w:cstheme="minorHAnsi"/>
          <w:b/>
        </w:rPr>
      </w:pPr>
      <w:proofErr w:type="spellStart"/>
      <w:r w:rsidRPr="004E131A">
        <w:rPr>
          <w:rFonts w:cstheme="minorHAnsi"/>
          <w:color w:val="000000"/>
          <w:shd w:val="clear" w:color="auto" w:fill="EFF1F4"/>
        </w:rPr>
        <w:t>Gwarancja</w:t>
      </w:r>
      <w:proofErr w:type="spellEnd"/>
      <w:r w:rsidRPr="004E131A">
        <w:rPr>
          <w:rFonts w:cstheme="minorHAnsi"/>
          <w:color w:val="000000"/>
          <w:shd w:val="clear" w:color="auto" w:fill="EFF1F4"/>
        </w:rPr>
        <w:t xml:space="preserve"> – 12 </w:t>
      </w:r>
      <w:proofErr w:type="spellStart"/>
      <w:r w:rsidRPr="004E131A">
        <w:rPr>
          <w:rFonts w:cstheme="minorHAnsi"/>
          <w:color w:val="000000"/>
          <w:shd w:val="clear" w:color="auto" w:fill="EFF1F4"/>
        </w:rPr>
        <w:t>miesięcy</w:t>
      </w:r>
      <w:proofErr w:type="spellEnd"/>
      <w:r w:rsidRPr="004E131A">
        <w:rPr>
          <w:rFonts w:cstheme="minorHAnsi"/>
          <w:color w:val="000000"/>
          <w:shd w:val="clear" w:color="auto" w:fill="EFF1F4"/>
        </w:rPr>
        <w:t>;</w:t>
      </w:r>
    </w:p>
    <w:p w14:paraId="2215EF8D" w14:textId="77777777" w:rsidR="00810107" w:rsidRPr="00810107" w:rsidRDefault="00810107" w:rsidP="00810107">
      <w:pPr>
        <w:pStyle w:val="Akapitzlist"/>
        <w:spacing w:after="0"/>
        <w:ind w:left="851"/>
        <w:rPr>
          <w:rFonts w:cstheme="minorHAnsi"/>
          <w:b/>
          <w:sz w:val="24"/>
          <w:szCs w:val="24"/>
          <w:highlight w:val="yellow"/>
        </w:rPr>
      </w:pPr>
    </w:p>
    <w:p w14:paraId="3E93C213" w14:textId="77777777" w:rsidR="0036333D" w:rsidRPr="000A58EE" w:rsidRDefault="0036333D" w:rsidP="002658F0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proofErr w:type="spellStart"/>
      <w:r w:rsidRPr="00253B6A">
        <w:rPr>
          <w:rFonts w:cstheme="minorHAnsi"/>
          <w:b/>
          <w:color w:val="000000" w:themeColor="text1"/>
          <w:sz w:val="24"/>
          <w:szCs w:val="24"/>
          <w:lang w:eastAsia="pl-PL"/>
        </w:rPr>
        <w:t>Torba</w:t>
      </w:r>
      <w:proofErr w:type="spellEnd"/>
      <w:r w:rsidRPr="00253B6A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53B6A">
        <w:rPr>
          <w:rFonts w:cstheme="minorHAnsi"/>
          <w:b/>
          <w:color w:val="000000" w:themeColor="text1"/>
          <w:sz w:val="24"/>
          <w:szCs w:val="24"/>
          <w:lang w:eastAsia="pl-PL"/>
        </w:rPr>
        <w:t>na</w:t>
      </w:r>
      <w:proofErr w:type="spellEnd"/>
      <w:r w:rsidRPr="00253B6A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253B6A">
        <w:rPr>
          <w:rFonts w:cstheme="minorHAnsi"/>
          <w:b/>
          <w:color w:val="000000" w:themeColor="text1"/>
          <w:sz w:val="24"/>
          <w:szCs w:val="24"/>
          <w:lang w:eastAsia="pl-PL"/>
        </w:rPr>
        <w:t>aparat</w:t>
      </w:r>
      <w:proofErr w:type="spellEnd"/>
      <w:r w:rsidRPr="00253B6A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 1 </w:t>
      </w:r>
      <w:proofErr w:type="spellStart"/>
      <w:r w:rsidRPr="00253B6A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253B6A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4589222D" w14:textId="77777777" w:rsidR="000A58EE" w:rsidRPr="000A58EE" w:rsidRDefault="000A58EE" w:rsidP="000A58EE">
      <w:pPr>
        <w:pStyle w:val="Akapitzlist"/>
        <w:spacing w:after="0"/>
        <w:ind w:left="851"/>
        <w:rPr>
          <w:rFonts w:cstheme="minorHAnsi"/>
          <w:b/>
          <w:sz w:val="24"/>
          <w:szCs w:val="24"/>
        </w:rPr>
      </w:pPr>
    </w:p>
    <w:p w14:paraId="38F0F8EE" w14:textId="77777777" w:rsidR="002658F0" w:rsidRPr="006E20B7" w:rsidRDefault="002658F0" w:rsidP="002658F0">
      <w:pPr>
        <w:pStyle w:val="Akapitzlist"/>
        <w:numPr>
          <w:ilvl w:val="5"/>
          <w:numId w:val="77"/>
        </w:numPr>
        <w:shd w:val="clear" w:color="auto" w:fill="F5F5F5"/>
        <w:tabs>
          <w:tab w:val="clear" w:pos="4320"/>
        </w:tabs>
        <w:spacing w:after="0"/>
        <w:ind w:left="284" w:hanging="284"/>
        <w:rPr>
          <w:rFonts w:cstheme="minorHAnsi"/>
          <w:lang w:val="pl-PL" w:eastAsia="pl-PL"/>
        </w:rPr>
      </w:pPr>
      <w:r w:rsidRPr="006E20B7">
        <w:rPr>
          <w:rFonts w:cstheme="minorHAnsi"/>
          <w:lang w:val="pl-PL" w:eastAsia="pl-PL"/>
        </w:rPr>
        <w:t>Musi zapewniać ochronę aparatów  wyposażonych w dołączony obiektyw 24-105 mm plus dodatkowe obiektywy oraz lampę błyskową.</w:t>
      </w:r>
    </w:p>
    <w:p w14:paraId="0F8AA179" w14:textId="77777777" w:rsidR="002658F0" w:rsidRPr="006E20B7" w:rsidRDefault="002658F0" w:rsidP="002658F0">
      <w:pPr>
        <w:pStyle w:val="Akapitzlist"/>
        <w:numPr>
          <w:ilvl w:val="5"/>
          <w:numId w:val="77"/>
        </w:numPr>
        <w:shd w:val="clear" w:color="auto" w:fill="F5F5F5"/>
        <w:tabs>
          <w:tab w:val="clear" w:pos="4320"/>
        </w:tabs>
        <w:spacing w:after="0"/>
        <w:ind w:left="284" w:hanging="284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Musi umożliwiać ochronę przed piaskiem, kurzem, słońcem, deszczem, śniegiem</w:t>
      </w:r>
    </w:p>
    <w:p w14:paraId="54615EB8" w14:textId="77777777" w:rsidR="002658F0" w:rsidRPr="002658F0" w:rsidRDefault="002658F0" w:rsidP="002658F0">
      <w:pPr>
        <w:pStyle w:val="Akapitzlist"/>
        <w:numPr>
          <w:ilvl w:val="5"/>
          <w:numId w:val="77"/>
        </w:numPr>
        <w:shd w:val="clear" w:color="auto" w:fill="F5F5F5"/>
        <w:tabs>
          <w:tab w:val="clear" w:pos="4320"/>
        </w:tabs>
        <w:spacing w:after="0"/>
        <w:ind w:left="284" w:hanging="284"/>
        <w:rPr>
          <w:rFonts w:cstheme="minorHAnsi"/>
          <w:lang w:eastAsia="pl-PL"/>
        </w:rPr>
      </w:pPr>
      <w:proofErr w:type="spellStart"/>
      <w:r w:rsidRPr="002658F0">
        <w:rPr>
          <w:rFonts w:cstheme="minorHAnsi"/>
          <w:szCs w:val="22"/>
          <w:lang w:eastAsia="pl-PL"/>
        </w:rPr>
        <w:lastRenderedPageBreak/>
        <w:t>Suwak</w:t>
      </w:r>
      <w:proofErr w:type="spellEnd"/>
      <w:r w:rsidRPr="002658F0">
        <w:rPr>
          <w:rFonts w:cstheme="minorHAnsi"/>
          <w:szCs w:val="22"/>
          <w:lang w:eastAsia="pl-PL"/>
        </w:rPr>
        <w:t xml:space="preserve"> </w:t>
      </w:r>
      <w:proofErr w:type="spellStart"/>
      <w:r w:rsidRPr="002658F0">
        <w:rPr>
          <w:rFonts w:cstheme="minorHAnsi"/>
          <w:szCs w:val="22"/>
          <w:lang w:eastAsia="pl-PL"/>
        </w:rPr>
        <w:t>dookoła</w:t>
      </w:r>
      <w:proofErr w:type="spellEnd"/>
      <w:r w:rsidRPr="002658F0">
        <w:rPr>
          <w:rFonts w:cstheme="minorHAnsi"/>
          <w:szCs w:val="22"/>
          <w:lang w:eastAsia="pl-PL"/>
        </w:rPr>
        <w:t xml:space="preserve"> </w:t>
      </w:r>
      <w:proofErr w:type="spellStart"/>
      <w:r w:rsidRPr="002658F0">
        <w:rPr>
          <w:rFonts w:cstheme="minorHAnsi"/>
          <w:szCs w:val="22"/>
          <w:lang w:eastAsia="pl-PL"/>
        </w:rPr>
        <w:t>torby</w:t>
      </w:r>
      <w:proofErr w:type="spellEnd"/>
      <w:r w:rsidRPr="002658F0">
        <w:rPr>
          <w:rFonts w:cstheme="minorHAnsi"/>
          <w:szCs w:val="22"/>
          <w:lang w:eastAsia="pl-PL"/>
        </w:rPr>
        <w:t> </w:t>
      </w:r>
    </w:p>
    <w:p w14:paraId="367BA8CA" w14:textId="77777777" w:rsidR="002658F0" w:rsidRPr="002658F0" w:rsidRDefault="002658F0" w:rsidP="002658F0">
      <w:pPr>
        <w:pStyle w:val="Akapitzlist"/>
        <w:numPr>
          <w:ilvl w:val="5"/>
          <w:numId w:val="77"/>
        </w:numPr>
        <w:shd w:val="clear" w:color="auto" w:fill="F5F5F5"/>
        <w:tabs>
          <w:tab w:val="clear" w:pos="4320"/>
        </w:tabs>
        <w:spacing w:after="0"/>
        <w:ind w:left="284" w:hanging="284"/>
        <w:rPr>
          <w:rFonts w:cstheme="minorHAnsi"/>
          <w:lang w:eastAsia="pl-PL"/>
        </w:rPr>
      </w:pPr>
      <w:proofErr w:type="spellStart"/>
      <w:r w:rsidRPr="002658F0">
        <w:rPr>
          <w:rFonts w:cstheme="minorHAnsi"/>
          <w:szCs w:val="22"/>
          <w:lang w:eastAsia="pl-PL"/>
        </w:rPr>
        <w:t>Pokrywa</w:t>
      </w:r>
      <w:proofErr w:type="spellEnd"/>
      <w:r w:rsidRPr="002658F0">
        <w:rPr>
          <w:rFonts w:cstheme="minorHAnsi"/>
          <w:szCs w:val="22"/>
          <w:lang w:eastAsia="pl-PL"/>
        </w:rPr>
        <w:t xml:space="preserve"> </w:t>
      </w:r>
      <w:proofErr w:type="spellStart"/>
      <w:r w:rsidRPr="002658F0">
        <w:rPr>
          <w:rFonts w:cstheme="minorHAnsi"/>
          <w:szCs w:val="22"/>
          <w:lang w:eastAsia="pl-PL"/>
        </w:rPr>
        <w:t>górna</w:t>
      </w:r>
      <w:proofErr w:type="spellEnd"/>
      <w:r w:rsidRPr="002658F0">
        <w:rPr>
          <w:rFonts w:cstheme="minorHAnsi"/>
          <w:szCs w:val="22"/>
          <w:lang w:eastAsia="pl-PL"/>
        </w:rPr>
        <w:t xml:space="preserve"> </w:t>
      </w:r>
      <w:proofErr w:type="spellStart"/>
      <w:r w:rsidRPr="002658F0">
        <w:rPr>
          <w:rFonts w:cstheme="minorHAnsi"/>
          <w:szCs w:val="22"/>
          <w:lang w:eastAsia="pl-PL"/>
        </w:rPr>
        <w:t>zabezpieczona</w:t>
      </w:r>
      <w:proofErr w:type="spellEnd"/>
      <w:r w:rsidRPr="002658F0">
        <w:rPr>
          <w:rFonts w:cstheme="minorHAnsi"/>
          <w:szCs w:val="22"/>
          <w:lang w:eastAsia="pl-PL"/>
        </w:rPr>
        <w:t xml:space="preserve"> </w:t>
      </w:r>
      <w:proofErr w:type="spellStart"/>
      <w:r w:rsidRPr="002658F0">
        <w:rPr>
          <w:rFonts w:cstheme="minorHAnsi"/>
          <w:szCs w:val="22"/>
          <w:lang w:eastAsia="pl-PL"/>
        </w:rPr>
        <w:t>klamrą</w:t>
      </w:r>
      <w:proofErr w:type="spellEnd"/>
      <w:r w:rsidRPr="002658F0">
        <w:rPr>
          <w:rFonts w:cstheme="minorHAnsi"/>
          <w:szCs w:val="22"/>
          <w:lang w:eastAsia="pl-PL"/>
        </w:rPr>
        <w:t>.</w:t>
      </w:r>
    </w:p>
    <w:p w14:paraId="41070F18" w14:textId="77777777" w:rsidR="002658F0" w:rsidRPr="006E20B7" w:rsidRDefault="002658F0" w:rsidP="002658F0">
      <w:pPr>
        <w:pStyle w:val="Akapitzlist"/>
        <w:numPr>
          <w:ilvl w:val="5"/>
          <w:numId w:val="77"/>
        </w:numPr>
        <w:shd w:val="clear" w:color="auto" w:fill="F5F5F5"/>
        <w:tabs>
          <w:tab w:val="clear" w:pos="4320"/>
        </w:tabs>
        <w:spacing w:after="0"/>
        <w:ind w:left="284" w:hanging="284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Przednia kieszeń z karabinkiem na klucze</w:t>
      </w:r>
    </w:p>
    <w:p w14:paraId="46DAF106" w14:textId="77777777" w:rsidR="002658F0" w:rsidRPr="002658F0" w:rsidRDefault="002658F0" w:rsidP="002658F0">
      <w:pPr>
        <w:pStyle w:val="Akapitzlist"/>
        <w:numPr>
          <w:ilvl w:val="5"/>
          <w:numId w:val="77"/>
        </w:numPr>
        <w:shd w:val="clear" w:color="auto" w:fill="F5F5F5"/>
        <w:tabs>
          <w:tab w:val="clear" w:pos="4320"/>
        </w:tabs>
        <w:spacing w:after="0"/>
        <w:ind w:left="284" w:hanging="284"/>
        <w:rPr>
          <w:rFonts w:cstheme="minorHAnsi"/>
          <w:lang w:eastAsia="pl-PL"/>
        </w:rPr>
      </w:pPr>
      <w:proofErr w:type="spellStart"/>
      <w:r w:rsidRPr="002658F0">
        <w:rPr>
          <w:rFonts w:cstheme="minorHAnsi"/>
          <w:szCs w:val="22"/>
          <w:lang w:eastAsia="pl-PL"/>
        </w:rPr>
        <w:t>Wewnętrzne</w:t>
      </w:r>
      <w:proofErr w:type="spellEnd"/>
      <w:r w:rsidRPr="002658F0">
        <w:rPr>
          <w:rFonts w:cstheme="minorHAnsi"/>
          <w:szCs w:val="22"/>
          <w:lang w:eastAsia="pl-PL"/>
        </w:rPr>
        <w:t xml:space="preserve"> </w:t>
      </w:r>
      <w:proofErr w:type="spellStart"/>
      <w:r w:rsidRPr="002658F0">
        <w:rPr>
          <w:rFonts w:cstheme="minorHAnsi"/>
          <w:szCs w:val="22"/>
          <w:lang w:eastAsia="pl-PL"/>
        </w:rPr>
        <w:t>i</w:t>
      </w:r>
      <w:proofErr w:type="spellEnd"/>
      <w:r w:rsidRPr="002658F0">
        <w:rPr>
          <w:rFonts w:cstheme="minorHAnsi"/>
          <w:szCs w:val="22"/>
          <w:lang w:eastAsia="pl-PL"/>
        </w:rPr>
        <w:t xml:space="preserve"> </w:t>
      </w:r>
      <w:proofErr w:type="spellStart"/>
      <w:r w:rsidRPr="002658F0">
        <w:rPr>
          <w:rFonts w:cstheme="minorHAnsi"/>
          <w:szCs w:val="22"/>
          <w:lang w:eastAsia="pl-PL"/>
        </w:rPr>
        <w:t>zewnętrzne</w:t>
      </w:r>
      <w:proofErr w:type="spellEnd"/>
      <w:r w:rsidRPr="002658F0">
        <w:rPr>
          <w:rFonts w:cstheme="minorHAnsi"/>
          <w:szCs w:val="22"/>
          <w:lang w:eastAsia="pl-PL"/>
        </w:rPr>
        <w:t xml:space="preserve"> </w:t>
      </w:r>
      <w:proofErr w:type="spellStart"/>
      <w:r w:rsidRPr="002658F0">
        <w:rPr>
          <w:rFonts w:cstheme="minorHAnsi"/>
          <w:szCs w:val="22"/>
          <w:lang w:eastAsia="pl-PL"/>
        </w:rPr>
        <w:t>kieszenie</w:t>
      </w:r>
      <w:proofErr w:type="spellEnd"/>
      <w:r w:rsidRPr="002658F0">
        <w:rPr>
          <w:rFonts w:cstheme="minorHAnsi"/>
          <w:szCs w:val="22"/>
          <w:lang w:eastAsia="pl-PL"/>
        </w:rPr>
        <w:t>.</w:t>
      </w:r>
    </w:p>
    <w:p w14:paraId="585D3CD5" w14:textId="77777777" w:rsidR="002658F0" w:rsidRPr="002658F0" w:rsidRDefault="002658F0" w:rsidP="002658F0">
      <w:pPr>
        <w:pStyle w:val="Akapitzlist"/>
        <w:numPr>
          <w:ilvl w:val="5"/>
          <w:numId w:val="77"/>
        </w:numPr>
        <w:shd w:val="clear" w:color="auto" w:fill="F5F5F5"/>
        <w:tabs>
          <w:tab w:val="clear" w:pos="4320"/>
        </w:tabs>
        <w:spacing w:after="0"/>
        <w:ind w:left="284" w:hanging="284"/>
        <w:rPr>
          <w:rFonts w:cstheme="minorHAnsi"/>
          <w:lang w:eastAsia="pl-PL"/>
        </w:rPr>
      </w:pPr>
      <w:proofErr w:type="spellStart"/>
      <w:r w:rsidRPr="002658F0">
        <w:rPr>
          <w:rFonts w:cstheme="minorHAnsi"/>
          <w:szCs w:val="22"/>
          <w:lang w:eastAsia="pl-PL"/>
        </w:rPr>
        <w:t>Uchwyt</w:t>
      </w:r>
      <w:proofErr w:type="spellEnd"/>
      <w:r w:rsidRPr="002658F0">
        <w:rPr>
          <w:rFonts w:cstheme="minorHAnsi"/>
          <w:szCs w:val="22"/>
          <w:lang w:eastAsia="pl-PL"/>
        </w:rPr>
        <w:t xml:space="preserve"> do </w:t>
      </w:r>
      <w:proofErr w:type="spellStart"/>
      <w:r w:rsidRPr="002658F0">
        <w:rPr>
          <w:rFonts w:cstheme="minorHAnsi"/>
          <w:szCs w:val="22"/>
          <w:lang w:eastAsia="pl-PL"/>
        </w:rPr>
        <w:t>przenoszenia</w:t>
      </w:r>
      <w:proofErr w:type="spellEnd"/>
      <w:r w:rsidRPr="002658F0">
        <w:rPr>
          <w:rFonts w:cstheme="minorHAnsi"/>
          <w:szCs w:val="22"/>
          <w:lang w:eastAsia="pl-PL"/>
        </w:rPr>
        <w:t>.</w:t>
      </w:r>
    </w:p>
    <w:p w14:paraId="0BF3A66D" w14:textId="77777777" w:rsidR="002658F0" w:rsidRPr="006E20B7" w:rsidRDefault="002658F0" w:rsidP="002658F0">
      <w:pPr>
        <w:pStyle w:val="Akapitzlist"/>
        <w:numPr>
          <w:ilvl w:val="5"/>
          <w:numId w:val="77"/>
        </w:numPr>
        <w:shd w:val="clear" w:color="auto" w:fill="F5F5F5"/>
        <w:tabs>
          <w:tab w:val="clear" w:pos="4320"/>
        </w:tabs>
        <w:spacing w:after="0"/>
        <w:ind w:left="284" w:hanging="284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Regulowany pasek naramienny z antypoślizgowym, wyprofilowanym ramiączkiem.</w:t>
      </w:r>
    </w:p>
    <w:p w14:paraId="1D445E6B" w14:textId="77777777" w:rsidR="002658F0" w:rsidRPr="002658F0" w:rsidRDefault="002658F0" w:rsidP="002658F0">
      <w:pPr>
        <w:pStyle w:val="Akapitzlist"/>
        <w:numPr>
          <w:ilvl w:val="5"/>
          <w:numId w:val="77"/>
        </w:numPr>
        <w:shd w:val="clear" w:color="auto" w:fill="F5F5F5"/>
        <w:tabs>
          <w:tab w:val="clear" w:pos="4320"/>
        </w:tabs>
        <w:spacing w:after="0"/>
        <w:ind w:left="284" w:hanging="284"/>
        <w:rPr>
          <w:rFonts w:cstheme="minorHAnsi"/>
          <w:lang w:eastAsia="pl-PL"/>
        </w:rPr>
      </w:pPr>
      <w:proofErr w:type="spellStart"/>
      <w:r w:rsidRPr="002658F0">
        <w:rPr>
          <w:rFonts w:cstheme="minorHAnsi"/>
          <w:szCs w:val="22"/>
          <w:lang w:eastAsia="pl-PL"/>
        </w:rPr>
        <w:t>Waga</w:t>
      </w:r>
      <w:proofErr w:type="spellEnd"/>
      <w:r w:rsidRPr="002658F0">
        <w:rPr>
          <w:rFonts w:cstheme="minorHAnsi"/>
          <w:szCs w:val="22"/>
          <w:lang w:eastAsia="pl-PL"/>
        </w:rPr>
        <w:t xml:space="preserve"> </w:t>
      </w:r>
      <w:proofErr w:type="spellStart"/>
      <w:r w:rsidRPr="002658F0">
        <w:rPr>
          <w:rFonts w:cstheme="minorHAnsi"/>
          <w:szCs w:val="22"/>
          <w:lang w:eastAsia="pl-PL"/>
        </w:rPr>
        <w:t>maksymalnie</w:t>
      </w:r>
      <w:proofErr w:type="spellEnd"/>
      <w:r w:rsidRPr="002658F0">
        <w:rPr>
          <w:rFonts w:cstheme="minorHAnsi"/>
          <w:szCs w:val="22"/>
          <w:lang w:eastAsia="pl-PL"/>
        </w:rPr>
        <w:t xml:space="preserve"> 700g</w:t>
      </w:r>
    </w:p>
    <w:p w14:paraId="62E6F8E6" w14:textId="77777777" w:rsidR="002658F0" w:rsidRPr="002658F0" w:rsidRDefault="002658F0" w:rsidP="002658F0">
      <w:pPr>
        <w:pStyle w:val="Akapitzlist"/>
        <w:numPr>
          <w:ilvl w:val="5"/>
          <w:numId w:val="77"/>
        </w:numPr>
        <w:shd w:val="clear" w:color="auto" w:fill="F5F5F5"/>
        <w:tabs>
          <w:tab w:val="clear" w:pos="4320"/>
        </w:tabs>
        <w:spacing w:after="0"/>
        <w:ind w:left="284" w:hanging="284"/>
        <w:rPr>
          <w:rFonts w:cstheme="minorHAnsi"/>
          <w:lang w:eastAsia="pl-PL"/>
        </w:rPr>
      </w:pPr>
      <w:proofErr w:type="spellStart"/>
      <w:r w:rsidRPr="002658F0">
        <w:rPr>
          <w:rFonts w:cstheme="minorHAnsi"/>
          <w:szCs w:val="22"/>
          <w:lang w:eastAsia="pl-PL"/>
        </w:rPr>
        <w:t>Gwarancja</w:t>
      </w:r>
      <w:proofErr w:type="spellEnd"/>
      <w:r w:rsidRPr="002658F0">
        <w:rPr>
          <w:rFonts w:cstheme="minorHAnsi"/>
          <w:szCs w:val="22"/>
          <w:lang w:eastAsia="pl-PL"/>
        </w:rPr>
        <w:t xml:space="preserve"> – </w:t>
      </w:r>
      <w:r w:rsidR="000A58EE">
        <w:rPr>
          <w:rFonts w:cstheme="minorHAnsi"/>
          <w:szCs w:val="22"/>
          <w:lang w:eastAsia="pl-PL"/>
        </w:rPr>
        <w:t xml:space="preserve">120 </w:t>
      </w:r>
      <w:proofErr w:type="spellStart"/>
      <w:r w:rsidR="000A58EE">
        <w:rPr>
          <w:rFonts w:cstheme="minorHAnsi"/>
          <w:szCs w:val="22"/>
          <w:lang w:eastAsia="pl-PL"/>
        </w:rPr>
        <w:t>miesięcy</w:t>
      </w:r>
      <w:proofErr w:type="spellEnd"/>
      <w:r w:rsidRPr="002658F0">
        <w:rPr>
          <w:rFonts w:cstheme="minorHAnsi"/>
          <w:szCs w:val="22"/>
          <w:lang w:eastAsia="pl-PL"/>
        </w:rPr>
        <w:t>; </w:t>
      </w:r>
    </w:p>
    <w:p w14:paraId="51E77B13" w14:textId="77777777" w:rsidR="002658F0" w:rsidRPr="002658F0" w:rsidRDefault="002658F0" w:rsidP="002658F0">
      <w:pPr>
        <w:pStyle w:val="Akapitzlist"/>
        <w:spacing w:after="0"/>
        <w:ind w:left="851"/>
        <w:rPr>
          <w:rFonts w:cstheme="minorHAnsi"/>
          <w:b/>
          <w:sz w:val="24"/>
          <w:szCs w:val="24"/>
          <w:highlight w:val="yellow"/>
        </w:rPr>
      </w:pPr>
    </w:p>
    <w:p w14:paraId="38697AD8" w14:textId="77777777" w:rsidR="00A258E4" w:rsidRPr="007C01CF" w:rsidRDefault="00A258E4" w:rsidP="00253B6A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proofErr w:type="spellStart"/>
      <w:r w:rsidRPr="007C01CF">
        <w:rPr>
          <w:rFonts w:cstheme="minorHAnsi"/>
          <w:b/>
          <w:color w:val="000000" w:themeColor="text1"/>
          <w:sz w:val="24"/>
          <w:szCs w:val="24"/>
          <w:lang w:eastAsia="pl-PL"/>
        </w:rPr>
        <w:t>Statyw</w:t>
      </w:r>
      <w:proofErr w:type="spellEnd"/>
      <w:r w:rsidRPr="007C01CF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 1 </w:t>
      </w:r>
      <w:proofErr w:type="spellStart"/>
      <w:r w:rsidRPr="007C01CF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7C01CF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419A7C5F" w14:textId="77777777" w:rsidR="00253B6A" w:rsidRPr="007C01CF" w:rsidRDefault="00253B6A" w:rsidP="00253B6A">
      <w:pPr>
        <w:pStyle w:val="Akapitzlist"/>
        <w:spacing w:after="0"/>
        <w:ind w:left="851"/>
        <w:rPr>
          <w:rFonts w:cstheme="minorHAnsi"/>
          <w:b/>
          <w:sz w:val="24"/>
          <w:szCs w:val="24"/>
        </w:rPr>
      </w:pPr>
    </w:p>
    <w:p w14:paraId="5EA2226D" w14:textId="77777777" w:rsidR="00253B6A" w:rsidRPr="006E20B7" w:rsidRDefault="00253B6A" w:rsidP="00253B6A">
      <w:pPr>
        <w:pStyle w:val="Akapitzlist"/>
        <w:numPr>
          <w:ilvl w:val="6"/>
          <w:numId w:val="77"/>
        </w:numPr>
        <w:tabs>
          <w:tab w:val="clear" w:pos="5040"/>
          <w:tab w:val="num" w:pos="4680"/>
        </w:tabs>
        <w:spacing w:after="0"/>
        <w:ind w:left="284"/>
        <w:rPr>
          <w:rFonts w:cstheme="minorHAnsi"/>
          <w:szCs w:val="22"/>
          <w:shd w:val="clear" w:color="auto" w:fill="FFFFFF"/>
          <w:lang w:val="pl-PL"/>
        </w:rPr>
      </w:pPr>
      <w:r w:rsidRPr="006E20B7">
        <w:rPr>
          <w:rFonts w:cstheme="minorHAnsi"/>
          <w:szCs w:val="22"/>
          <w:shd w:val="clear" w:color="auto" w:fill="FFFFFF"/>
          <w:lang w:val="pl-PL"/>
        </w:rPr>
        <w:t>Statyw aluminiowy z poduszką powietrzną;</w:t>
      </w:r>
    </w:p>
    <w:p w14:paraId="0D0F883E" w14:textId="77777777" w:rsidR="00253B6A" w:rsidRPr="007C01CF" w:rsidRDefault="00253B6A" w:rsidP="00253B6A">
      <w:pPr>
        <w:pStyle w:val="Akapitzlist"/>
        <w:numPr>
          <w:ilvl w:val="6"/>
          <w:numId w:val="77"/>
        </w:numPr>
        <w:tabs>
          <w:tab w:val="clear" w:pos="5040"/>
          <w:tab w:val="num" w:pos="4680"/>
        </w:tabs>
        <w:spacing w:after="0"/>
        <w:ind w:left="284"/>
        <w:rPr>
          <w:rFonts w:cstheme="minorHAnsi"/>
          <w:szCs w:val="22"/>
          <w:shd w:val="clear" w:color="auto" w:fill="FFFFFF"/>
        </w:rPr>
      </w:pPr>
      <w:r w:rsidRPr="007C01CF">
        <w:rPr>
          <w:rFonts w:cstheme="minorHAnsi"/>
          <w:szCs w:val="22"/>
          <w:shd w:val="clear" w:color="auto" w:fill="FFFFFF"/>
        </w:rPr>
        <w:t xml:space="preserve">4 </w:t>
      </w:r>
      <w:proofErr w:type="spellStart"/>
      <w:r w:rsidRPr="007C01CF">
        <w:rPr>
          <w:rFonts w:cstheme="minorHAnsi"/>
          <w:szCs w:val="22"/>
          <w:shd w:val="clear" w:color="auto" w:fill="FFFFFF"/>
        </w:rPr>
        <w:t>sekcje</w:t>
      </w:r>
      <w:proofErr w:type="spellEnd"/>
      <w:r w:rsidRPr="007C01CF">
        <w:rPr>
          <w:rFonts w:cstheme="minorHAnsi"/>
          <w:szCs w:val="22"/>
          <w:shd w:val="clear" w:color="auto" w:fill="FFFFFF"/>
        </w:rPr>
        <w:t>;</w:t>
      </w:r>
    </w:p>
    <w:p w14:paraId="27EA616E" w14:textId="77777777" w:rsidR="00253B6A" w:rsidRPr="006E20B7" w:rsidRDefault="00253B6A" w:rsidP="00253B6A">
      <w:pPr>
        <w:pStyle w:val="Akapitzlist"/>
        <w:numPr>
          <w:ilvl w:val="6"/>
          <w:numId w:val="77"/>
        </w:numPr>
        <w:tabs>
          <w:tab w:val="clear" w:pos="5040"/>
          <w:tab w:val="num" w:pos="4680"/>
        </w:tabs>
        <w:spacing w:after="0"/>
        <w:ind w:left="284"/>
        <w:rPr>
          <w:rFonts w:cstheme="minorHAnsi"/>
          <w:szCs w:val="22"/>
          <w:shd w:val="clear" w:color="auto" w:fill="FFFFFF"/>
          <w:lang w:val="pl-PL"/>
        </w:rPr>
      </w:pPr>
      <w:r w:rsidRPr="006E20B7">
        <w:rPr>
          <w:rFonts w:cstheme="minorHAnsi"/>
          <w:szCs w:val="22"/>
          <w:shd w:val="clear" w:color="auto" w:fill="FFFFFF"/>
          <w:lang w:val="pl-PL"/>
        </w:rPr>
        <w:t>Możliwość łączenia ze sobą kilku statywów dla ułatwienia transportu i składowania;</w:t>
      </w:r>
    </w:p>
    <w:p w14:paraId="65A8878F" w14:textId="77777777" w:rsidR="00253B6A" w:rsidRPr="007C01CF" w:rsidRDefault="00253B6A" w:rsidP="00253B6A">
      <w:pPr>
        <w:pStyle w:val="Akapitzlist"/>
        <w:numPr>
          <w:ilvl w:val="6"/>
          <w:numId w:val="77"/>
        </w:numPr>
        <w:tabs>
          <w:tab w:val="clear" w:pos="5040"/>
          <w:tab w:val="num" w:pos="4680"/>
        </w:tabs>
        <w:spacing w:after="0"/>
        <w:ind w:left="284"/>
        <w:textAlignment w:val="baseline"/>
        <w:rPr>
          <w:rFonts w:cstheme="minorHAnsi"/>
          <w:szCs w:val="22"/>
          <w:lang w:eastAsia="pl-PL"/>
        </w:rPr>
      </w:pPr>
      <w:proofErr w:type="spellStart"/>
      <w:r w:rsidRPr="007C01CF">
        <w:rPr>
          <w:rFonts w:cstheme="minorHAnsi"/>
          <w:szCs w:val="22"/>
          <w:shd w:val="clear" w:color="auto" w:fill="FFFFFF"/>
        </w:rPr>
        <w:t>Regulacja</w:t>
      </w:r>
      <w:proofErr w:type="spellEnd"/>
      <w:r w:rsidRPr="007C01CF">
        <w:rPr>
          <w:rFonts w:cstheme="minorHAnsi"/>
          <w:szCs w:val="22"/>
          <w:shd w:val="clear" w:color="auto" w:fill="FFFFFF"/>
        </w:rPr>
        <w:t xml:space="preserve"> w </w:t>
      </w:r>
      <w:proofErr w:type="spellStart"/>
      <w:r w:rsidRPr="007C01CF">
        <w:rPr>
          <w:rFonts w:cstheme="minorHAnsi"/>
          <w:szCs w:val="22"/>
          <w:shd w:val="clear" w:color="auto" w:fill="FFFFFF"/>
        </w:rPr>
        <w:t>zakresie</w:t>
      </w:r>
      <w:proofErr w:type="spellEnd"/>
      <w:r w:rsidRPr="007C01CF">
        <w:rPr>
          <w:rFonts w:cstheme="minorHAnsi"/>
          <w:szCs w:val="22"/>
          <w:shd w:val="clear" w:color="auto" w:fill="FFFFFF"/>
        </w:rPr>
        <w:t>: 130 – 360 cm</w:t>
      </w:r>
      <w:r w:rsidRPr="00253B6A">
        <w:rPr>
          <w:rFonts w:cstheme="minorHAnsi"/>
          <w:szCs w:val="22"/>
          <w:lang w:eastAsia="pl-PL"/>
        </w:rPr>
        <w:t> </w:t>
      </w:r>
    </w:p>
    <w:p w14:paraId="0D65678C" w14:textId="77777777" w:rsidR="00253B6A" w:rsidRPr="007C01CF" w:rsidRDefault="00253B6A" w:rsidP="00253B6A">
      <w:pPr>
        <w:pStyle w:val="Akapitzlist"/>
        <w:numPr>
          <w:ilvl w:val="6"/>
          <w:numId w:val="77"/>
        </w:numPr>
        <w:tabs>
          <w:tab w:val="clear" w:pos="5040"/>
          <w:tab w:val="num" w:pos="4680"/>
        </w:tabs>
        <w:spacing w:after="0"/>
        <w:ind w:left="284"/>
        <w:textAlignment w:val="baseline"/>
        <w:rPr>
          <w:rFonts w:cstheme="minorHAnsi"/>
          <w:szCs w:val="22"/>
          <w:lang w:eastAsia="pl-PL"/>
        </w:rPr>
      </w:pPr>
      <w:proofErr w:type="spellStart"/>
      <w:r w:rsidRPr="007C01CF">
        <w:rPr>
          <w:rFonts w:cstheme="minorHAnsi"/>
          <w:szCs w:val="22"/>
          <w:lang w:eastAsia="pl-PL"/>
        </w:rPr>
        <w:t>Długość</w:t>
      </w:r>
      <w:proofErr w:type="spellEnd"/>
      <w:r w:rsidRPr="007C01CF">
        <w:rPr>
          <w:rFonts w:cstheme="minorHAnsi"/>
          <w:szCs w:val="22"/>
          <w:lang w:eastAsia="pl-PL"/>
        </w:rPr>
        <w:t xml:space="preserve"> po </w:t>
      </w:r>
      <w:proofErr w:type="spellStart"/>
      <w:r w:rsidRPr="007C01CF">
        <w:rPr>
          <w:rFonts w:cstheme="minorHAnsi"/>
          <w:szCs w:val="22"/>
          <w:lang w:eastAsia="pl-PL"/>
        </w:rPr>
        <w:t>złożeniu</w:t>
      </w:r>
      <w:proofErr w:type="spellEnd"/>
      <w:r w:rsidRPr="007C01CF">
        <w:rPr>
          <w:rFonts w:cstheme="minorHAnsi"/>
          <w:szCs w:val="22"/>
          <w:lang w:eastAsia="pl-PL"/>
        </w:rPr>
        <w:t xml:space="preserve"> – </w:t>
      </w:r>
      <w:proofErr w:type="spellStart"/>
      <w:r w:rsidRPr="007C01CF">
        <w:rPr>
          <w:rFonts w:cstheme="minorHAnsi"/>
          <w:szCs w:val="22"/>
          <w:lang w:eastAsia="pl-PL"/>
        </w:rPr>
        <w:t>maksymalnie</w:t>
      </w:r>
      <w:proofErr w:type="spellEnd"/>
      <w:r w:rsidRPr="007C01CF">
        <w:rPr>
          <w:rFonts w:cstheme="minorHAnsi"/>
          <w:szCs w:val="22"/>
          <w:lang w:eastAsia="pl-PL"/>
        </w:rPr>
        <w:t xml:space="preserve"> 110 cm</w:t>
      </w:r>
    </w:p>
    <w:p w14:paraId="06421D3C" w14:textId="77777777" w:rsidR="00253B6A" w:rsidRPr="007C01CF" w:rsidRDefault="00253B6A" w:rsidP="00253B6A">
      <w:pPr>
        <w:pStyle w:val="Akapitzlist"/>
        <w:numPr>
          <w:ilvl w:val="6"/>
          <w:numId w:val="77"/>
        </w:numPr>
        <w:tabs>
          <w:tab w:val="clear" w:pos="5040"/>
          <w:tab w:val="num" w:pos="4680"/>
        </w:tabs>
        <w:spacing w:after="0"/>
        <w:ind w:left="284"/>
        <w:textAlignment w:val="baseline"/>
        <w:rPr>
          <w:rFonts w:cstheme="minorHAnsi"/>
          <w:szCs w:val="22"/>
          <w:lang w:eastAsia="pl-PL"/>
        </w:rPr>
      </w:pPr>
      <w:proofErr w:type="spellStart"/>
      <w:r w:rsidRPr="007C01CF">
        <w:rPr>
          <w:rFonts w:cstheme="minorHAnsi"/>
          <w:szCs w:val="22"/>
          <w:lang w:eastAsia="pl-PL"/>
        </w:rPr>
        <w:t>Obciążenie</w:t>
      </w:r>
      <w:proofErr w:type="spellEnd"/>
      <w:r w:rsidRPr="007C01CF">
        <w:rPr>
          <w:rFonts w:cstheme="minorHAnsi"/>
          <w:szCs w:val="22"/>
          <w:lang w:eastAsia="pl-PL"/>
        </w:rPr>
        <w:t xml:space="preserve"> - 9.0 kg</w:t>
      </w:r>
    </w:p>
    <w:p w14:paraId="31684331" w14:textId="77777777" w:rsidR="007C01CF" w:rsidRPr="007C01CF" w:rsidRDefault="00253B6A" w:rsidP="007C01CF">
      <w:pPr>
        <w:pStyle w:val="Akapitzlist"/>
        <w:numPr>
          <w:ilvl w:val="6"/>
          <w:numId w:val="77"/>
        </w:numPr>
        <w:tabs>
          <w:tab w:val="clear" w:pos="5040"/>
          <w:tab w:val="num" w:pos="4680"/>
        </w:tabs>
        <w:spacing w:after="0"/>
        <w:ind w:left="284"/>
        <w:textAlignment w:val="baseline"/>
        <w:rPr>
          <w:rFonts w:cstheme="minorHAnsi"/>
          <w:szCs w:val="22"/>
          <w:lang w:eastAsia="pl-PL"/>
        </w:rPr>
      </w:pPr>
      <w:proofErr w:type="spellStart"/>
      <w:r w:rsidRPr="007C01CF">
        <w:rPr>
          <w:rFonts w:cstheme="minorHAnsi"/>
          <w:szCs w:val="22"/>
          <w:lang w:eastAsia="pl-PL"/>
        </w:rPr>
        <w:t>Waga</w:t>
      </w:r>
      <w:proofErr w:type="spellEnd"/>
      <w:r w:rsidRPr="007C01CF">
        <w:rPr>
          <w:rFonts w:cstheme="minorHAnsi"/>
          <w:szCs w:val="22"/>
          <w:lang w:eastAsia="pl-PL"/>
        </w:rPr>
        <w:t xml:space="preserve"> – </w:t>
      </w:r>
      <w:proofErr w:type="spellStart"/>
      <w:r w:rsidRPr="007C01CF">
        <w:rPr>
          <w:rFonts w:cstheme="minorHAnsi"/>
          <w:szCs w:val="22"/>
          <w:lang w:eastAsia="pl-PL"/>
        </w:rPr>
        <w:t>maksymalnie</w:t>
      </w:r>
      <w:proofErr w:type="spellEnd"/>
      <w:r w:rsidRPr="007C01CF">
        <w:rPr>
          <w:rFonts w:cstheme="minorHAnsi"/>
          <w:szCs w:val="22"/>
          <w:lang w:eastAsia="pl-PL"/>
        </w:rPr>
        <w:t xml:space="preserve"> 3,0 kg</w:t>
      </w:r>
      <w:r w:rsidR="007C01CF" w:rsidRPr="007C01CF">
        <w:rPr>
          <w:rFonts w:cstheme="minorHAnsi"/>
          <w:szCs w:val="22"/>
          <w:lang w:eastAsia="pl-PL"/>
        </w:rPr>
        <w:t>.</w:t>
      </w:r>
    </w:p>
    <w:p w14:paraId="07E671B7" w14:textId="77777777" w:rsidR="007C01CF" w:rsidRPr="007C01CF" w:rsidRDefault="007C01CF" w:rsidP="007C01CF">
      <w:pPr>
        <w:pStyle w:val="Akapitzlist"/>
        <w:numPr>
          <w:ilvl w:val="6"/>
          <w:numId w:val="77"/>
        </w:numPr>
        <w:tabs>
          <w:tab w:val="clear" w:pos="5040"/>
          <w:tab w:val="num" w:pos="4680"/>
        </w:tabs>
        <w:spacing w:after="0"/>
        <w:ind w:left="284"/>
        <w:textAlignment w:val="baseline"/>
        <w:rPr>
          <w:rFonts w:cstheme="minorHAnsi"/>
          <w:szCs w:val="22"/>
          <w:lang w:eastAsia="pl-PL"/>
        </w:rPr>
      </w:pPr>
      <w:proofErr w:type="spellStart"/>
      <w:r w:rsidRPr="007C01CF">
        <w:rPr>
          <w:rFonts w:cstheme="minorHAnsi"/>
          <w:szCs w:val="22"/>
          <w:lang w:eastAsia="pl-PL"/>
        </w:rPr>
        <w:t>Gwarancja</w:t>
      </w:r>
      <w:proofErr w:type="spellEnd"/>
      <w:r w:rsidRPr="007C01CF">
        <w:rPr>
          <w:rFonts w:cstheme="minorHAnsi"/>
          <w:szCs w:val="22"/>
          <w:lang w:eastAsia="pl-PL"/>
        </w:rPr>
        <w:t xml:space="preserve"> – 24 </w:t>
      </w:r>
      <w:proofErr w:type="spellStart"/>
      <w:r w:rsidRPr="007C01CF">
        <w:rPr>
          <w:rFonts w:cstheme="minorHAnsi"/>
          <w:szCs w:val="22"/>
          <w:lang w:eastAsia="pl-PL"/>
        </w:rPr>
        <w:t>miesiące</w:t>
      </w:r>
      <w:proofErr w:type="spellEnd"/>
      <w:r w:rsidRPr="007C01CF">
        <w:rPr>
          <w:rFonts w:cstheme="minorHAnsi"/>
          <w:szCs w:val="22"/>
          <w:lang w:eastAsia="pl-PL"/>
        </w:rPr>
        <w:t>;</w:t>
      </w:r>
    </w:p>
    <w:p w14:paraId="2EA534D3" w14:textId="77777777" w:rsidR="00BA63C7" w:rsidRPr="007C01CF" w:rsidRDefault="00BA63C7" w:rsidP="00BA63C7">
      <w:pPr>
        <w:pStyle w:val="Akapitzlist"/>
        <w:spacing w:after="0"/>
        <w:ind w:left="284"/>
        <w:textAlignment w:val="baseline"/>
        <w:rPr>
          <w:rFonts w:cstheme="minorHAnsi"/>
          <w:szCs w:val="22"/>
          <w:lang w:eastAsia="pl-PL"/>
        </w:rPr>
      </w:pPr>
    </w:p>
    <w:p w14:paraId="12E85719" w14:textId="77777777" w:rsidR="00A258E4" w:rsidRPr="007C01CF" w:rsidRDefault="00A258E4" w:rsidP="00BA63C7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proofErr w:type="spellStart"/>
      <w:r w:rsidRPr="007C01CF">
        <w:rPr>
          <w:rFonts w:cstheme="minorHAnsi"/>
          <w:b/>
          <w:color w:val="000000" w:themeColor="text1"/>
          <w:sz w:val="24"/>
          <w:szCs w:val="24"/>
          <w:lang w:eastAsia="pl-PL"/>
        </w:rPr>
        <w:t>Bateria</w:t>
      </w:r>
      <w:proofErr w:type="spellEnd"/>
      <w:r w:rsidRPr="007C01CF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 1 </w:t>
      </w:r>
      <w:proofErr w:type="spellStart"/>
      <w:r w:rsidRPr="007C01CF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7C01CF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766228C1" w14:textId="77777777" w:rsidR="00BA63C7" w:rsidRPr="00BA63C7" w:rsidRDefault="00BA63C7" w:rsidP="00BA63C7">
      <w:pPr>
        <w:spacing w:after="0" w:line="240" w:lineRule="auto"/>
        <w:rPr>
          <w:rFonts w:cstheme="minorHAnsi"/>
          <w:highlight w:val="yellow"/>
        </w:rPr>
      </w:pPr>
    </w:p>
    <w:p w14:paraId="2EC269AD" w14:textId="77777777" w:rsidR="00BA63C7" w:rsidRPr="006E20B7" w:rsidRDefault="00BA63C7" w:rsidP="00BA63C7">
      <w:pPr>
        <w:pStyle w:val="Akapitzlist"/>
        <w:numPr>
          <w:ilvl w:val="7"/>
          <w:numId w:val="77"/>
        </w:numPr>
        <w:shd w:val="clear" w:color="auto" w:fill="FFFFFF"/>
        <w:tabs>
          <w:tab w:val="clear" w:pos="5760"/>
          <w:tab w:val="num" w:pos="5400"/>
        </w:tabs>
        <w:spacing w:before="0" w:after="0"/>
        <w:ind w:left="284"/>
        <w:textAlignment w:val="baseline"/>
        <w:rPr>
          <w:rFonts w:cstheme="minorHAnsi"/>
          <w:lang w:val="pl-PL" w:eastAsia="pl-PL"/>
        </w:rPr>
      </w:pPr>
      <w:proofErr w:type="spellStart"/>
      <w:r w:rsidRPr="006E20B7">
        <w:rPr>
          <w:rFonts w:cstheme="minorHAnsi"/>
          <w:bCs/>
          <w:lang w:val="pl-PL" w:eastAsia="pl-PL"/>
        </w:rPr>
        <w:t>Litowo</w:t>
      </w:r>
      <w:proofErr w:type="spellEnd"/>
      <w:r w:rsidRPr="006E20B7">
        <w:rPr>
          <w:rFonts w:cstheme="minorHAnsi"/>
          <w:bCs/>
          <w:lang w:val="pl-PL" w:eastAsia="pl-PL"/>
        </w:rPr>
        <w:t>-jonowa bateria</w:t>
      </w:r>
      <w:r w:rsidRPr="006E20B7">
        <w:rPr>
          <w:rFonts w:cstheme="minorHAnsi"/>
          <w:lang w:val="pl-PL" w:eastAsia="pl-PL"/>
        </w:rPr>
        <w:t> przeznaczona do aparatów fotograficznych;</w:t>
      </w:r>
    </w:p>
    <w:p w14:paraId="735CEB89" w14:textId="77777777" w:rsidR="00BA63C7" w:rsidRPr="00BA63C7" w:rsidRDefault="00BA63C7" w:rsidP="00BA63C7">
      <w:pPr>
        <w:pStyle w:val="Akapitzlist"/>
        <w:numPr>
          <w:ilvl w:val="7"/>
          <w:numId w:val="77"/>
        </w:numPr>
        <w:shd w:val="clear" w:color="auto" w:fill="FFFFFF"/>
        <w:tabs>
          <w:tab w:val="clear" w:pos="5760"/>
          <w:tab w:val="num" w:pos="5400"/>
        </w:tabs>
        <w:spacing w:before="0" w:after="0"/>
        <w:ind w:left="284"/>
        <w:textAlignment w:val="baseline"/>
        <w:rPr>
          <w:rFonts w:cstheme="minorHAnsi"/>
          <w:lang w:eastAsia="pl-PL"/>
        </w:rPr>
      </w:pPr>
      <w:proofErr w:type="spellStart"/>
      <w:r w:rsidRPr="00BA63C7">
        <w:rPr>
          <w:rFonts w:cstheme="minorHAnsi"/>
          <w:lang w:eastAsia="pl-PL"/>
        </w:rPr>
        <w:t>Pojemność</w:t>
      </w:r>
      <w:proofErr w:type="spellEnd"/>
      <w:r w:rsidRPr="00BA63C7">
        <w:rPr>
          <w:rFonts w:cstheme="minorHAnsi"/>
          <w:lang w:eastAsia="pl-PL"/>
        </w:rPr>
        <w:t xml:space="preserve"> </w:t>
      </w:r>
      <w:proofErr w:type="spellStart"/>
      <w:r w:rsidRPr="00BA63C7">
        <w:rPr>
          <w:rFonts w:cstheme="minorHAnsi"/>
          <w:lang w:eastAsia="pl-PL"/>
        </w:rPr>
        <w:t>akumulatora</w:t>
      </w:r>
      <w:proofErr w:type="spellEnd"/>
      <w:r w:rsidRPr="00BA63C7">
        <w:rPr>
          <w:rFonts w:cstheme="minorHAnsi"/>
          <w:lang w:eastAsia="pl-PL"/>
        </w:rPr>
        <w:t xml:space="preserve"> - </w:t>
      </w:r>
      <w:r w:rsidRPr="00BA63C7">
        <w:rPr>
          <w:rFonts w:cstheme="minorHAnsi"/>
          <w:bCs/>
          <w:lang w:eastAsia="pl-PL"/>
        </w:rPr>
        <w:t xml:space="preserve">2000 </w:t>
      </w:r>
      <w:proofErr w:type="spellStart"/>
      <w:r w:rsidRPr="00BA63C7">
        <w:rPr>
          <w:rFonts w:cstheme="minorHAnsi"/>
          <w:bCs/>
          <w:lang w:eastAsia="pl-PL"/>
        </w:rPr>
        <w:t>mAh</w:t>
      </w:r>
      <w:proofErr w:type="spellEnd"/>
      <w:r w:rsidRPr="00BA63C7">
        <w:rPr>
          <w:rFonts w:cstheme="minorHAnsi"/>
          <w:bCs/>
          <w:lang w:eastAsia="pl-PL"/>
        </w:rPr>
        <w:t>;</w:t>
      </w:r>
    </w:p>
    <w:p w14:paraId="4EC4D0DE" w14:textId="77777777" w:rsidR="00BA63C7" w:rsidRPr="00BA63C7" w:rsidRDefault="00BA63C7" w:rsidP="00BA63C7">
      <w:pPr>
        <w:pStyle w:val="Akapitzlist"/>
        <w:numPr>
          <w:ilvl w:val="7"/>
          <w:numId w:val="77"/>
        </w:numPr>
        <w:shd w:val="clear" w:color="auto" w:fill="FFFFFF"/>
        <w:tabs>
          <w:tab w:val="clear" w:pos="5760"/>
          <w:tab w:val="num" w:pos="5400"/>
        </w:tabs>
        <w:spacing w:before="0" w:after="0"/>
        <w:ind w:left="284"/>
        <w:textAlignment w:val="baseline"/>
        <w:rPr>
          <w:rFonts w:cstheme="minorHAnsi"/>
          <w:lang w:eastAsia="pl-PL"/>
        </w:rPr>
      </w:pPr>
      <w:proofErr w:type="spellStart"/>
      <w:r w:rsidRPr="00BA63C7">
        <w:rPr>
          <w:rFonts w:cstheme="minorHAnsi"/>
          <w:bCs/>
          <w:lang w:eastAsia="pl-PL"/>
        </w:rPr>
        <w:t>Napięcie</w:t>
      </w:r>
      <w:proofErr w:type="spellEnd"/>
      <w:r w:rsidRPr="00BA63C7">
        <w:rPr>
          <w:rFonts w:cstheme="minorHAnsi"/>
          <w:bCs/>
          <w:lang w:eastAsia="pl-PL"/>
        </w:rPr>
        <w:t xml:space="preserve"> - 7,4 V</w:t>
      </w:r>
      <w:r w:rsidRPr="00BA63C7">
        <w:rPr>
          <w:rFonts w:cstheme="minorHAnsi"/>
          <w:lang w:eastAsia="pl-PL"/>
        </w:rPr>
        <w:t>;</w:t>
      </w:r>
    </w:p>
    <w:p w14:paraId="6F8DB647" w14:textId="77777777" w:rsidR="00BA63C7" w:rsidRPr="006E20B7" w:rsidRDefault="00BA63C7" w:rsidP="00BA63C7">
      <w:pPr>
        <w:pStyle w:val="Akapitzlist"/>
        <w:numPr>
          <w:ilvl w:val="7"/>
          <w:numId w:val="77"/>
        </w:numPr>
        <w:shd w:val="clear" w:color="auto" w:fill="FFFFFF"/>
        <w:tabs>
          <w:tab w:val="clear" w:pos="5760"/>
          <w:tab w:val="num" w:pos="5400"/>
        </w:tabs>
        <w:spacing w:before="0" w:after="0"/>
        <w:ind w:left="284"/>
        <w:textAlignment w:val="baseline"/>
        <w:rPr>
          <w:rFonts w:cstheme="minorHAnsi"/>
          <w:lang w:val="pl-PL" w:eastAsia="pl-PL"/>
        </w:rPr>
      </w:pPr>
      <w:r w:rsidRPr="006E20B7">
        <w:rPr>
          <w:rFonts w:cstheme="minorHAnsi"/>
          <w:lang w:val="pl-PL" w:eastAsia="pl-PL"/>
        </w:rPr>
        <w:t>Wolny jest od efektu pamięciowego;</w:t>
      </w:r>
    </w:p>
    <w:p w14:paraId="2A96B5A2" w14:textId="77777777" w:rsidR="00BA63C7" w:rsidRPr="006E20B7" w:rsidRDefault="00BA63C7" w:rsidP="00BA63C7">
      <w:pPr>
        <w:pStyle w:val="Akapitzlist"/>
        <w:numPr>
          <w:ilvl w:val="7"/>
          <w:numId w:val="77"/>
        </w:numPr>
        <w:shd w:val="clear" w:color="auto" w:fill="FFFFFF"/>
        <w:tabs>
          <w:tab w:val="clear" w:pos="5760"/>
          <w:tab w:val="num" w:pos="5400"/>
        </w:tabs>
        <w:spacing w:before="0" w:after="0"/>
        <w:ind w:left="284"/>
        <w:textAlignment w:val="baseline"/>
        <w:rPr>
          <w:rFonts w:cstheme="minorHAnsi"/>
          <w:lang w:val="pl-PL" w:eastAsia="pl-PL"/>
        </w:rPr>
      </w:pPr>
      <w:r w:rsidRPr="006E20B7">
        <w:rPr>
          <w:rFonts w:cstheme="minorHAnsi"/>
          <w:lang w:val="pl-PL" w:eastAsia="pl-PL"/>
        </w:rPr>
        <w:t>Może być </w:t>
      </w:r>
      <w:r w:rsidRPr="006E20B7">
        <w:rPr>
          <w:rFonts w:cstheme="minorHAnsi"/>
          <w:bCs/>
          <w:lang w:val="pl-PL" w:eastAsia="pl-PL"/>
        </w:rPr>
        <w:t>doładowywany bez wcześniejszego rozładowania.</w:t>
      </w:r>
    </w:p>
    <w:p w14:paraId="72C2DACB" w14:textId="77777777" w:rsidR="00BA63C7" w:rsidRPr="006E20B7" w:rsidRDefault="00BA63C7" w:rsidP="00BA63C7">
      <w:pPr>
        <w:pStyle w:val="Akapitzlist"/>
        <w:numPr>
          <w:ilvl w:val="7"/>
          <w:numId w:val="77"/>
        </w:numPr>
        <w:shd w:val="clear" w:color="auto" w:fill="FFFFFF"/>
        <w:tabs>
          <w:tab w:val="clear" w:pos="5760"/>
          <w:tab w:val="num" w:pos="5400"/>
        </w:tabs>
        <w:spacing w:before="0" w:after="0"/>
        <w:ind w:left="284"/>
        <w:textAlignment w:val="baseline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Ochrona przed przeładowaniem, przepięciem i zwarciem; </w:t>
      </w:r>
    </w:p>
    <w:p w14:paraId="3850A0DF" w14:textId="77777777" w:rsidR="00BA63C7" w:rsidRPr="006E20B7" w:rsidRDefault="00BA63C7" w:rsidP="00BA63C7">
      <w:pPr>
        <w:pStyle w:val="Akapitzlist"/>
        <w:numPr>
          <w:ilvl w:val="7"/>
          <w:numId w:val="77"/>
        </w:numPr>
        <w:shd w:val="clear" w:color="auto" w:fill="FFFFFF"/>
        <w:tabs>
          <w:tab w:val="clear" w:pos="5760"/>
          <w:tab w:val="num" w:pos="5400"/>
        </w:tabs>
        <w:spacing w:before="0" w:after="0"/>
        <w:ind w:left="284"/>
        <w:textAlignment w:val="baseline"/>
        <w:rPr>
          <w:rFonts w:cstheme="minorHAnsi"/>
          <w:lang w:val="pl-PL" w:eastAsia="pl-PL"/>
        </w:rPr>
      </w:pPr>
      <w:r w:rsidRPr="006E20B7">
        <w:rPr>
          <w:rFonts w:cstheme="minorHAnsi"/>
          <w:bCs/>
          <w:szCs w:val="22"/>
          <w:lang w:val="pl-PL" w:eastAsia="pl-PL"/>
        </w:rPr>
        <w:t xml:space="preserve">Kompatybilny z </w:t>
      </w:r>
      <w:r w:rsidR="007C01CF" w:rsidRPr="006E20B7">
        <w:rPr>
          <w:rFonts w:cstheme="minorHAnsi"/>
          <w:bCs/>
          <w:szCs w:val="22"/>
          <w:lang w:val="pl-PL" w:eastAsia="pl-PL"/>
        </w:rPr>
        <w:t>aparatem zaoferowanym w niniejszym postępowaniu;</w:t>
      </w:r>
    </w:p>
    <w:p w14:paraId="0838600F" w14:textId="77777777" w:rsidR="007C01CF" w:rsidRPr="006E20B7" w:rsidRDefault="007C01CF" w:rsidP="007C01CF">
      <w:pPr>
        <w:pStyle w:val="Akapitzlist"/>
        <w:numPr>
          <w:ilvl w:val="7"/>
          <w:numId w:val="77"/>
        </w:numPr>
        <w:shd w:val="clear" w:color="auto" w:fill="FFFFFF"/>
        <w:tabs>
          <w:tab w:val="clear" w:pos="5760"/>
          <w:tab w:val="num" w:pos="5400"/>
        </w:tabs>
        <w:spacing w:before="0" w:after="0"/>
        <w:ind w:left="284"/>
        <w:textAlignment w:val="baseline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K</w:t>
      </w:r>
      <w:r w:rsidR="00BA63C7" w:rsidRPr="006E20B7">
        <w:rPr>
          <w:rFonts w:cstheme="minorHAnsi"/>
          <w:szCs w:val="22"/>
          <w:lang w:val="pl-PL" w:eastAsia="pl-PL"/>
        </w:rPr>
        <w:t>ompatybilny z oryginalnymi ładowarkami oraz zamiennikami</w:t>
      </w:r>
    </w:p>
    <w:p w14:paraId="75C9D924" w14:textId="77777777" w:rsidR="007C01CF" w:rsidRPr="006E20B7" w:rsidRDefault="007C01CF" w:rsidP="007C01CF">
      <w:pPr>
        <w:pStyle w:val="Akapitzlist"/>
        <w:numPr>
          <w:ilvl w:val="7"/>
          <w:numId w:val="77"/>
        </w:numPr>
        <w:shd w:val="clear" w:color="auto" w:fill="FFFFFF"/>
        <w:tabs>
          <w:tab w:val="clear" w:pos="5760"/>
          <w:tab w:val="num" w:pos="5400"/>
        </w:tabs>
        <w:spacing w:before="0" w:after="0"/>
        <w:ind w:left="284"/>
        <w:textAlignment w:val="baseline"/>
        <w:rPr>
          <w:rFonts w:cstheme="minorHAnsi"/>
          <w:lang w:val="pl-PL" w:eastAsia="pl-PL"/>
        </w:rPr>
      </w:pPr>
      <w:r w:rsidRPr="006E20B7">
        <w:rPr>
          <w:rFonts w:cstheme="minorHAnsi"/>
          <w:szCs w:val="22"/>
          <w:lang w:val="pl-PL" w:eastAsia="pl-PL"/>
        </w:rPr>
        <w:t>M</w:t>
      </w:r>
      <w:r w:rsidR="00BA63C7" w:rsidRPr="006E20B7">
        <w:rPr>
          <w:rFonts w:cstheme="minorHAnsi"/>
          <w:szCs w:val="22"/>
          <w:lang w:val="pl-PL" w:eastAsia="pl-PL"/>
        </w:rPr>
        <w:t>oże być doładowywany bez wcześniejszego rozładowywania</w:t>
      </w:r>
    </w:p>
    <w:p w14:paraId="5B9C3509" w14:textId="77777777" w:rsidR="00BA63C7" w:rsidRPr="007C01CF" w:rsidRDefault="007C01CF" w:rsidP="007C01CF">
      <w:pPr>
        <w:pStyle w:val="Akapitzlist"/>
        <w:numPr>
          <w:ilvl w:val="7"/>
          <w:numId w:val="77"/>
        </w:numPr>
        <w:shd w:val="clear" w:color="auto" w:fill="FFFFFF"/>
        <w:tabs>
          <w:tab w:val="clear" w:pos="5760"/>
          <w:tab w:val="num" w:pos="5400"/>
        </w:tabs>
        <w:spacing w:before="0" w:after="0"/>
        <w:ind w:left="284"/>
        <w:textAlignment w:val="baseline"/>
        <w:rPr>
          <w:rFonts w:cstheme="minorHAnsi"/>
          <w:lang w:eastAsia="pl-PL"/>
        </w:rPr>
      </w:pPr>
      <w:proofErr w:type="spellStart"/>
      <w:r>
        <w:rPr>
          <w:rFonts w:cstheme="minorHAnsi"/>
          <w:szCs w:val="22"/>
          <w:lang w:eastAsia="pl-PL"/>
        </w:rPr>
        <w:t>Maksymalna</w:t>
      </w:r>
      <w:proofErr w:type="spellEnd"/>
      <w:r>
        <w:rPr>
          <w:rFonts w:cstheme="minorHAnsi"/>
          <w:szCs w:val="22"/>
          <w:lang w:eastAsia="pl-PL"/>
        </w:rPr>
        <w:t xml:space="preserve"> </w:t>
      </w:r>
      <w:proofErr w:type="spellStart"/>
      <w:r w:rsidR="00BA63C7" w:rsidRPr="007C01CF">
        <w:rPr>
          <w:rFonts w:cstheme="minorHAnsi"/>
          <w:szCs w:val="22"/>
          <w:lang w:eastAsia="pl-PL"/>
        </w:rPr>
        <w:t>waga</w:t>
      </w:r>
      <w:proofErr w:type="spellEnd"/>
      <w:r>
        <w:rPr>
          <w:rFonts w:cstheme="minorHAnsi"/>
          <w:szCs w:val="22"/>
          <w:lang w:eastAsia="pl-PL"/>
        </w:rPr>
        <w:t xml:space="preserve"> -</w:t>
      </w:r>
      <w:r w:rsidR="00BA63C7" w:rsidRPr="007C01CF">
        <w:rPr>
          <w:rFonts w:cstheme="minorHAnsi"/>
          <w:szCs w:val="22"/>
          <w:lang w:eastAsia="pl-PL"/>
        </w:rPr>
        <w:t xml:space="preserve"> 75 g</w:t>
      </w:r>
      <w:r>
        <w:rPr>
          <w:rFonts w:cstheme="minorHAnsi"/>
          <w:szCs w:val="22"/>
          <w:lang w:eastAsia="pl-PL"/>
        </w:rPr>
        <w:t>.</w:t>
      </w:r>
    </w:p>
    <w:p w14:paraId="12AB76F5" w14:textId="77777777" w:rsidR="00BA63C7" w:rsidRPr="0070607C" w:rsidRDefault="007C01CF" w:rsidP="00BA63C7">
      <w:pPr>
        <w:pStyle w:val="Akapitzlist"/>
        <w:numPr>
          <w:ilvl w:val="7"/>
          <w:numId w:val="77"/>
        </w:numPr>
        <w:shd w:val="clear" w:color="auto" w:fill="FFFFFF"/>
        <w:tabs>
          <w:tab w:val="clear" w:pos="5760"/>
          <w:tab w:val="num" w:pos="5400"/>
        </w:tabs>
        <w:spacing w:before="0" w:after="0"/>
        <w:ind w:left="284"/>
        <w:textAlignment w:val="baseline"/>
        <w:rPr>
          <w:rFonts w:cstheme="minorHAnsi"/>
          <w:lang w:eastAsia="pl-PL"/>
        </w:rPr>
      </w:pPr>
      <w:proofErr w:type="spellStart"/>
      <w:r>
        <w:rPr>
          <w:rFonts w:cstheme="minorHAnsi"/>
          <w:szCs w:val="22"/>
          <w:lang w:eastAsia="pl-PL"/>
        </w:rPr>
        <w:t>Gwarancja</w:t>
      </w:r>
      <w:proofErr w:type="spellEnd"/>
      <w:r>
        <w:rPr>
          <w:rFonts w:cstheme="minorHAnsi"/>
          <w:szCs w:val="22"/>
          <w:lang w:eastAsia="pl-PL"/>
        </w:rPr>
        <w:t xml:space="preserve"> – 24 </w:t>
      </w:r>
      <w:proofErr w:type="spellStart"/>
      <w:r>
        <w:rPr>
          <w:rFonts w:cstheme="minorHAnsi"/>
          <w:szCs w:val="22"/>
          <w:lang w:eastAsia="pl-PL"/>
        </w:rPr>
        <w:t>miesiące</w:t>
      </w:r>
      <w:proofErr w:type="spellEnd"/>
      <w:r>
        <w:rPr>
          <w:rFonts w:cstheme="minorHAnsi"/>
          <w:szCs w:val="22"/>
          <w:lang w:eastAsia="pl-PL"/>
        </w:rPr>
        <w:t>;</w:t>
      </w:r>
    </w:p>
    <w:p w14:paraId="56FF62EE" w14:textId="77777777" w:rsidR="0070607C" w:rsidRPr="0070607C" w:rsidRDefault="0070607C" w:rsidP="0070607C">
      <w:pPr>
        <w:pStyle w:val="Akapitzlist"/>
        <w:shd w:val="clear" w:color="auto" w:fill="FFFFFF"/>
        <w:spacing w:before="0" w:after="0"/>
        <w:ind w:left="284"/>
        <w:textAlignment w:val="baseline"/>
        <w:rPr>
          <w:rFonts w:cstheme="minorHAnsi"/>
          <w:lang w:eastAsia="pl-PL"/>
        </w:rPr>
      </w:pPr>
    </w:p>
    <w:p w14:paraId="1E831AB5" w14:textId="77777777" w:rsidR="0070607C" w:rsidRPr="0070607C" w:rsidRDefault="00074B9D" w:rsidP="0070607C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Karta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eastAsia="pl-PL"/>
        </w:rPr>
        <w:t>pamięci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 3 </w:t>
      </w:r>
      <w:proofErr w:type="spellStart"/>
      <w:r w:rsidR="00A258E4" w:rsidRPr="0070607C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="00A258E4" w:rsidRPr="0070607C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26A447DB" w14:textId="77777777" w:rsidR="0070607C" w:rsidRPr="0070607C" w:rsidRDefault="0070607C" w:rsidP="0070607C">
      <w:pPr>
        <w:pStyle w:val="Akapitzlist"/>
        <w:spacing w:after="0"/>
        <w:ind w:left="851"/>
        <w:rPr>
          <w:rFonts w:cstheme="minorHAnsi"/>
          <w:b/>
          <w:sz w:val="24"/>
          <w:szCs w:val="24"/>
          <w:highlight w:val="yellow"/>
        </w:rPr>
      </w:pPr>
    </w:p>
    <w:p w14:paraId="07655595" w14:textId="77777777" w:rsidR="0070607C" w:rsidRPr="0070607C" w:rsidRDefault="0070607C" w:rsidP="0070607C">
      <w:pPr>
        <w:pStyle w:val="Akapitzlist"/>
        <w:numPr>
          <w:ilvl w:val="8"/>
          <w:numId w:val="77"/>
        </w:numPr>
        <w:tabs>
          <w:tab w:val="clear" w:pos="6480"/>
        </w:tabs>
        <w:ind w:left="567" w:hanging="567"/>
        <w:rPr>
          <w:rFonts w:cstheme="minorHAnsi"/>
          <w:szCs w:val="22"/>
        </w:rPr>
      </w:pPr>
      <w:proofErr w:type="spellStart"/>
      <w:r w:rsidRPr="0070607C">
        <w:rPr>
          <w:rFonts w:cstheme="minorHAnsi"/>
          <w:szCs w:val="22"/>
        </w:rPr>
        <w:t>Pojemnośc</w:t>
      </w:r>
      <w:proofErr w:type="spellEnd"/>
      <w:r w:rsidRPr="0070607C">
        <w:rPr>
          <w:rFonts w:cstheme="minorHAnsi"/>
          <w:szCs w:val="22"/>
        </w:rPr>
        <w:t xml:space="preserve"> – 128 GB;</w:t>
      </w:r>
    </w:p>
    <w:p w14:paraId="5590F15F" w14:textId="77777777" w:rsidR="0070607C" w:rsidRPr="0070607C" w:rsidRDefault="0070607C" w:rsidP="0070607C">
      <w:pPr>
        <w:pStyle w:val="Akapitzlist"/>
        <w:numPr>
          <w:ilvl w:val="8"/>
          <w:numId w:val="77"/>
        </w:numPr>
        <w:tabs>
          <w:tab w:val="clear" w:pos="6480"/>
        </w:tabs>
        <w:ind w:left="567" w:hanging="567"/>
        <w:rPr>
          <w:rFonts w:cstheme="minorHAnsi"/>
          <w:szCs w:val="22"/>
        </w:rPr>
      </w:pPr>
      <w:proofErr w:type="spellStart"/>
      <w:r w:rsidRPr="0070607C">
        <w:rPr>
          <w:rFonts w:cstheme="minorHAnsi"/>
          <w:szCs w:val="22"/>
        </w:rPr>
        <w:t>Prędkość</w:t>
      </w:r>
      <w:proofErr w:type="spellEnd"/>
      <w:r w:rsidRPr="0070607C">
        <w:rPr>
          <w:rFonts w:cstheme="minorHAnsi"/>
          <w:szCs w:val="22"/>
        </w:rPr>
        <w:t xml:space="preserve"> </w:t>
      </w:r>
      <w:proofErr w:type="spellStart"/>
      <w:r w:rsidRPr="0070607C">
        <w:rPr>
          <w:rFonts w:cstheme="minorHAnsi"/>
          <w:szCs w:val="22"/>
        </w:rPr>
        <w:t>odczytu</w:t>
      </w:r>
      <w:proofErr w:type="spellEnd"/>
      <w:r w:rsidRPr="0070607C">
        <w:rPr>
          <w:rFonts w:cstheme="minorHAnsi"/>
          <w:szCs w:val="22"/>
        </w:rPr>
        <w:t xml:space="preserve"> – 90 MB/s</w:t>
      </w:r>
    </w:p>
    <w:p w14:paraId="3488A4DA" w14:textId="77777777" w:rsidR="0070607C" w:rsidRPr="0070607C" w:rsidRDefault="0070607C" w:rsidP="0070607C">
      <w:pPr>
        <w:pStyle w:val="Akapitzlist"/>
        <w:numPr>
          <w:ilvl w:val="8"/>
          <w:numId w:val="77"/>
        </w:numPr>
        <w:tabs>
          <w:tab w:val="clear" w:pos="6480"/>
        </w:tabs>
        <w:ind w:left="567" w:hanging="567"/>
        <w:rPr>
          <w:rFonts w:cstheme="minorHAnsi"/>
          <w:szCs w:val="22"/>
        </w:rPr>
      </w:pPr>
      <w:r w:rsidRPr="0070607C">
        <w:rPr>
          <w:rFonts w:cstheme="minorHAnsi"/>
          <w:szCs w:val="22"/>
        </w:rPr>
        <w:t>Format – SDXC;</w:t>
      </w:r>
    </w:p>
    <w:p w14:paraId="792902C7" w14:textId="77777777" w:rsidR="0070607C" w:rsidRPr="0070607C" w:rsidRDefault="0070607C" w:rsidP="0070607C">
      <w:pPr>
        <w:pStyle w:val="Akapitzlist"/>
        <w:numPr>
          <w:ilvl w:val="8"/>
          <w:numId w:val="77"/>
        </w:numPr>
        <w:tabs>
          <w:tab w:val="clear" w:pos="6480"/>
        </w:tabs>
        <w:ind w:left="567" w:hanging="567"/>
        <w:rPr>
          <w:rFonts w:cstheme="minorHAnsi"/>
          <w:szCs w:val="22"/>
        </w:rPr>
      </w:pPr>
      <w:proofErr w:type="spellStart"/>
      <w:r w:rsidRPr="0070607C">
        <w:rPr>
          <w:rFonts w:cstheme="minorHAnsi"/>
          <w:szCs w:val="22"/>
        </w:rPr>
        <w:t>Prędkośc</w:t>
      </w:r>
      <w:proofErr w:type="spellEnd"/>
      <w:r w:rsidRPr="0070607C">
        <w:rPr>
          <w:rFonts w:cstheme="minorHAnsi"/>
          <w:szCs w:val="22"/>
        </w:rPr>
        <w:t xml:space="preserve"> video - </w:t>
      </w:r>
      <w:r w:rsidRPr="0070607C">
        <w:rPr>
          <w:rFonts w:cstheme="minorHAnsi"/>
          <w:szCs w:val="22"/>
          <w:shd w:val="clear" w:color="auto" w:fill="F7F7F7"/>
        </w:rPr>
        <w:t>C10, U3, V30</w:t>
      </w:r>
    </w:p>
    <w:p w14:paraId="355C865A" w14:textId="77777777" w:rsidR="0070607C" w:rsidRPr="0070607C" w:rsidRDefault="0070607C" w:rsidP="0070607C">
      <w:pPr>
        <w:pStyle w:val="Akapitzlist"/>
        <w:ind w:left="709"/>
        <w:rPr>
          <w:rFonts w:cstheme="minorHAnsi"/>
          <w:szCs w:val="22"/>
        </w:rPr>
      </w:pPr>
    </w:p>
    <w:p w14:paraId="399B007D" w14:textId="77777777" w:rsidR="00D07BD1" w:rsidRPr="00D51E3D" w:rsidRDefault="00A258E4" w:rsidP="002E7229">
      <w:pPr>
        <w:pStyle w:val="Akapitzlist"/>
        <w:numPr>
          <w:ilvl w:val="0"/>
          <w:numId w:val="11"/>
        </w:numPr>
        <w:spacing w:after="0"/>
        <w:ind w:left="851"/>
        <w:rPr>
          <w:rFonts w:cstheme="minorHAnsi"/>
          <w:b/>
          <w:sz w:val="24"/>
          <w:szCs w:val="24"/>
        </w:rPr>
      </w:pPr>
      <w:proofErr w:type="spellStart"/>
      <w:r w:rsidRPr="00D51E3D">
        <w:rPr>
          <w:rFonts w:cstheme="minorHAnsi"/>
          <w:b/>
          <w:color w:val="000000" w:themeColor="text1"/>
          <w:sz w:val="24"/>
          <w:szCs w:val="24"/>
          <w:lang w:eastAsia="pl-PL"/>
        </w:rPr>
        <w:t>Niszczarka</w:t>
      </w:r>
      <w:proofErr w:type="spellEnd"/>
      <w:r w:rsidRPr="00D51E3D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–</w:t>
      </w:r>
      <w:r w:rsidR="00074B9D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2</w:t>
      </w:r>
      <w:r w:rsidRPr="00D51E3D">
        <w:rPr>
          <w:rFonts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D51E3D">
        <w:rPr>
          <w:rFonts w:cstheme="minorHAnsi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D51E3D">
        <w:rPr>
          <w:rFonts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0A6E946E" w14:textId="77777777" w:rsidR="00135670" w:rsidRDefault="00135670" w:rsidP="00135670">
      <w:pPr>
        <w:spacing w:after="0"/>
        <w:ind w:left="131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135670" w:rsidRPr="00D51E3D" w14:paraId="4E68B39F" w14:textId="77777777" w:rsidTr="0063149D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EB58" w14:textId="77777777" w:rsidR="00135670" w:rsidRPr="00D51E3D" w:rsidRDefault="00135670" w:rsidP="00135670">
            <w:pPr>
              <w:spacing w:after="0" w:line="240" w:lineRule="auto"/>
              <w:jc w:val="center"/>
              <w:rPr>
                <w:rFonts w:cstheme="minorHAnsi"/>
                <w:b/>
                <w:spacing w:val="2"/>
                <w:position w:val="2"/>
                <w:lang w:val="de-DE"/>
              </w:rPr>
            </w:pPr>
            <w:proofErr w:type="spellStart"/>
            <w:r w:rsidRPr="00D51E3D">
              <w:rPr>
                <w:rFonts w:cstheme="minorHAnsi"/>
                <w:b/>
                <w:spacing w:val="2"/>
                <w:position w:val="2"/>
                <w:lang w:val="de-DE"/>
              </w:rPr>
              <w:t>Nazwa</w:t>
            </w:r>
            <w:proofErr w:type="spellEnd"/>
            <w:r w:rsidRPr="00D51E3D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D51E3D">
              <w:rPr>
                <w:rFonts w:cstheme="minorHAnsi"/>
                <w:b/>
                <w:spacing w:val="2"/>
                <w:position w:val="2"/>
                <w:lang w:val="de-DE"/>
              </w:rPr>
              <w:t>parametru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6F55" w14:textId="77777777" w:rsidR="00135670" w:rsidRPr="00D51E3D" w:rsidRDefault="00135670" w:rsidP="0013567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spacing w:val="2"/>
                <w:position w:val="2"/>
                <w:lang w:val="de-DE"/>
              </w:rPr>
            </w:pPr>
            <w:proofErr w:type="spellStart"/>
            <w:r w:rsidRPr="00D51E3D">
              <w:rPr>
                <w:rFonts w:cstheme="minorHAnsi"/>
                <w:b/>
                <w:spacing w:val="2"/>
                <w:position w:val="2"/>
                <w:lang w:val="de-DE"/>
              </w:rPr>
              <w:t>Wymagane</w:t>
            </w:r>
            <w:proofErr w:type="spellEnd"/>
            <w:r w:rsidRPr="00D51E3D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D51E3D">
              <w:rPr>
                <w:rFonts w:cstheme="minorHAnsi"/>
                <w:b/>
                <w:spacing w:val="2"/>
                <w:position w:val="2"/>
                <w:lang w:val="de-DE"/>
              </w:rPr>
              <w:t>minimalna</w:t>
            </w:r>
            <w:proofErr w:type="spellEnd"/>
            <w:r w:rsidRPr="00D51E3D">
              <w:rPr>
                <w:rFonts w:cstheme="minorHAnsi"/>
                <w:b/>
                <w:spacing w:val="2"/>
                <w:position w:val="2"/>
                <w:lang w:val="de-DE"/>
              </w:rPr>
              <w:t xml:space="preserve"> </w:t>
            </w:r>
            <w:proofErr w:type="spellStart"/>
            <w:r w:rsidRPr="00D51E3D">
              <w:rPr>
                <w:rFonts w:cstheme="minorHAnsi"/>
                <w:b/>
                <w:spacing w:val="2"/>
                <w:position w:val="2"/>
                <w:lang w:val="de-DE"/>
              </w:rPr>
              <w:t>wartość</w:t>
            </w:r>
            <w:proofErr w:type="spellEnd"/>
          </w:p>
        </w:tc>
      </w:tr>
      <w:tr w:rsidR="00135670" w:rsidRPr="00D51E3D" w14:paraId="4A3F59CC" w14:textId="77777777" w:rsidTr="0063149D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8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FA6E4" w14:textId="77777777" w:rsidR="00135670" w:rsidRPr="00D51E3D" w:rsidRDefault="00135670" w:rsidP="00D51E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Ilość </w:t>
            </w:r>
            <w:r w:rsid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kartek niszczonych jednorazowo</w:t>
            </w:r>
          </w:p>
        </w:tc>
        <w:tc>
          <w:tcPr>
            <w:tcW w:w="52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24148" w14:textId="77777777" w:rsidR="00135670" w:rsidRPr="00D51E3D" w:rsidRDefault="00135670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lang w:eastAsia="pl-PL"/>
              </w:rPr>
              <w:t>10</w:t>
            </w:r>
            <w:r w:rsidR="00D51E3D">
              <w:rPr>
                <w:rFonts w:eastAsia="Times New Roman" w:cstheme="minorHAnsi"/>
                <w:lang w:eastAsia="pl-PL"/>
              </w:rPr>
              <w:t xml:space="preserve"> </w:t>
            </w:r>
            <w:r w:rsid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A4/70g</w:t>
            </w:r>
          </w:p>
        </w:tc>
      </w:tr>
      <w:tr w:rsidR="00135670" w:rsidRPr="00D51E3D" w14:paraId="7E096BB1" w14:textId="77777777" w:rsidTr="0063149D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8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4BD80" w14:textId="77777777" w:rsidR="00135670" w:rsidRPr="00D51E3D" w:rsidRDefault="00135670" w:rsidP="006314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Rozmiar cięcia</w:t>
            </w:r>
          </w:p>
        </w:tc>
        <w:tc>
          <w:tcPr>
            <w:tcW w:w="52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6C1E5" w14:textId="77777777" w:rsidR="00135670" w:rsidRPr="00D51E3D" w:rsidRDefault="00135670" w:rsidP="006314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lang w:eastAsia="pl-PL"/>
              </w:rPr>
              <w:t>4 × 40</w:t>
            </w:r>
          </w:p>
        </w:tc>
      </w:tr>
      <w:tr w:rsidR="00135670" w:rsidRPr="00D51E3D" w14:paraId="6D24C403" w14:textId="77777777" w:rsidTr="0063149D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8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56F05" w14:textId="77777777" w:rsidR="00135670" w:rsidRPr="00D51E3D" w:rsidRDefault="00135670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lastRenderedPageBreak/>
              <w:t>Poziom bezpieczeństwa DIN dokumenty</w:t>
            </w:r>
          </w:p>
        </w:tc>
        <w:tc>
          <w:tcPr>
            <w:tcW w:w="52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0E743" w14:textId="77777777" w:rsidR="00135670" w:rsidRPr="00D51E3D" w:rsidRDefault="00135670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lang w:eastAsia="pl-PL"/>
              </w:rPr>
              <w:t>P4</w:t>
            </w:r>
          </w:p>
        </w:tc>
      </w:tr>
      <w:tr w:rsidR="00135670" w:rsidRPr="00D51E3D" w14:paraId="39436928" w14:textId="77777777" w:rsidTr="0063149D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8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09CA7" w14:textId="77777777" w:rsidR="00135670" w:rsidRPr="00D51E3D" w:rsidRDefault="00135670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Poziom bezpieczeństwa DIN karty</w:t>
            </w:r>
          </w:p>
        </w:tc>
        <w:tc>
          <w:tcPr>
            <w:tcW w:w="52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68C5B" w14:textId="77777777" w:rsidR="00135670" w:rsidRPr="00D51E3D" w:rsidRDefault="00135670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lang w:eastAsia="pl-PL"/>
              </w:rPr>
              <w:t>T4</w:t>
            </w:r>
          </w:p>
        </w:tc>
      </w:tr>
      <w:tr w:rsidR="00135670" w:rsidRPr="00D51E3D" w14:paraId="6B33A417" w14:textId="77777777" w:rsidTr="0063149D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8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60529" w14:textId="77777777" w:rsidR="00135670" w:rsidRPr="00D51E3D" w:rsidRDefault="00135670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Sze</w:t>
            </w:r>
            <w:r w:rsid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rokość szczeliny wejściowej</w:t>
            </w:r>
          </w:p>
        </w:tc>
        <w:tc>
          <w:tcPr>
            <w:tcW w:w="52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0E9BC" w14:textId="77777777" w:rsidR="00135670" w:rsidRPr="00D51E3D" w:rsidRDefault="00D51E3D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200 mm</w:t>
            </w:r>
          </w:p>
        </w:tc>
      </w:tr>
      <w:tr w:rsidR="00135670" w:rsidRPr="00D51E3D" w14:paraId="47B67839" w14:textId="77777777" w:rsidTr="0063149D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8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AFB8B" w14:textId="77777777" w:rsidR="00135670" w:rsidRPr="00D51E3D" w:rsidRDefault="00135670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Pojemność kosza w litrach</w:t>
            </w:r>
          </w:p>
        </w:tc>
        <w:tc>
          <w:tcPr>
            <w:tcW w:w="52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0E0A3" w14:textId="77777777" w:rsidR="00135670" w:rsidRPr="00D51E3D" w:rsidRDefault="00D51E3D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 litrów</w:t>
            </w:r>
          </w:p>
        </w:tc>
      </w:tr>
      <w:tr w:rsidR="00135670" w:rsidRPr="00D51E3D" w14:paraId="3A7BA025" w14:textId="77777777" w:rsidTr="0063149D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8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F0696" w14:textId="77777777" w:rsidR="00135670" w:rsidRPr="00D51E3D" w:rsidRDefault="00135670" w:rsidP="00D51E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Średnia prędkość niszczenia </w:t>
            </w:r>
          </w:p>
        </w:tc>
        <w:tc>
          <w:tcPr>
            <w:tcW w:w="52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C8734" w14:textId="77777777" w:rsidR="00135670" w:rsidRPr="00D51E3D" w:rsidRDefault="00135670" w:rsidP="00D51E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lang w:eastAsia="pl-PL"/>
              </w:rPr>
              <w:t>4</w:t>
            </w:r>
            <w:r w:rsidR="00D51E3D">
              <w:rPr>
                <w:rFonts w:eastAsia="Times New Roman" w:cstheme="minorHAnsi"/>
                <w:lang w:eastAsia="pl-PL"/>
              </w:rPr>
              <w:t xml:space="preserve"> </w:t>
            </w:r>
            <w:r w:rsidR="00D51E3D"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w metr</w:t>
            </w:r>
            <w:r w:rsid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y</w:t>
            </w:r>
            <w:r w:rsidR="00D51E3D"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/min</w:t>
            </w:r>
          </w:p>
        </w:tc>
      </w:tr>
      <w:tr w:rsidR="00135670" w:rsidRPr="00135670" w14:paraId="09019815" w14:textId="77777777" w:rsidTr="002B2019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B8582" w14:textId="77777777" w:rsidR="00135670" w:rsidRPr="00D51E3D" w:rsidRDefault="00135670" w:rsidP="00D51E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Poziom głośności w trakcie pracy</w:t>
            </w:r>
          </w:p>
        </w:tc>
        <w:tc>
          <w:tcPr>
            <w:tcW w:w="52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D8C71" w14:textId="77777777" w:rsidR="00135670" w:rsidRPr="00135670" w:rsidRDefault="00D51E3D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Maksymalnie </w:t>
            </w:r>
            <w:r w:rsidR="00135670" w:rsidRPr="00135670">
              <w:rPr>
                <w:rFonts w:eastAsia="Times New Roman" w:cstheme="minorHAnsi"/>
                <w:lang w:eastAsia="pl-PL"/>
              </w:rPr>
              <w:t>70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dB</w:t>
            </w:r>
            <w:proofErr w:type="spellEnd"/>
          </w:p>
        </w:tc>
      </w:tr>
      <w:tr w:rsidR="00135670" w:rsidRPr="00135670" w14:paraId="2FFA0162" w14:textId="77777777" w:rsidTr="0063149D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8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4069E" w14:textId="77777777" w:rsidR="00135670" w:rsidRPr="00D51E3D" w:rsidRDefault="00135670" w:rsidP="00D51E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G</w:t>
            </w:r>
            <w:r w:rsid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warancja</w:t>
            </w:r>
          </w:p>
        </w:tc>
        <w:tc>
          <w:tcPr>
            <w:tcW w:w="52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E9C95" w14:textId="77777777" w:rsidR="00135670" w:rsidRPr="00135670" w:rsidRDefault="00135670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35670">
              <w:rPr>
                <w:rFonts w:eastAsia="Times New Roman" w:cstheme="minorHAnsi"/>
                <w:lang w:eastAsia="pl-PL"/>
              </w:rPr>
              <w:t>2</w:t>
            </w:r>
            <w:r w:rsidR="00D51E3D">
              <w:rPr>
                <w:rFonts w:eastAsia="Times New Roman" w:cstheme="minorHAnsi"/>
                <w:lang w:eastAsia="pl-PL"/>
              </w:rPr>
              <w:t xml:space="preserve"> lata na urządzenie i 5 lat na noże tnące;</w:t>
            </w:r>
          </w:p>
        </w:tc>
      </w:tr>
      <w:tr w:rsidR="00135670" w:rsidRPr="00135670" w14:paraId="74D371FD" w14:textId="77777777" w:rsidTr="0063149D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8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3CCD1" w14:textId="77777777" w:rsidR="00135670" w:rsidRPr="00D51E3D" w:rsidRDefault="00D51E3D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Waga urządzenia</w:t>
            </w:r>
          </w:p>
        </w:tc>
        <w:tc>
          <w:tcPr>
            <w:tcW w:w="52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53AF5" w14:textId="77777777" w:rsidR="00135670" w:rsidRPr="00135670" w:rsidRDefault="00D51E3D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Maksymalnie 6 kg;</w:t>
            </w:r>
          </w:p>
        </w:tc>
      </w:tr>
      <w:tr w:rsidR="00135670" w:rsidRPr="00135670" w14:paraId="6846E604" w14:textId="77777777" w:rsidTr="0063149D">
        <w:tblPrEx>
          <w:shd w:val="clear" w:color="auto" w:fill="FFFFFF"/>
          <w:tblCellMar>
            <w:left w:w="0" w:type="dxa"/>
            <w:right w:w="0" w:type="dxa"/>
          </w:tblCellMar>
        </w:tblPrEx>
        <w:trPr>
          <w:trHeight w:val="1691"/>
        </w:trPr>
        <w:tc>
          <w:tcPr>
            <w:tcW w:w="38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8DE75" w14:textId="77777777" w:rsidR="00135670" w:rsidRPr="00D51E3D" w:rsidRDefault="00D51E3D" w:rsidP="0013567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Wymagania dodatkowe</w:t>
            </w:r>
          </w:p>
        </w:tc>
        <w:tc>
          <w:tcPr>
            <w:tcW w:w="52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B2FE8" w14:textId="77777777" w:rsidR="00135670" w:rsidRDefault="00D51E3D" w:rsidP="0063149D">
            <w:pPr>
              <w:spacing w:after="0" w:line="240" w:lineRule="auto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Niszczy zszywki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;</w:t>
            </w:r>
          </w:p>
          <w:p w14:paraId="6739A56E" w14:textId="77777777" w:rsidR="00D51E3D" w:rsidRDefault="00D51E3D" w:rsidP="0063149D">
            <w:pPr>
              <w:spacing w:after="0" w:line="240" w:lineRule="auto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Niszczy małe spinacze biurowe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;</w:t>
            </w:r>
          </w:p>
          <w:p w14:paraId="298C581C" w14:textId="77777777" w:rsidR="00D51E3D" w:rsidRDefault="00D51E3D" w:rsidP="0063149D">
            <w:pPr>
              <w:spacing w:after="0" w:line="240" w:lineRule="auto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Podnoszona głowica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;</w:t>
            </w:r>
          </w:p>
          <w:p w14:paraId="081CFA46" w14:textId="77777777" w:rsidR="00D51E3D" w:rsidRDefault="00D51E3D" w:rsidP="006314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51E3D">
              <w:rPr>
                <w:rFonts w:eastAsia="Times New Roman" w:cstheme="minorHAnsi"/>
                <w:lang w:eastAsia="pl-PL"/>
              </w:rPr>
              <w:t>Fotokomórka</w:t>
            </w:r>
          </w:p>
          <w:p w14:paraId="5ABA0993" w14:textId="77777777" w:rsidR="00D51E3D" w:rsidRDefault="00D51E3D" w:rsidP="0063149D">
            <w:pPr>
              <w:spacing w:after="0" w:line="240" w:lineRule="auto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Start/stop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;</w:t>
            </w:r>
          </w:p>
          <w:p w14:paraId="2E0E2472" w14:textId="77777777" w:rsidR="00D51E3D" w:rsidRDefault="00D51E3D" w:rsidP="0063149D">
            <w:pPr>
              <w:spacing w:after="0" w:line="240" w:lineRule="auto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Funkcja cofania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;</w:t>
            </w:r>
          </w:p>
          <w:p w14:paraId="6F98ED4C" w14:textId="77777777" w:rsidR="00D51E3D" w:rsidRDefault="00D51E3D" w:rsidP="0063149D">
            <w:pPr>
              <w:spacing w:after="0" w:line="240" w:lineRule="auto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Auto stop przy otwartych drzwiach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</w:t>
            </w: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/wyjętym koszu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</w:t>
            </w: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/zdjętej głowicy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;</w:t>
            </w:r>
          </w:p>
          <w:p w14:paraId="58D46C2D" w14:textId="77777777" w:rsidR="00D51E3D" w:rsidRPr="0063149D" w:rsidRDefault="00D51E3D" w:rsidP="0063149D">
            <w:pPr>
              <w:spacing w:after="0" w:line="240" w:lineRule="auto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D51E3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Zabezpieczenie termiczne</w:t>
            </w:r>
            <w:r w:rsidR="0063149D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;</w:t>
            </w:r>
          </w:p>
        </w:tc>
      </w:tr>
    </w:tbl>
    <w:p w14:paraId="02F32855" w14:textId="77777777" w:rsidR="00135670" w:rsidRDefault="00135670" w:rsidP="00135670">
      <w:pPr>
        <w:spacing w:after="0"/>
        <w:ind w:left="131"/>
        <w:rPr>
          <w:rFonts w:cstheme="minorHAnsi"/>
          <w:b/>
          <w:sz w:val="24"/>
          <w:szCs w:val="24"/>
        </w:rPr>
      </w:pPr>
    </w:p>
    <w:p w14:paraId="455F088A" w14:textId="77777777" w:rsidR="00567F94" w:rsidRPr="00567F94" w:rsidRDefault="00731138" w:rsidP="00567F94">
      <w:pPr>
        <w:pStyle w:val="Akapitzlist"/>
        <w:numPr>
          <w:ilvl w:val="0"/>
          <w:numId w:val="11"/>
        </w:numPr>
        <w:spacing w:after="0"/>
        <w:rPr>
          <w:rFonts w:cstheme="minorHAnsi"/>
          <w:b/>
          <w:sz w:val="24"/>
          <w:szCs w:val="24"/>
          <w:lang w:val="pl-PL"/>
        </w:rPr>
      </w:pPr>
      <w:r w:rsidRPr="00CE65A7">
        <w:rPr>
          <w:rFonts w:cstheme="minorHAnsi"/>
          <w:b/>
          <w:sz w:val="24"/>
          <w:szCs w:val="24"/>
          <w:lang w:val="pl-PL"/>
        </w:rPr>
        <w:t>Mobilna szafka na laptop</w:t>
      </w:r>
      <w:r w:rsidR="00CE65A7" w:rsidRPr="00CE65A7">
        <w:rPr>
          <w:rFonts w:cstheme="minorHAnsi"/>
          <w:b/>
          <w:sz w:val="24"/>
          <w:szCs w:val="24"/>
          <w:lang w:val="pl-PL"/>
        </w:rPr>
        <w:t>y</w:t>
      </w:r>
      <w:r w:rsidRPr="00CE65A7">
        <w:rPr>
          <w:rFonts w:cstheme="minorHAnsi"/>
          <w:b/>
          <w:sz w:val="24"/>
          <w:szCs w:val="24"/>
          <w:lang w:val="pl-PL"/>
        </w:rPr>
        <w:t xml:space="preserve"> – 2 </w:t>
      </w:r>
      <w:proofErr w:type="spellStart"/>
      <w:r w:rsidRPr="00CE65A7">
        <w:rPr>
          <w:rFonts w:cstheme="minorHAnsi"/>
          <w:b/>
          <w:sz w:val="24"/>
          <w:szCs w:val="24"/>
          <w:lang w:val="pl-PL"/>
        </w:rPr>
        <w:t>sz</w:t>
      </w:r>
      <w:r w:rsidR="00567F94">
        <w:rPr>
          <w:rFonts w:cstheme="minorHAnsi"/>
          <w:b/>
          <w:sz w:val="24"/>
          <w:szCs w:val="24"/>
          <w:lang w:val="pl-PL"/>
        </w:rPr>
        <w:t>t</w:t>
      </w:r>
      <w:proofErr w:type="spellEnd"/>
    </w:p>
    <w:p w14:paraId="69D770CC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1.</w:t>
      </w:r>
      <w:r w:rsidRPr="00567F94">
        <w:rPr>
          <w:rFonts w:cstheme="minorHAnsi"/>
          <w:lang w:eastAsia="pl-PL"/>
        </w:rPr>
        <w:t xml:space="preserve"> </w:t>
      </w:r>
      <w:r w:rsidR="009F36D4" w:rsidRPr="00567F94">
        <w:rPr>
          <w:rFonts w:cstheme="minorHAnsi"/>
          <w:lang w:eastAsia="pl-PL"/>
        </w:rPr>
        <w:t>Musi umożliwiać transport laptopów między pomieszczeniami oraz podłączenia ładowarek podczas przechowywania;</w:t>
      </w:r>
    </w:p>
    <w:p w14:paraId="090F2AB7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2.</w:t>
      </w:r>
      <w:r w:rsidR="009F36D4" w:rsidRPr="00567F94">
        <w:rPr>
          <w:rFonts w:cstheme="minorHAnsi"/>
          <w:lang w:eastAsia="pl-PL"/>
        </w:rPr>
        <w:t>Musi być przystosowany do przechowywania i ładowania</w:t>
      </w:r>
      <w:r w:rsidR="00953116" w:rsidRPr="00567F94">
        <w:rPr>
          <w:rFonts w:cstheme="minorHAnsi"/>
          <w:lang w:eastAsia="pl-PL"/>
        </w:rPr>
        <w:t xml:space="preserve"> </w:t>
      </w:r>
      <w:r w:rsidR="009F36D4" w:rsidRPr="00567F94">
        <w:rPr>
          <w:rFonts w:cstheme="minorHAnsi"/>
          <w:lang w:eastAsia="pl-PL"/>
        </w:rPr>
        <w:t xml:space="preserve"> 10 laptopów;. </w:t>
      </w:r>
    </w:p>
    <w:p w14:paraId="25E65179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3.</w:t>
      </w:r>
      <w:r w:rsidR="009F36D4" w:rsidRPr="00567F94">
        <w:rPr>
          <w:rFonts w:cstheme="minorHAnsi"/>
          <w:lang w:eastAsia="pl-PL"/>
        </w:rPr>
        <w:t>Musi być  wykonany z blachy pokrytej ekologiczną, atestowaną farba proszkową;</w:t>
      </w:r>
    </w:p>
    <w:p w14:paraId="0FD06221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4.</w:t>
      </w:r>
      <w:r w:rsidR="009F36D4" w:rsidRPr="00567F94">
        <w:rPr>
          <w:rFonts w:cstheme="minorHAnsi"/>
          <w:lang w:eastAsia="pl-PL"/>
        </w:rPr>
        <w:t>Wewnątrz 10 wydzielonych przedziałów na laptopy;</w:t>
      </w:r>
    </w:p>
    <w:p w14:paraId="4851574B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5.</w:t>
      </w:r>
      <w:r w:rsidR="009F36D4" w:rsidRPr="00567F94">
        <w:rPr>
          <w:rFonts w:cstheme="minorHAnsi"/>
          <w:lang w:eastAsia="pl-PL"/>
        </w:rPr>
        <w:t xml:space="preserve"> Drzwi zamykane za pomocą zamka kluczowego z blokadą w dwóch punktach; </w:t>
      </w:r>
    </w:p>
    <w:p w14:paraId="738EA0C6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6.</w:t>
      </w:r>
      <w:r w:rsidR="009F36D4" w:rsidRPr="00567F94">
        <w:rPr>
          <w:rFonts w:cstheme="minorHAnsi"/>
          <w:lang w:eastAsia="pl-PL"/>
        </w:rPr>
        <w:t xml:space="preserve">Do zamka </w:t>
      </w:r>
      <w:proofErr w:type="spellStart"/>
      <w:r w:rsidR="009F36D4" w:rsidRPr="00567F94">
        <w:rPr>
          <w:rFonts w:cstheme="minorHAnsi"/>
          <w:lang w:eastAsia="pl-PL"/>
        </w:rPr>
        <w:t>dołaczone</w:t>
      </w:r>
      <w:proofErr w:type="spellEnd"/>
      <w:r w:rsidR="009F36D4" w:rsidRPr="00567F94">
        <w:rPr>
          <w:rFonts w:cstheme="minorHAnsi"/>
          <w:lang w:eastAsia="pl-PL"/>
        </w:rPr>
        <w:t xml:space="preserve"> musza być 2 klucze;</w:t>
      </w:r>
    </w:p>
    <w:p w14:paraId="41BAC58A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7.</w:t>
      </w:r>
      <w:r w:rsidR="009F36D4" w:rsidRPr="00567F94">
        <w:rPr>
          <w:rFonts w:cstheme="minorHAnsi"/>
          <w:lang w:eastAsia="pl-PL"/>
        </w:rPr>
        <w:t>Musi posiadać diody sygnalizujące działanie instalacji elektrycznej;</w:t>
      </w:r>
    </w:p>
    <w:p w14:paraId="3539117B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8.</w:t>
      </w:r>
      <w:r w:rsidR="009F36D4" w:rsidRPr="00567F94">
        <w:rPr>
          <w:rFonts w:cstheme="minorHAnsi"/>
          <w:lang w:eastAsia="pl-PL"/>
        </w:rPr>
        <w:t>Aby zapewnić prawidłową cyrkulację powietrza wewnątrz wózka, korpus musi posiadać otwory wentylacyjne;</w:t>
      </w:r>
    </w:p>
    <w:p w14:paraId="6960670F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9.</w:t>
      </w:r>
      <w:r w:rsidR="009F36D4" w:rsidRPr="00567F94">
        <w:rPr>
          <w:rFonts w:cstheme="minorHAnsi"/>
          <w:lang w:eastAsia="pl-PL"/>
        </w:rPr>
        <w:t xml:space="preserve">Musi być wyposażony w przewód </w:t>
      </w:r>
      <w:proofErr w:type="spellStart"/>
      <w:r w:rsidR="009F36D4" w:rsidRPr="00567F94">
        <w:rPr>
          <w:rFonts w:cstheme="minorHAnsi"/>
          <w:lang w:eastAsia="pl-PL"/>
        </w:rPr>
        <w:t>zasilajacy</w:t>
      </w:r>
      <w:proofErr w:type="spellEnd"/>
      <w:r w:rsidR="009F36D4" w:rsidRPr="00567F94">
        <w:rPr>
          <w:rFonts w:cstheme="minorHAnsi"/>
          <w:lang w:eastAsia="pl-PL"/>
        </w:rPr>
        <w:t xml:space="preserve"> rozłączalny;</w:t>
      </w:r>
    </w:p>
    <w:p w14:paraId="325EA050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10.</w:t>
      </w:r>
      <w:r w:rsidR="009F36D4" w:rsidRPr="00567F94">
        <w:rPr>
          <w:rFonts w:cstheme="minorHAnsi"/>
          <w:lang w:eastAsia="pl-PL"/>
        </w:rPr>
        <w:t>Blat musi być wykonany z płyty;</w:t>
      </w:r>
    </w:p>
    <w:p w14:paraId="7338EC2F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11.</w:t>
      </w:r>
      <w:r w:rsidR="009F36D4" w:rsidRPr="00567F94">
        <w:rPr>
          <w:rFonts w:cstheme="minorHAnsi"/>
          <w:lang w:eastAsia="pl-PL"/>
        </w:rPr>
        <w:t xml:space="preserve">Przedział na laptopa musi umożliwiać ładowanie 10 laptopów o </w:t>
      </w:r>
      <w:proofErr w:type="spellStart"/>
      <w:r w:rsidR="009F36D4" w:rsidRPr="00567F94">
        <w:rPr>
          <w:rFonts w:cstheme="minorHAnsi"/>
          <w:lang w:eastAsia="pl-PL"/>
        </w:rPr>
        <w:t>przekatnej</w:t>
      </w:r>
      <w:proofErr w:type="spellEnd"/>
      <w:r w:rsidR="009F36D4" w:rsidRPr="00567F94">
        <w:rPr>
          <w:rFonts w:cstheme="minorHAnsi"/>
          <w:lang w:eastAsia="pl-PL"/>
        </w:rPr>
        <w:t xml:space="preserve"> matrycy 17”;</w:t>
      </w:r>
    </w:p>
    <w:p w14:paraId="69C9C015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12.4 </w:t>
      </w:r>
      <w:r w:rsidR="009F36D4" w:rsidRPr="00567F94">
        <w:rPr>
          <w:rFonts w:cstheme="minorHAnsi"/>
          <w:lang w:eastAsia="pl-PL"/>
        </w:rPr>
        <w:t>jezdne kółka;</w:t>
      </w:r>
    </w:p>
    <w:p w14:paraId="7BDACCF4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13.</w:t>
      </w:r>
      <w:r w:rsidR="009F36D4" w:rsidRPr="00567F94">
        <w:rPr>
          <w:rFonts w:cstheme="minorHAnsi"/>
          <w:lang w:eastAsia="pl-PL"/>
        </w:rPr>
        <w:t xml:space="preserve">Deklaracja zgodności z Dyrektywami Parlamentu Europejskiego </w:t>
      </w:r>
      <w:proofErr w:type="spellStart"/>
      <w:r w:rsidR="009F36D4" w:rsidRPr="00567F94">
        <w:rPr>
          <w:rFonts w:cstheme="minorHAnsi"/>
          <w:lang w:eastAsia="pl-PL"/>
        </w:rPr>
        <w:t>niskonapieciowa</w:t>
      </w:r>
      <w:proofErr w:type="spellEnd"/>
      <w:r w:rsidR="009F36D4" w:rsidRPr="00567F94">
        <w:rPr>
          <w:rFonts w:cstheme="minorHAnsi"/>
          <w:lang w:eastAsia="pl-PL"/>
        </w:rPr>
        <w:t xml:space="preserve"> LVD 2014 / 35 / UE D.U. 2016 </w:t>
      </w:r>
      <w:proofErr w:type="spellStart"/>
      <w:r w:rsidR="009F36D4" w:rsidRPr="00567F94">
        <w:rPr>
          <w:rFonts w:cstheme="minorHAnsi"/>
          <w:lang w:eastAsia="pl-PL"/>
        </w:rPr>
        <w:t>poz</w:t>
      </w:r>
      <w:proofErr w:type="spellEnd"/>
      <w:r w:rsidR="009F36D4" w:rsidRPr="00567F94">
        <w:rPr>
          <w:rFonts w:cstheme="minorHAnsi"/>
          <w:lang w:eastAsia="pl-PL"/>
        </w:rPr>
        <w:t xml:space="preserve"> 806 dot. bezpieczeństwa użytkowania;</w:t>
      </w:r>
    </w:p>
    <w:p w14:paraId="13F598FD" w14:textId="77777777" w:rsidR="009F36D4" w:rsidRPr="00567F94" w:rsidRDefault="00567F94" w:rsidP="00567F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14.</w:t>
      </w:r>
      <w:r w:rsidR="009F36D4" w:rsidRPr="00567F94">
        <w:rPr>
          <w:rFonts w:cstheme="minorHAnsi"/>
          <w:lang w:eastAsia="pl-PL"/>
        </w:rPr>
        <w:t>Stopien Ochrony IP 21;</w:t>
      </w:r>
    </w:p>
    <w:p w14:paraId="4FFAEE90" w14:textId="77777777" w:rsidR="00CE65A7" w:rsidRPr="00CE65A7" w:rsidRDefault="00567F94" w:rsidP="00567F94">
      <w:pPr>
        <w:shd w:val="clear" w:color="auto" w:fill="FFFFFF"/>
        <w:spacing w:after="0"/>
        <w:rPr>
          <w:rFonts w:cstheme="minorHAnsi"/>
          <w:lang w:eastAsia="pl-PL"/>
        </w:rPr>
      </w:pPr>
      <w:r>
        <w:rPr>
          <w:rFonts w:cstheme="minorHAnsi"/>
          <w:lang w:eastAsia="pl-PL"/>
        </w:rPr>
        <w:t>15.</w:t>
      </w:r>
      <w:r w:rsidR="009F36D4" w:rsidRPr="00567F94">
        <w:rPr>
          <w:rFonts w:cstheme="minorHAnsi"/>
          <w:lang w:eastAsia="pl-PL"/>
        </w:rPr>
        <w:t>Gwarancja – 24 miesiące.</w:t>
      </w:r>
    </w:p>
    <w:p w14:paraId="689EDD2E" w14:textId="77777777" w:rsidR="00871244" w:rsidRPr="00CE65A7" w:rsidRDefault="00871244" w:rsidP="00871244">
      <w:pPr>
        <w:pStyle w:val="Akapitzlist"/>
        <w:spacing w:after="0"/>
        <w:ind w:left="1428"/>
        <w:rPr>
          <w:rFonts w:cstheme="minorHAnsi"/>
          <w:b/>
          <w:sz w:val="24"/>
          <w:szCs w:val="24"/>
          <w:lang w:val="pl-PL"/>
        </w:rPr>
      </w:pPr>
    </w:p>
    <w:p w14:paraId="319829DE" w14:textId="7D3C8B19" w:rsidR="00731138" w:rsidRPr="00B22B47" w:rsidRDefault="00086E03" w:rsidP="00B22B47">
      <w:pPr>
        <w:pStyle w:val="Akapitzlist"/>
        <w:numPr>
          <w:ilvl w:val="0"/>
          <w:numId w:val="11"/>
        </w:num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Oprogramowanie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Biurowe</w:t>
      </w:r>
      <w:proofErr w:type="spellEnd"/>
      <w:r w:rsidR="00B22B47">
        <w:rPr>
          <w:rFonts w:cstheme="minorHAnsi"/>
          <w:b/>
          <w:sz w:val="24"/>
          <w:szCs w:val="24"/>
        </w:rPr>
        <w:t>– 5</w:t>
      </w:r>
      <w:r w:rsidR="00731138" w:rsidRPr="0082567D">
        <w:rPr>
          <w:rFonts w:cstheme="minorHAnsi"/>
          <w:b/>
          <w:sz w:val="24"/>
          <w:szCs w:val="24"/>
        </w:rPr>
        <w:t xml:space="preserve"> </w:t>
      </w:r>
      <w:proofErr w:type="spellStart"/>
      <w:r w:rsidR="00731138" w:rsidRPr="0082567D">
        <w:rPr>
          <w:rFonts w:cstheme="minorHAnsi"/>
          <w:b/>
          <w:sz w:val="24"/>
          <w:szCs w:val="24"/>
        </w:rPr>
        <w:t>szt</w:t>
      </w:r>
      <w:proofErr w:type="spellEnd"/>
    </w:p>
    <w:p w14:paraId="358B02AA" w14:textId="77777777" w:rsidR="000C4B66" w:rsidRDefault="000C4B66" w:rsidP="000C4B66">
      <w:pPr>
        <w:spacing w:after="0"/>
        <w:rPr>
          <w:rFonts w:cstheme="minorHAnsi"/>
          <w:b/>
          <w:sz w:val="24"/>
          <w:szCs w:val="24"/>
        </w:rPr>
      </w:pPr>
    </w:p>
    <w:p w14:paraId="30F20581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jc w:val="both"/>
      </w:pPr>
      <w:r w:rsidRPr="00AB6618">
        <w:t xml:space="preserve">Zainstalowane </w:t>
      </w:r>
      <w:r w:rsidRPr="00AB6618">
        <w:rPr>
          <w:bCs/>
        </w:rPr>
        <w:t>oprogramowanie biurowe</w:t>
      </w:r>
      <w:r w:rsidRPr="00AB6618">
        <w:t>- kompletny pakiet oprogramowania biurowego musi spełniać następujące wymagania, poprzez wbudowane mechanizmy, bez użycia dodatkowych aplikacji:</w:t>
      </w:r>
    </w:p>
    <w:p w14:paraId="4FCA0638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jc w:val="both"/>
      </w:pPr>
      <w:r w:rsidRPr="00AB6618">
        <w:t>1. Wymagania odnośnie interfejsu użytkownika:</w:t>
      </w:r>
    </w:p>
    <w:p w14:paraId="145D82D0" w14:textId="77777777" w:rsidR="000C4B66" w:rsidRPr="00AB6618" w:rsidRDefault="000C4B66" w:rsidP="000C4B6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 w:rsidRPr="00AB6618">
        <w:t>Pełna polska wersja językowa interfejsu użytkownika;</w:t>
      </w:r>
    </w:p>
    <w:p w14:paraId="627031B0" w14:textId="77777777" w:rsidR="000C4B66" w:rsidRPr="00AB6618" w:rsidRDefault="000C4B66" w:rsidP="000C4B6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 w:rsidRPr="00AB6618">
        <w:t xml:space="preserve">Prostota i intuicyjność obsługi, pozwalająca na prace osobom </w:t>
      </w:r>
    </w:p>
    <w:p w14:paraId="052F1BC3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AB6618">
        <w:t>nieposiadającym umiejętności technicznych;</w:t>
      </w:r>
    </w:p>
    <w:p w14:paraId="7B48ADC0" w14:textId="77777777" w:rsidR="000C4B66" w:rsidRPr="00AB6618" w:rsidRDefault="000C4B66" w:rsidP="000C4B66">
      <w:pPr>
        <w:numPr>
          <w:ilvl w:val="0"/>
          <w:numId w:val="34"/>
        </w:numPr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</w:pPr>
      <w:r w:rsidRPr="00AB6618">
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</w:r>
    </w:p>
    <w:p w14:paraId="2E3E9B82" w14:textId="77777777" w:rsidR="000C4B66" w:rsidRPr="00AB6618" w:rsidRDefault="000C4B66" w:rsidP="000C4B66">
      <w:pPr>
        <w:tabs>
          <w:tab w:val="left" w:pos="333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2. </w:t>
      </w:r>
      <w:r w:rsidRPr="00AB6618">
        <w:t>Oprogramowanie musi umożliwiać tworzenie i edycje dokumentów elektronicznych w formacie, który spełnia następujące warunki:</w:t>
      </w:r>
    </w:p>
    <w:p w14:paraId="32E08E56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a)</w:t>
      </w:r>
      <w:r w:rsidRPr="00AB6618">
        <w:t>posiada kompletny i publicznie dostępny opis formatu,</w:t>
      </w:r>
    </w:p>
    <w:p w14:paraId="6BC1575A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b)</w:t>
      </w:r>
      <w:r w:rsidRPr="00AB6618">
        <w:t>ma zdefiniowany układ informacji w postaci XML zgodnie z Tabela B1 załącznika 2 Rozporządzenia w sprawie minimalnych wymagań dla systemów teleinformatycznych (Dz.U.05.212.1766)</w:t>
      </w:r>
    </w:p>
    <w:p w14:paraId="7340F6ED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 w:right="639"/>
        <w:jc w:val="both"/>
      </w:pPr>
      <w:r>
        <w:t>c)</w:t>
      </w:r>
      <w:r w:rsidRPr="00AB6618">
        <w:t>umożliwia wykorzystanie schematów XML</w:t>
      </w:r>
    </w:p>
    <w:p w14:paraId="1E4DDD35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d)</w:t>
      </w:r>
      <w:r w:rsidRPr="00AB6618">
        <w:t>wspiera w swojej specyfikacji podpi</w:t>
      </w:r>
      <w:r>
        <w:t>s elektroniczny zgodnie z Tabelą</w:t>
      </w:r>
      <w:r w:rsidRPr="00AB6618">
        <w:t xml:space="preserve"> A.1.1 załącznika 2 Rozporządzenia w sprawie minimalnych wymagań dla systemów teleinformatycznych (Dz.U.05.212.1766)</w:t>
      </w:r>
      <w:r>
        <w:t>.</w:t>
      </w:r>
    </w:p>
    <w:p w14:paraId="2C2BFE84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3. </w:t>
      </w:r>
      <w:r w:rsidRPr="00AB6618">
        <w:t>Oprogramowanie musi umożliwiać dostosowanie dokumentów i szablonów do potrzeb użytkownika oraz udostępniać narzędzia umożliwiające dystrybucję odpowiednich szablonów do właściwych odbiorców;</w:t>
      </w:r>
    </w:p>
    <w:p w14:paraId="2ECFD3A3" w14:textId="77777777" w:rsidR="000C4B66" w:rsidRPr="006F3959" w:rsidRDefault="000C4B66" w:rsidP="000C4B6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rPr>
          <w:lang w:val="pl-PL"/>
        </w:rPr>
      </w:pPr>
      <w:r w:rsidRPr="006F3959">
        <w:rPr>
          <w:lang w:val="pl-PL"/>
        </w:rPr>
        <w:t>Zamawiający wymaga licencji przeznaczonych wyłącznie dla jednostek edukacyjnych;</w:t>
      </w:r>
    </w:p>
    <w:p w14:paraId="75F6EB34" w14:textId="77777777" w:rsidR="000C4B66" w:rsidRPr="00AB6618" w:rsidRDefault="000C4B66" w:rsidP="000C4B66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5"/>
        <w:jc w:val="both"/>
      </w:pPr>
      <w:r w:rsidRPr="00AB6618">
        <w:t>W skład oprogramowania muszą wchodzić narzędzia umożliwiające automatyzację pracy i wymianę danych pomiędzy dokumentami i aplikacjami;</w:t>
      </w:r>
    </w:p>
    <w:p w14:paraId="1CAA25AD" w14:textId="77777777" w:rsidR="000C4B66" w:rsidRPr="00AB6618" w:rsidRDefault="000C4B66" w:rsidP="000C4B66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5"/>
        <w:jc w:val="both"/>
      </w:pPr>
      <w:r w:rsidRPr="00AB6618">
        <w:t>Do aplikacji musi być dostępna pełna dokumentacja w języku polskim;.</w:t>
      </w:r>
    </w:p>
    <w:p w14:paraId="46741405" w14:textId="77777777" w:rsidR="000C4B66" w:rsidRPr="00AB6618" w:rsidRDefault="000C4B66" w:rsidP="000C4B66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25" w:right="639"/>
        <w:jc w:val="both"/>
      </w:pPr>
      <w:r w:rsidRPr="00AB6618">
        <w:t>Pakiet zintegrowanych aplikacji biurowych musi zawierać:</w:t>
      </w:r>
    </w:p>
    <w:p w14:paraId="6E30EA2A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       a)     </w:t>
      </w:r>
      <w:r w:rsidRPr="00AB6618">
        <w:t>Edytor tekstów</w:t>
      </w:r>
    </w:p>
    <w:p w14:paraId="6594521B" w14:textId="77777777" w:rsidR="000C4B66" w:rsidRPr="00945D61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       b)     </w:t>
      </w:r>
      <w:r w:rsidRPr="00AB6618">
        <w:t xml:space="preserve">Arkusz </w:t>
      </w:r>
      <w:r w:rsidRPr="00945D61">
        <w:t>kalkulacyjny</w:t>
      </w:r>
    </w:p>
    <w:p w14:paraId="061EB19A" w14:textId="77777777" w:rsidR="000C4B66" w:rsidRPr="006F3959" w:rsidRDefault="000C4B66" w:rsidP="000C4B6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rPr>
          <w:lang w:val="pl-PL"/>
        </w:rPr>
      </w:pPr>
      <w:r w:rsidRPr="006F3959">
        <w:rPr>
          <w:lang w:val="pl-PL"/>
        </w:rPr>
        <w:t>Narzędzie do przygotowywania i prowadzenia prezentacji/ tworzenia, edytowania  i wyświetlania prezentacji?</w:t>
      </w:r>
    </w:p>
    <w:p w14:paraId="6290019D" w14:textId="77777777" w:rsidR="000C4B66" w:rsidRPr="00AB6618" w:rsidRDefault="000C4B66" w:rsidP="000C4B66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</w:pPr>
      <w:r w:rsidRPr="00AB6618">
        <w:t>Narzędzie do zarzadzania informacja prywata (poczta elektroniczna, kalendarzem, kontaktami i zadaniami)</w:t>
      </w:r>
    </w:p>
    <w:p w14:paraId="499AC55E" w14:textId="77777777" w:rsidR="000C4B66" w:rsidRPr="00AB6618" w:rsidRDefault="000C4B66" w:rsidP="000C4B66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459" w:right="639"/>
        <w:jc w:val="both"/>
      </w:pPr>
      <w:r w:rsidRPr="00AB6618">
        <w:lastRenderedPageBreak/>
        <w:t>Edytor tekstu musi umożliwiać:</w:t>
      </w:r>
    </w:p>
    <w:p w14:paraId="51927F1D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a)</w:t>
      </w:r>
      <w:r w:rsidRPr="00AB6618">
        <w:t>Edycję i formatowanie tekstu w języku polskim wraz z obsługa języka polskiego w zakresie sprawdzania pisowni i poprawności gramatycznej oraz funkcjonalnością słownika wyrazów bliskoznacznych i autokorekty</w:t>
      </w:r>
    </w:p>
    <w:p w14:paraId="7C235ED0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b)</w:t>
      </w:r>
      <w:r w:rsidRPr="00AB6618">
        <w:t>Wstawianie oraz formatowanie tabel</w:t>
      </w:r>
    </w:p>
    <w:p w14:paraId="73F94540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c)</w:t>
      </w:r>
      <w:r w:rsidRPr="00AB6618">
        <w:t>Wstawianie oraz formatowanie obiektów graficznych</w:t>
      </w:r>
    </w:p>
    <w:p w14:paraId="3CE29379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d)</w:t>
      </w:r>
      <w:r w:rsidRPr="00AB6618">
        <w:t>Wstawianie wykresów i tabel z arkusza kalkulacyjnego (wliczając tabele przestawne)</w:t>
      </w:r>
    </w:p>
    <w:p w14:paraId="5B406019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e)</w:t>
      </w:r>
      <w:r w:rsidRPr="00AB6618">
        <w:t>Automatyczne numerowanie rozdziałów, punktów, akapitów, tabel i rysunków</w:t>
      </w:r>
    </w:p>
    <w:p w14:paraId="4FB38270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f)</w:t>
      </w:r>
      <w:r w:rsidRPr="00AB6618">
        <w:t>Automatyczne tworzenie spisów treści</w:t>
      </w:r>
    </w:p>
    <w:p w14:paraId="349FD6FC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g)</w:t>
      </w:r>
      <w:r w:rsidRPr="00AB6618">
        <w:t>Formatowanie nagłówków i stopek stron</w:t>
      </w:r>
    </w:p>
    <w:p w14:paraId="73074248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h)</w:t>
      </w:r>
      <w:r w:rsidRPr="00AB6618">
        <w:t>Sprawdzanie pisowni w języku polskim</w:t>
      </w:r>
    </w:p>
    <w:p w14:paraId="7886C1F5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i)</w:t>
      </w:r>
      <w:r w:rsidRPr="00AB6618">
        <w:t>Śledzenie zmian wprowadzonych przez użytkowników</w:t>
      </w:r>
    </w:p>
    <w:p w14:paraId="64CBD34E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j)</w:t>
      </w:r>
      <w:r w:rsidRPr="00AB6618">
        <w:t>Nagrywanie, tworzenie i edycje makr automatyzujących wykonywanie czynności</w:t>
      </w:r>
    </w:p>
    <w:p w14:paraId="7A76488D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k)</w:t>
      </w:r>
      <w:r w:rsidRPr="00AB6618">
        <w:t>Określenie układu strony (pionowa/pozioma)</w:t>
      </w:r>
    </w:p>
    <w:p w14:paraId="26CA34AC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l)</w:t>
      </w:r>
      <w:r w:rsidRPr="00AB6618">
        <w:t xml:space="preserve"> Wydruk dokumentów</w:t>
      </w:r>
    </w:p>
    <w:p w14:paraId="3653703E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ł)</w:t>
      </w:r>
      <w:r w:rsidRPr="00AB6618">
        <w:t>Wykonywanie korespondencji seryjnej bazując na danych adresowych pochodzących z arkusza kalkulacyjnego i z narzędzia do zarzadzania informacją prywatną</w:t>
      </w:r>
    </w:p>
    <w:p w14:paraId="3A05D87C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m)</w:t>
      </w:r>
      <w:r w:rsidRPr="00AB6618">
        <w:t>Prace na posiadanych przez zamawiającego dokumentach utworzonych przy pomocy Microsoft Word</w:t>
      </w:r>
      <w:r>
        <w:rPr>
          <w:color w:val="FF0000"/>
        </w:rPr>
        <w:t xml:space="preserve"> </w:t>
      </w:r>
      <w:r w:rsidRPr="00AB6618">
        <w:t>2010, 2013 i 2016  z zapewnieniem bezproblemowej konwersji wszystkich elementów i atrybutów dokumentu</w:t>
      </w:r>
    </w:p>
    <w:p w14:paraId="0D4EDE59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n)</w:t>
      </w:r>
      <w:r w:rsidRPr="00AB6618">
        <w:t>Zabezpieczenie dokumentów hasłem przed odczytem oraz przed wprowadzaniem modyfikacji</w:t>
      </w:r>
    </w:p>
    <w:p w14:paraId="25B4B2E2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o)</w:t>
      </w:r>
      <w:r w:rsidRPr="00AB6618">
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prawem.</w:t>
      </w:r>
    </w:p>
    <w:p w14:paraId="203F4492" w14:textId="77777777" w:rsidR="000C4B66" w:rsidRPr="006F3959" w:rsidRDefault="000C4B66" w:rsidP="000C4B66">
      <w:pPr>
        <w:autoSpaceDE w:val="0"/>
        <w:autoSpaceDN w:val="0"/>
        <w:adjustRightInd w:val="0"/>
        <w:spacing w:after="0"/>
        <w:ind w:left="360"/>
      </w:pPr>
      <w:r>
        <w:t>p)</w:t>
      </w:r>
      <w:r w:rsidRPr="006F3959"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14:paraId="36365EEB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r)</w:t>
      </w:r>
      <w:r w:rsidRPr="00AB6618">
        <w:t>Wymagana jest dostępność do oferowanego edytora tekstu bezpłatnych narzędzi umożliwiających wykorzystanie go, jako środowiska udostepniającego formularze i pozwalające zapisać plik wynikowy w zgodzie z Rozporządzeniem o Aktach Normatywnych i Prawnych.</w:t>
      </w:r>
    </w:p>
    <w:p w14:paraId="5EE43AF4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 w:right="639"/>
        <w:jc w:val="both"/>
      </w:pPr>
      <w:r>
        <w:t>9.</w:t>
      </w:r>
      <w:r w:rsidRPr="00AB6618">
        <w:t>Arkusz kalkulacyjny musi umożliwiać:</w:t>
      </w:r>
    </w:p>
    <w:p w14:paraId="74B69DD2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 w:right="-142"/>
        <w:jc w:val="both"/>
      </w:pPr>
      <w:r>
        <w:t>a)</w:t>
      </w:r>
      <w:r w:rsidRPr="00AB6618">
        <w:t>Tworzenie raportów tabelarycznych</w:t>
      </w:r>
    </w:p>
    <w:p w14:paraId="1CD172CF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b)</w:t>
      </w:r>
      <w:r w:rsidRPr="00AB6618">
        <w:t>Tworzenie wykresów liniowych (wraz linia trendu), słupkowych, kołowych</w:t>
      </w:r>
    </w:p>
    <w:p w14:paraId="2A2E29DF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c)</w:t>
      </w:r>
      <w:r w:rsidRPr="00AB6618"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48090C1B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d)</w:t>
      </w:r>
      <w:r w:rsidRPr="00AB6618">
        <w:t xml:space="preserve">Tworzenie raportów z zewnętrznych źródeł danych (inne arkusze kalkulacyjne, bazy danych zgodne z ODBC, pliki tekstowe, pliki XML, </w:t>
      </w:r>
      <w:proofErr w:type="spellStart"/>
      <w:r w:rsidRPr="00AB6618">
        <w:t>webservice</w:t>
      </w:r>
      <w:proofErr w:type="spellEnd"/>
      <w:r w:rsidRPr="00AB6618">
        <w:t>)</w:t>
      </w:r>
    </w:p>
    <w:p w14:paraId="1E223536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e)</w:t>
      </w:r>
      <w:r w:rsidRPr="00AB6618">
        <w:t>Obsługę kostek OLAP oraz tworzenie i edycje kwerend bazodanowych i webowych. Narzędzia wspomagające analizę statystyczną i finansową, analizę wariantową i rozwiazywanie problemów optymalizacyjnych</w:t>
      </w:r>
    </w:p>
    <w:p w14:paraId="21602472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f)</w:t>
      </w:r>
      <w:r w:rsidRPr="00AB6618">
        <w:t>Tworzenie raportów tabeli przestawnych umożliwiających dynamiczna zmianę wymiarów oraz wykresów bazujących na danych z tabeli przestawnych</w:t>
      </w:r>
    </w:p>
    <w:p w14:paraId="0062FC5D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g)</w:t>
      </w:r>
      <w:r w:rsidRPr="00AB6618">
        <w:t>Wyszukiwanie i zamianę danych</w:t>
      </w:r>
    </w:p>
    <w:p w14:paraId="7078322E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h)</w:t>
      </w:r>
      <w:r w:rsidRPr="00AB6618">
        <w:t>Wykonywanie analiz danych przy użyciu formatowania warunkowego</w:t>
      </w:r>
    </w:p>
    <w:p w14:paraId="4E2A09F8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i)</w:t>
      </w:r>
      <w:r w:rsidRPr="00AB6618">
        <w:t>Nazywanie komórek arkusza i odwoływanie się w formułach po takiej nazwie</w:t>
      </w:r>
    </w:p>
    <w:p w14:paraId="3DCD4FAD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i)</w:t>
      </w:r>
      <w:r w:rsidRPr="00AB6618">
        <w:t>Nagrywanie, tworzenie i edycje makr automatyzujących wykonywanie czynności</w:t>
      </w:r>
    </w:p>
    <w:p w14:paraId="08767EDC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k)</w:t>
      </w:r>
      <w:r w:rsidRPr="00AB6618">
        <w:t>Formatowanie czasu, daty i wartości finansowych z polskim formatem</w:t>
      </w:r>
    </w:p>
    <w:p w14:paraId="44ED7DB0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 w:right="639"/>
        <w:jc w:val="both"/>
      </w:pPr>
      <w:r>
        <w:t>l)</w:t>
      </w:r>
      <w:r w:rsidRPr="00AB6618">
        <w:t>Zapis wielu arkuszy kalkulacyjnych w jednym pliku.</w:t>
      </w:r>
    </w:p>
    <w:p w14:paraId="65FB9284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lastRenderedPageBreak/>
        <w:t>m)</w:t>
      </w:r>
      <w:r w:rsidRPr="00AB6618">
        <w:t>Zachowanie pełnej zgodności z formatami posiadanych przez zamawiającego plików utworzonych za pomocą oprogramowania Microsoft Excel 2010, 2013 i 2016 z uwzględnieniem poprawnej realizacji użytych w nich funkcji specjalnych i makropoleceń..</w:t>
      </w:r>
    </w:p>
    <w:p w14:paraId="7F30BA06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n)</w:t>
      </w:r>
      <w:r w:rsidRPr="00AB6618">
        <w:t>Zabezpieczenie dokumentów hasłem przed odczytem oraz przed wprowadzaniem modyfikacji</w:t>
      </w:r>
    </w:p>
    <w:p w14:paraId="0B5D83D9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10.</w:t>
      </w:r>
      <w:r w:rsidRPr="00AB6618">
        <w:t>Narzędzie do przygotowywania i prowadzenia prezentacji musi umożliwiać przygotowywanie prezentacji multimedialnych oraz:</w:t>
      </w:r>
    </w:p>
    <w:p w14:paraId="1D97E57D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a)</w:t>
      </w:r>
      <w:r w:rsidRPr="00AB6618">
        <w:t>Prezentowanie przy użyciu projektora multimedialnego</w:t>
      </w:r>
    </w:p>
    <w:p w14:paraId="674BB517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b)</w:t>
      </w:r>
      <w:r w:rsidRPr="00AB6618">
        <w:t>Drukowanie w formacie umożliwiającym robienie notatek</w:t>
      </w:r>
    </w:p>
    <w:p w14:paraId="5E6F1489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c)</w:t>
      </w:r>
      <w:r w:rsidRPr="00AB6618">
        <w:t>Zapisanie w postaci tylko do odczytu.</w:t>
      </w:r>
    </w:p>
    <w:p w14:paraId="6673BC29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d)</w:t>
      </w:r>
      <w:r w:rsidRPr="00AB6618">
        <w:t>Nagrywanie narracji dołączanej do prezentacji</w:t>
      </w:r>
    </w:p>
    <w:p w14:paraId="01065C6C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e)</w:t>
      </w:r>
      <w:r w:rsidRPr="00AB6618">
        <w:t>Opatrywanie slajdów notatkami dla prezentera</w:t>
      </w:r>
    </w:p>
    <w:p w14:paraId="6C144172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f)</w:t>
      </w:r>
      <w:r w:rsidRPr="00AB6618">
        <w:t>Umieszczanie i formatowanie tekstów, obiektów graficznych, tabel, nagrań dźwiękowych i wideo</w:t>
      </w:r>
    </w:p>
    <w:p w14:paraId="601FA4AE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g)</w:t>
      </w:r>
      <w:r w:rsidRPr="00AB6618">
        <w:t>Umieszczanie tabel i wykresów pochodzących z arkusza kalkulacyjnego</w:t>
      </w:r>
    </w:p>
    <w:p w14:paraId="38FD8CBD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h)</w:t>
      </w:r>
      <w:r w:rsidRPr="00AB6618">
        <w:t>Odświeżenie wykresu znajdującego się w prezentacji po zmianie danych w źródłowym arkuszu kalkulacyjnym</w:t>
      </w:r>
    </w:p>
    <w:p w14:paraId="720D0D38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i)</w:t>
      </w:r>
      <w:r w:rsidRPr="00AB6618">
        <w:t>Tworzenie animacji obiektów i całych slajdów</w:t>
      </w:r>
    </w:p>
    <w:p w14:paraId="79C10005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j)</w:t>
      </w:r>
      <w:r w:rsidRPr="00AB6618">
        <w:t>Prowadzenie prezentacji w trybie prezentera, gdzie slajdy są widoczne na jednym monitorze lub projektorze, a na drugim widoczne są slajdy i notatki prezentera</w:t>
      </w:r>
    </w:p>
    <w:p w14:paraId="7C2AC88F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k)</w:t>
      </w:r>
      <w:r w:rsidRPr="00AB6618">
        <w:t xml:space="preserve">Pełna zgodność z formatami plików posiadanych przez zamawiającego, utworzonych za pomocą oprogramowania </w:t>
      </w:r>
      <w:r>
        <w:t>MS PowerPoint 2010, 2013 i 2016</w:t>
      </w:r>
      <w:r w:rsidRPr="00AB6618">
        <w:t>.</w:t>
      </w:r>
    </w:p>
    <w:p w14:paraId="105D02D3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11.Narzędzie do zarządzania informacja</w:t>
      </w:r>
      <w:r w:rsidRPr="00AB6618">
        <w:t xml:space="preserve"> prywatna (poczta elektroniczna, kalendarzem, kontaktami i zadaniami) musi umożliwiać:</w:t>
      </w:r>
    </w:p>
    <w:p w14:paraId="5B420948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a)</w:t>
      </w:r>
      <w:r w:rsidRPr="00AB6618">
        <w:t>Pobieranie i wysyłanie poczty elektronicznej z serwera pocztowego</w:t>
      </w:r>
    </w:p>
    <w:p w14:paraId="0F6AE494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b)</w:t>
      </w:r>
      <w:r w:rsidRPr="00AB6618">
        <w:t>Filtrowanie niechcianej poczty elektronicznej (SPAM) oraz określanie listy zablokowanych i bezpiecznych nadawców</w:t>
      </w:r>
    </w:p>
    <w:p w14:paraId="12CFB7F1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c)</w:t>
      </w:r>
      <w:r w:rsidRPr="00AB6618">
        <w:t>Tworzenie katalogów, pozwalających katalogować pocztę elektroniczną</w:t>
      </w:r>
    </w:p>
    <w:p w14:paraId="45D0588A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d)</w:t>
      </w:r>
      <w:r w:rsidRPr="00AB6618">
        <w:t>Automatyczne grupowanie poczty o tym samym tytule</w:t>
      </w:r>
    </w:p>
    <w:p w14:paraId="64E1849E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e)</w:t>
      </w:r>
      <w:r w:rsidRPr="00AB6618">
        <w:t>Tworzenie reguł przenoszących automatycznie nową pocztę elektroniczna do określonych katalogów bazując na słowach zawartych w tytule, adresie nadawcy i odbiorcy</w:t>
      </w:r>
    </w:p>
    <w:p w14:paraId="3AA97D1C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f)</w:t>
      </w:r>
      <w:r w:rsidRPr="00AB6618">
        <w:t>Oflagowanie poczty elektronicznej z określeniem terminu przypomnienia</w:t>
      </w:r>
    </w:p>
    <w:p w14:paraId="1331819A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g)</w:t>
      </w:r>
      <w:r w:rsidRPr="00AB6618">
        <w:t>Zarzadzanie kalendarzem</w:t>
      </w:r>
    </w:p>
    <w:p w14:paraId="6D45B008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h)</w:t>
      </w:r>
      <w:r w:rsidRPr="00AB6618">
        <w:t>Udostępnianie kalendarza innym użytkownikom</w:t>
      </w:r>
    </w:p>
    <w:p w14:paraId="257F20DD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i)</w:t>
      </w:r>
      <w:r w:rsidRPr="00AB6618">
        <w:t>Przeglądanie kalendarza innych użytkowników</w:t>
      </w:r>
    </w:p>
    <w:p w14:paraId="191C7ECD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j)</w:t>
      </w:r>
      <w:r w:rsidRPr="00AB6618">
        <w:t>Zapraszanie uczestników na spotkanie, co po ich akceptacji powoduje automatyczne wprowadzenie spotkania w ich kalendarzach</w:t>
      </w:r>
    </w:p>
    <w:p w14:paraId="75394102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k)</w:t>
      </w:r>
      <w:r w:rsidRPr="00AB6618">
        <w:t>Zarzadzanie lista zadań</w:t>
      </w:r>
    </w:p>
    <w:p w14:paraId="307FCEF5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l)</w:t>
      </w:r>
      <w:r w:rsidRPr="00AB6618">
        <w:t>Zlecanie zadań innym użytkownikom</w:t>
      </w:r>
    </w:p>
    <w:p w14:paraId="32334FC4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m)</w:t>
      </w:r>
      <w:r w:rsidRPr="00AB6618">
        <w:t>Zarzadzanie listą kontaktów</w:t>
      </w:r>
    </w:p>
    <w:p w14:paraId="7587E5F8" w14:textId="77777777" w:rsidR="000C4B66" w:rsidRPr="00AB6618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n)</w:t>
      </w:r>
      <w:r w:rsidRPr="00AB6618">
        <w:t>Udostępnianie listy kontaktów innym użytkownikom</w:t>
      </w:r>
    </w:p>
    <w:p w14:paraId="798E5E24" w14:textId="77777777" w:rsidR="000C4B66" w:rsidRDefault="000C4B66" w:rsidP="000C4B6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o)</w:t>
      </w:r>
      <w:r w:rsidRPr="00AB6618">
        <w:t>Przeglądanie listy kontaktów innych użytkowników</w:t>
      </w:r>
    </w:p>
    <w:p w14:paraId="65BE7F71" w14:textId="77777777" w:rsidR="00A21F66" w:rsidRPr="000C4B66" w:rsidRDefault="000C4B66" w:rsidP="000C4B66">
      <w:pPr>
        <w:spacing w:after="0"/>
        <w:rPr>
          <w:rFonts w:eastAsia="ArialMT" w:cstheme="minorHAnsi"/>
          <w:b/>
        </w:rPr>
      </w:pPr>
      <w:r>
        <w:t xml:space="preserve">      p)</w:t>
      </w:r>
      <w:r w:rsidRPr="00AB6618">
        <w:t>Możliwość przesyłania kontaktów innym użytkowników</w:t>
      </w:r>
      <w:r>
        <w:t>.</w:t>
      </w:r>
    </w:p>
    <w:p w14:paraId="582BEF56" w14:textId="77777777" w:rsidR="00A21F66" w:rsidRPr="00A91BEE" w:rsidRDefault="00A21F66" w:rsidP="00A91BEE">
      <w:pPr>
        <w:spacing w:after="0"/>
        <w:rPr>
          <w:rFonts w:cstheme="minorHAnsi"/>
          <w:b/>
          <w:sz w:val="24"/>
          <w:szCs w:val="24"/>
        </w:rPr>
      </w:pPr>
    </w:p>
    <w:p w14:paraId="2889958D" w14:textId="4C36E6E1" w:rsidR="00731138" w:rsidRPr="0082567D" w:rsidRDefault="0082567D" w:rsidP="0082567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XX</w:t>
      </w:r>
      <w:r w:rsidR="00F3320D">
        <w:rPr>
          <w:rFonts w:cstheme="minorHAnsi"/>
          <w:b/>
          <w:sz w:val="24"/>
          <w:szCs w:val="24"/>
        </w:rPr>
        <w:t>VII</w:t>
      </w:r>
      <w:r>
        <w:rPr>
          <w:rFonts w:cstheme="minorHAnsi"/>
          <w:b/>
          <w:sz w:val="24"/>
          <w:szCs w:val="24"/>
        </w:rPr>
        <w:t xml:space="preserve">. </w:t>
      </w:r>
      <w:r w:rsidR="00731138" w:rsidRPr="0082567D">
        <w:rPr>
          <w:rFonts w:cstheme="minorHAnsi"/>
          <w:b/>
          <w:sz w:val="24"/>
          <w:szCs w:val="24"/>
        </w:rPr>
        <w:t xml:space="preserve">Przenośny głośnik – 1 </w:t>
      </w:r>
      <w:proofErr w:type="spellStart"/>
      <w:r w:rsidR="00731138" w:rsidRPr="0082567D">
        <w:rPr>
          <w:rFonts w:cstheme="minorHAnsi"/>
          <w:b/>
          <w:sz w:val="24"/>
          <w:szCs w:val="24"/>
        </w:rPr>
        <w:t>szt</w:t>
      </w:r>
      <w:proofErr w:type="spellEnd"/>
    </w:p>
    <w:p w14:paraId="413B1DDC" w14:textId="77777777" w:rsidR="008D15D9" w:rsidRDefault="008D15D9" w:rsidP="008D15D9">
      <w:pPr>
        <w:spacing w:after="0"/>
        <w:ind w:left="131"/>
        <w:rPr>
          <w:rFonts w:cstheme="minorHAnsi"/>
          <w:sz w:val="24"/>
          <w:szCs w:val="24"/>
        </w:rPr>
      </w:pPr>
      <w:r w:rsidRPr="008D15D9">
        <w:rPr>
          <w:rFonts w:cstheme="minorHAnsi"/>
          <w:sz w:val="24"/>
          <w:szCs w:val="24"/>
        </w:rPr>
        <w:t>Prze</w:t>
      </w:r>
      <w:r>
        <w:rPr>
          <w:rFonts w:cstheme="minorHAnsi"/>
          <w:sz w:val="24"/>
          <w:szCs w:val="24"/>
        </w:rPr>
        <w:t>nośny głośnik  , który zapewnia ł</w:t>
      </w:r>
      <w:r w:rsidRPr="008D15D9">
        <w:rPr>
          <w:rFonts w:cstheme="minorHAnsi"/>
          <w:sz w:val="24"/>
          <w:szCs w:val="24"/>
        </w:rPr>
        <w:t xml:space="preserve">ączność </w:t>
      </w:r>
      <w:r>
        <w:rPr>
          <w:rFonts w:cstheme="minorHAnsi"/>
          <w:sz w:val="24"/>
          <w:szCs w:val="24"/>
        </w:rPr>
        <w:t>Bluetooth , umożliwiającą  bezprzewodowe przesyłanie muzyki z urządzeń stereofonicznych z technologią Bluetooth</w:t>
      </w:r>
      <w:r w:rsidR="00960152">
        <w:rPr>
          <w:rFonts w:cstheme="minorHAnsi"/>
          <w:sz w:val="24"/>
          <w:szCs w:val="24"/>
        </w:rPr>
        <w:t xml:space="preserve">, z możliwością montażu </w:t>
      </w:r>
      <w:proofErr w:type="spellStart"/>
      <w:r w:rsidR="00960152">
        <w:rPr>
          <w:rFonts w:cstheme="minorHAnsi"/>
          <w:sz w:val="24"/>
          <w:szCs w:val="24"/>
        </w:rPr>
        <w:t>naścianie</w:t>
      </w:r>
      <w:proofErr w:type="spellEnd"/>
      <w:r w:rsidR="00960152">
        <w:rPr>
          <w:rFonts w:cstheme="minorHAnsi"/>
          <w:sz w:val="24"/>
          <w:szCs w:val="24"/>
        </w:rPr>
        <w:t xml:space="preserve">  lub na podstawkach</w:t>
      </w:r>
      <w:r>
        <w:rPr>
          <w:rFonts w:cstheme="minorHAnsi"/>
          <w:sz w:val="24"/>
          <w:szCs w:val="24"/>
        </w:rPr>
        <w:t>:</w:t>
      </w:r>
    </w:p>
    <w:p w14:paraId="13F56062" w14:textId="77777777" w:rsidR="008D15D9" w:rsidRPr="00960152" w:rsidRDefault="008D15D9" w:rsidP="008D15D9">
      <w:pPr>
        <w:pStyle w:val="Akapitzlist"/>
        <w:numPr>
          <w:ilvl w:val="1"/>
          <w:numId w:val="93"/>
        </w:numPr>
        <w:spacing w:after="0"/>
        <w:rPr>
          <w:rFonts w:cstheme="minorHAnsi"/>
          <w:sz w:val="24"/>
          <w:szCs w:val="24"/>
          <w:lang w:val="pl-PL"/>
        </w:rPr>
      </w:pPr>
      <w:r w:rsidRPr="00960152">
        <w:rPr>
          <w:rFonts w:cstheme="minorHAnsi"/>
          <w:sz w:val="24"/>
          <w:szCs w:val="24"/>
          <w:lang w:val="pl-PL"/>
        </w:rPr>
        <w:t xml:space="preserve">Kolor </w:t>
      </w:r>
      <w:r w:rsidR="00960152" w:rsidRPr="00960152">
        <w:rPr>
          <w:rFonts w:cstheme="minorHAnsi"/>
          <w:sz w:val="24"/>
          <w:szCs w:val="24"/>
          <w:lang w:val="pl-PL"/>
        </w:rPr>
        <w:t xml:space="preserve">np. </w:t>
      </w:r>
      <w:r w:rsidRPr="00960152">
        <w:rPr>
          <w:rFonts w:cstheme="minorHAnsi"/>
          <w:sz w:val="24"/>
          <w:szCs w:val="24"/>
          <w:lang w:val="pl-PL"/>
        </w:rPr>
        <w:t>czarny</w:t>
      </w:r>
      <w:r w:rsidR="00960152">
        <w:rPr>
          <w:rFonts w:cstheme="minorHAnsi"/>
          <w:sz w:val="24"/>
          <w:szCs w:val="24"/>
          <w:lang w:val="pl-PL"/>
        </w:rPr>
        <w:t xml:space="preserve"> lub szary</w:t>
      </w:r>
    </w:p>
    <w:p w14:paraId="477F52D0" w14:textId="77777777" w:rsidR="008D15D9" w:rsidRPr="00960152" w:rsidRDefault="008D15D9" w:rsidP="008D15D9">
      <w:pPr>
        <w:pStyle w:val="Akapitzlist"/>
        <w:numPr>
          <w:ilvl w:val="1"/>
          <w:numId w:val="93"/>
        </w:numPr>
        <w:spacing w:after="0"/>
        <w:rPr>
          <w:rFonts w:cstheme="minorHAnsi"/>
          <w:sz w:val="24"/>
          <w:szCs w:val="24"/>
          <w:lang w:val="pl-PL"/>
        </w:rPr>
      </w:pPr>
      <w:r w:rsidRPr="00960152">
        <w:rPr>
          <w:rFonts w:cstheme="minorHAnsi"/>
          <w:sz w:val="24"/>
          <w:szCs w:val="24"/>
          <w:lang w:val="pl-PL"/>
        </w:rPr>
        <w:t>Moc – 60W,</w:t>
      </w:r>
    </w:p>
    <w:p w14:paraId="7A98CCC7" w14:textId="77777777" w:rsidR="008D15D9" w:rsidRPr="00960152" w:rsidRDefault="008D15D9" w:rsidP="008D15D9">
      <w:pPr>
        <w:pStyle w:val="Akapitzlist"/>
        <w:numPr>
          <w:ilvl w:val="1"/>
          <w:numId w:val="93"/>
        </w:numPr>
        <w:spacing w:after="0"/>
        <w:rPr>
          <w:rFonts w:cstheme="minorHAnsi"/>
          <w:sz w:val="24"/>
          <w:szCs w:val="24"/>
          <w:lang w:val="pl-PL"/>
        </w:rPr>
      </w:pPr>
      <w:r w:rsidRPr="00960152">
        <w:rPr>
          <w:rFonts w:cstheme="minorHAnsi"/>
          <w:sz w:val="24"/>
          <w:szCs w:val="24"/>
          <w:lang w:val="pl-PL"/>
        </w:rPr>
        <w:t xml:space="preserve">Pasmo przenoszenia </w:t>
      </w:r>
      <w:r w:rsidR="00960152">
        <w:rPr>
          <w:rFonts w:cstheme="minorHAnsi"/>
          <w:sz w:val="24"/>
          <w:szCs w:val="24"/>
          <w:lang w:val="pl-PL"/>
        </w:rPr>
        <w:t xml:space="preserve"> ok. </w:t>
      </w:r>
      <w:r w:rsidRPr="00960152">
        <w:rPr>
          <w:rFonts w:cstheme="minorHAnsi"/>
          <w:sz w:val="24"/>
          <w:szCs w:val="24"/>
          <w:lang w:val="pl-PL"/>
        </w:rPr>
        <w:t xml:space="preserve">40Hz – 20 000 </w:t>
      </w:r>
      <w:proofErr w:type="spellStart"/>
      <w:r w:rsidRPr="00960152">
        <w:rPr>
          <w:rFonts w:cstheme="minorHAnsi"/>
          <w:sz w:val="24"/>
          <w:szCs w:val="24"/>
          <w:lang w:val="pl-PL"/>
        </w:rPr>
        <w:t>Hz</w:t>
      </w:r>
      <w:proofErr w:type="spellEnd"/>
      <w:r w:rsidRPr="00960152">
        <w:rPr>
          <w:rFonts w:cstheme="minorHAnsi"/>
          <w:sz w:val="24"/>
          <w:szCs w:val="24"/>
          <w:lang w:val="pl-PL"/>
        </w:rPr>
        <w:t>,</w:t>
      </w:r>
    </w:p>
    <w:p w14:paraId="52F4D89E" w14:textId="77777777" w:rsidR="008D15D9" w:rsidRPr="00960152" w:rsidRDefault="00960152" w:rsidP="008D15D9">
      <w:pPr>
        <w:pStyle w:val="Akapitzlist"/>
        <w:numPr>
          <w:ilvl w:val="1"/>
          <w:numId w:val="93"/>
        </w:numPr>
        <w:spacing w:after="0"/>
        <w:rPr>
          <w:rFonts w:cstheme="minorHAnsi"/>
          <w:sz w:val="24"/>
          <w:szCs w:val="24"/>
          <w:lang w:val="pl-PL"/>
        </w:rPr>
      </w:pPr>
      <w:r w:rsidRPr="00960152">
        <w:rPr>
          <w:rFonts w:cstheme="minorHAnsi"/>
          <w:sz w:val="24"/>
          <w:szCs w:val="24"/>
          <w:lang w:val="pl-PL"/>
        </w:rPr>
        <w:lastRenderedPageBreak/>
        <w:t>Wymiary: ok. 508 x 448 x 758 mm,</w:t>
      </w:r>
    </w:p>
    <w:p w14:paraId="1626F5A6" w14:textId="77777777" w:rsidR="00960152" w:rsidRDefault="00960152" w:rsidP="008D15D9">
      <w:pPr>
        <w:pStyle w:val="Akapitzlist"/>
        <w:numPr>
          <w:ilvl w:val="1"/>
          <w:numId w:val="93"/>
        </w:num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Czytnik kart SD (maksymalnie 32 GB),</w:t>
      </w:r>
    </w:p>
    <w:p w14:paraId="6FAAA962" w14:textId="77777777" w:rsidR="00960152" w:rsidRDefault="00960152" w:rsidP="008D15D9">
      <w:pPr>
        <w:pStyle w:val="Akapitzlist"/>
        <w:numPr>
          <w:ilvl w:val="1"/>
          <w:numId w:val="93"/>
        </w:num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Porty USB – USB 2.0,</w:t>
      </w:r>
    </w:p>
    <w:p w14:paraId="01310AC5" w14:textId="77777777" w:rsidR="00960152" w:rsidRDefault="00960152" w:rsidP="008D15D9">
      <w:pPr>
        <w:pStyle w:val="Akapitzlist"/>
        <w:numPr>
          <w:ilvl w:val="1"/>
          <w:numId w:val="93"/>
        </w:num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Wejście mikrofonowe: Jack 6,3 mm,</w:t>
      </w:r>
    </w:p>
    <w:p w14:paraId="5176C5E9" w14:textId="77777777" w:rsidR="00960152" w:rsidRDefault="00960152" w:rsidP="008D15D9">
      <w:pPr>
        <w:pStyle w:val="Akapitzlist"/>
        <w:numPr>
          <w:ilvl w:val="1"/>
          <w:numId w:val="93"/>
        </w:num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Wejście audio: 2 x RCA,</w:t>
      </w:r>
    </w:p>
    <w:p w14:paraId="54936B23" w14:textId="77777777" w:rsidR="00960152" w:rsidRDefault="00960152" w:rsidP="008D15D9">
      <w:pPr>
        <w:pStyle w:val="Akapitzlist"/>
        <w:numPr>
          <w:ilvl w:val="1"/>
          <w:numId w:val="93"/>
        </w:num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Pojemność baterii –  min. 7 000 </w:t>
      </w:r>
      <w:proofErr w:type="spellStart"/>
      <w:r>
        <w:rPr>
          <w:rFonts w:cstheme="minorHAnsi"/>
          <w:sz w:val="24"/>
          <w:szCs w:val="24"/>
          <w:lang w:val="pl-PL"/>
        </w:rPr>
        <w:t>mAh</w:t>
      </w:r>
      <w:proofErr w:type="spellEnd"/>
      <w:r>
        <w:rPr>
          <w:rFonts w:cstheme="minorHAnsi"/>
          <w:sz w:val="24"/>
          <w:szCs w:val="24"/>
          <w:lang w:val="pl-PL"/>
        </w:rPr>
        <w:t xml:space="preserve">, </w:t>
      </w:r>
    </w:p>
    <w:p w14:paraId="36820DCF" w14:textId="77777777" w:rsidR="00960152" w:rsidRDefault="00960152" w:rsidP="008D15D9">
      <w:pPr>
        <w:pStyle w:val="Akapitzlist"/>
        <w:numPr>
          <w:ilvl w:val="1"/>
          <w:numId w:val="93"/>
        </w:num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Zasilanie sieciowe: 220 – 240 V,</w:t>
      </w:r>
    </w:p>
    <w:p w14:paraId="36588DD9" w14:textId="77777777" w:rsidR="00960152" w:rsidRDefault="00960152" w:rsidP="008D15D9">
      <w:pPr>
        <w:pStyle w:val="Akapitzlist"/>
        <w:numPr>
          <w:ilvl w:val="1"/>
          <w:numId w:val="93"/>
        </w:num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Waga ok. 19 kg (netto).</w:t>
      </w:r>
    </w:p>
    <w:p w14:paraId="7E469AE4" w14:textId="77777777" w:rsidR="004542C0" w:rsidRPr="00960152" w:rsidRDefault="004542C0" w:rsidP="008D15D9">
      <w:pPr>
        <w:pStyle w:val="Akapitzlist"/>
        <w:numPr>
          <w:ilvl w:val="1"/>
          <w:numId w:val="93"/>
        </w:num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Gwarancja </w:t>
      </w:r>
      <w:r w:rsidR="006D1868">
        <w:rPr>
          <w:rFonts w:cstheme="minorHAnsi"/>
          <w:sz w:val="24"/>
          <w:szCs w:val="24"/>
          <w:lang w:val="pl-PL"/>
        </w:rPr>
        <w:t>– 24 miesiące.</w:t>
      </w:r>
    </w:p>
    <w:sectPr w:rsidR="004542C0" w:rsidRPr="00960152" w:rsidSect="00F5328D">
      <w:headerReference w:type="default" r:id="rId34"/>
      <w:footerReference w:type="default" r:id="rId35"/>
      <w:pgSz w:w="11906" w:h="16838"/>
      <w:pgMar w:top="1417" w:right="1417" w:bottom="1417" w:left="1417" w:header="0" w:footer="45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90C0" w14:textId="77777777" w:rsidR="002C0014" w:rsidRDefault="002C0014">
      <w:pPr>
        <w:spacing w:after="0" w:line="240" w:lineRule="auto"/>
      </w:pPr>
      <w:r>
        <w:separator/>
      </w:r>
    </w:p>
  </w:endnote>
  <w:endnote w:type="continuationSeparator" w:id="0">
    <w:p w14:paraId="4671C4F4" w14:textId="77777777" w:rsidR="002C0014" w:rsidRDefault="002C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54AB" w14:textId="77777777" w:rsidR="004542C0" w:rsidRDefault="004542C0">
    <w:pPr>
      <w:pStyle w:val="Stopka"/>
    </w:pPr>
  </w:p>
  <w:p w14:paraId="770BDD23" w14:textId="77777777" w:rsidR="004542C0" w:rsidRDefault="00454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E1764" w14:textId="77777777" w:rsidR="002C0014" w:rsidRDefault="002C0014">
      <w:pPr>
        <w:spacing w:after="0" w:line="240" w:lineRule="auto"/>
      </w:pPr>
      <w:r>
        <w:separator/>
      </w:r>
    </w:p>
  </w:footnote>
  <w:footnote w:type="continuationSeparator" w:id="0">
    <w:p w14:paraId="1646B43C" w14:textId="77777777" w:rsidR="002C0014" w:rsidRDefault="002C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99E8" w14:textId="05D336A0" w:rsidR="00D8467F" w:rsidRDefault="00D8467F">
    <w:pPr>
      <w:pStyle w:val="Nagwek"/>
    </w:pPr>
    <w:bookmarkStart w:id="1" w:name="_Hlk26345306"/>
    <w:r w:rsidRPr="00D8467F">
      <w:rPr>
        <w:rFonts w:ascii="Times New Roman" w:eastAsia="Times New Roman" w:hAnsi="Times New Roman"/>
        <w:noProof/>
        <w:sz w:val="24"/>
        <w:szCs w:val="24"/>
        <w:lang w:eastAsia="ar-SA"/>
      </w:rPr>
      <w:drawing>
        <wp:inline distT="0" distB="0" distL="0" distR="0" wp14:anchorId="1251AD87" wp14:editId="5F14B58D">
          <wp:extent cx="5760720" cy="658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5F7"/>
    <w:multiLevelType w:val="multilevel"/>
    <w:tmpl w:val="6FF8DD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A2345"/>
    <w:multiLevelType w:val="hybridMultilevel"/>
    <w:tmpl w:val="AA40FAF6"/>
    <w:lvl w:ilvl="0" w:tplc="A2646C6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1404B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B002F"/>
    <w:multiLevelType w:val="hybridMultilevel"/>
    <w:tmpl w:val="6448A604"/>
    <w:lvl w:ilvl="0" w:tplc="B33A5B6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5641B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664A5"/>
    <w:multiLevelType w:val="hybridMultilevel"/>
    <w:tmpl w:val="7FBA639C"/>
    <w:lvl w:ilvl="0" w:tplc="CA106C1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NewRomanPSMT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EE4641"/>
    <w:multiLevelType w:val="hybridMultilevel"/>
    <w:tmpl w:val="9AD41BE6"/>
    <w:lvl w:ilvl="0" w:tplc="917E0600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04F97843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82EB0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F0751D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6477"/>
    <w:multiLevelType w:val="multilevel"/>
    <w:tmpl w:val="D750BBCE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7B25F66"/>
    <w:multiLevelType w:val="multilevel"/>
    <w:tmpl w:val="2342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28176E"/>
    <w:multiLevelType w:val="hybridMultilevel"/>
    <w:tmpl w:val="0546C78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08C930EF"/>
    <w:multiLevelType w:val="hybridMultilevel"/>
    <w:tmpl w:val="018CB76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0BD34DAB"/>
    <w:multiLevelType w:val="hybridMultilevel"/>
    <w:tmpl w:val="BF60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5750F"/>
    <w:multiLevelType w:val="hybridMultilevel"/>
    <w:tmpl w:val="853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73C77"/>
    <w:multiLevelType w:val="hybridMultilevel"/>
    <w:tmpl w:val="BF60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32FA5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C10A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2E4C93"/>
    <w:multiLevelType w:val="hybridMultilevel"/>
    <w:tmpl w:val="BF60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A1196B"/>
    <w:multiLevelType w:val="multilevel"/>
    <w:tmpl w:val="27147D4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0E477654"/>
    <w:multiLevelType w:val="hybridMultilevel"/>
    <w:tmpl w:val="C7A81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5D2F87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771C55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841A77"/>
    <w:multiLevelType w:val="hybridMultilevel"/>
    <w:tmpl w:val="3B2C7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96381A"/>
    <w:multiLevelType w:val="hybridMultilevel"/>
    <w:tmpl w:val="38AC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B01D4F"/>
    <w:multiLevelType w:val="hybridMultilevel"/>
    <w:tmpl w:val="E28C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B73D98"/>
    <w:multiLevelType w:val="hybridMultilevel"/>
    <w:tmpl w:val="BF60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3A5AA9"/>
    <w:multiLevelType w:val="hybridMultilevel"/>
    <w:tmpl w:val="6C0C92C6"/>
    <w:lvl w:ilvl="0" w:tplc="AC20E5B2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182CE3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43070F"/>
    <w:multiLevelType w:val="multilevel"/>
    <w:tmpl w:val="02D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063676F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7C098D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C45D99"/>
    <w:multiLevelType w:val="hybridMultilevel"/>
    <w:tmpl w:val="05828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D6101A"/>
    <w:multiLevelType w:val="multilevel"/>
    <w:tmpl w:val="BA3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1506E4E"/>
    <w:multiLevelType w:val="hybridMultilevel"/>
    <w:tmpl w:val="F13AF16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132B7E04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914B9"/>
    <w:multiLevelType w:val="multilevel"/>
    <w:tmpl w:val="97D2C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37F2211"/>
    <w:multiLevelType w:val="multilevel"/>
    <w:tmpl w:val="440A99EA"/>
    <w:styleLink w:val="WWNum27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14762725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83113E"/>
    <w:multiLevelType w:val="hybridMultilevel"/>
    <w:tmpl w:val="C7A81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9F5765"/>
    <w:multiLevelType w:val="multilevel"/>
    <w:tmpl w:val="F9B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4B33CA9"/>
    <w:multiLevelType w:val="multilevel"/>
    <w:tmpl w:val="C15C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4C336E3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2C3A9D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B0049B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D06EF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1C54D7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490760"/>
    <w:multiLevelType w:val="hybridMultilevel"/>
    <w:tmpl w:val="50262CDE"/>
    <w:lvl w:ilvl="0" w:tplc="AE4073E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7E6C5C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DA46C6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8A21CF"/>
    <w:multiLevelType w:val="hybridMultilevel"/>
    <w:tmpl w:val="60589C44"/>
    <w:lvl w:ilvl="0" w:tplc="47A29F42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737D03"/>
    <w:multiLevelType w:val="hybridMultilevel"/>
    <w:tmpl w:val="7124E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EC01FE"/>
    <w:multiLevelType w:val="hybridMultilevel"/>
    <w:tmpl w:val="1C1EFBB6"/>
    <w:lvl w:ilvl="0" w:tplc="26FAA342">
      <w:start w:val="1"/>
      <w:numFmt w:val="lowerLetter"/>
      <w:lvlText w:val="%1)"/>
      <w:lvlJc w:val="left"/>
      <w:pPr>
        <w:ind w:left="709" w:hanging="360"/>
      </w:pPr>
      <w:rPr>
        <w:rFonts w:asciiTheme="minorHAnsi" w:eastAsia="Calibri" w:hAnsiTheme="minorHAnsi" w:cstheme="minorHAns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4" w15:restartNumberingAfterBreak="0">
    <w:nsid w:val="1AFA217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FC6428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362639"/>
    <w:multiLevelType w:val="hybridMultilevel"/>
    <w:tmpl w:val="073CE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6B0954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BD55FF3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1D3E4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686582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D810609"/>
    <w:multiLevelType w:val="hybridMultilevel"/>
    <w:tmpl w:val="BB368480"/>
    <w:lvl w:ilvl="0" w:tplc="992CBB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1F360971"/>
    <w:multiLevelType w:val="hybridMultilevel"/>
    <w:tmpl w:val="83C6B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5B0C2E"/>
    <w:multiLevelType w:val="multilevel"/>
    <w:tmpl w:val="75D4DF6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1F5E11A3"/>
    <w:multiLevelType w:val="multilevel"/>
    <w:tmpl w:val="A586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F814C7A"/>
    <w:multiLevelType w:val="multilevel"/>
    <w:tmpl w:val="98B4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FDE479F"/>
    <w:multiLevelType w:val="hybridMultilevel"/>
    <w:tmpl w:val="9AC26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26597E"/>
    <w:multiLevelType w:val="hybridMultilevel"/>
    <w:tmpl w:val="EB829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585BF7"/>
    <w:multiLevelType w:val="multilevel"/>
    <w:tmpl w:val="9438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1D6524B"/>
    <w:multiLevelType w:val="hybridMultilevel"/>
    <w:tmpl w:val="853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141767"/>
    <w:multiLevelType w:val="hybridMultilevel"/>
    <w:tmpl w:val="0914B010"/>
    <w:lvl w:ilvl="0" w:tplc="E358258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2D7487A"/>
    <w:multiLevelType w:val="hybridMultilevel"/>
    <w:tmpl w:val="8A4034A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3012027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3B42DA"/>
    <w:multiLevelType w:val="hybridMultilevel"/>
    <w:tmpl w:val="E28C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341282F"/>
    <w:multiLevelType w:val="hybridMultilevel"/>
    <w:tmpl w:val="8DF2E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3941FB6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0B7C37"/>
    <w:multiLevelType w:val="hybridMultilevel"/>
    <w:tmpl w:val="B4DCD2B8"/>
    <w:lvl w:ilvl="0" w:tplc="8A92825E">
      <w:start w:val="1"/>
      <w:numFmt w:val="lowerLetter"/>
      <w:lvlText w:val="%1)"/>
      <w:lvlJc w:val="left"/>
      <w:pPr>
        <w:ind w:left="709" w:hanging="360"/>
      </w:pPr>
      <w:rPr>
        <w:rFonts w:asciiTheme="minorHAnsi" w:eastAsia="Times New Roman" w:hAnsiTheme="minorHAns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8" w15:restartNumberingAfterBreak="0">
    <w:nsid w:val="24510068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5740AC2"/>
    <w:multiLevelType w:val="hybridMultilevel"/>
    <w:tmpl w:val="BAD02FDC"/>
    <w:lvl w:ilvl="0" w:tplc="111CD85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6E83CC6"/>
    <w:multiLevelType w:val="hybridMultilevel"/>
    <w:tmpl w:val="4216D538"/>
    <w:lvl w:ilvl="0" w:tplc="76E2301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76201B3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8021F40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8521AD4"/>
    <w:multiLevelType w:val="hybridMultilevel"/>
    <w:tmpl w:val="7782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9C2D7E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ADD1B34"/>
    <w:multiLevelType w:val="hybridMultilevel"/>
    <w:tmpl w:val="9AC26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E67F58"/>
    <w:multiLevelType w:val="hybridMultilevel"/>
    <w:tmpl w:val="C5FE4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731FEB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334DB5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3D6202"/>
    <w:multiLevelType w:val="hybridMultilevel"/>
    <w:tmpl w:val="26027504"/>
    <w:lvl w:ilvl="0" w:tplc="8F0C30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2D362B0B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E852DD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F9474C0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1F4469"/>
    <w:multiLevelType w:val="hybridMultilevel"/>
    <w:tmpl w:val="66F438D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5" w15:restartNumberingAfterBreak="0">
    <w:nsid w:val="303A68C8"/>
    <w:multiLevelType w:val="hybridMultilevel"/>
    <w:tmpl w:val="9F9E0B60"/>
    <w:lvl w:ilvl="0" w:tplc="C0EEEE6C">
      <w:start w:val="7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0F4335E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873465"/>
    <w:multiLevelType w:val="hybridMultilevel"/>
    <w:tmpl w:val="6C0C92C6"/>
    <w:lvl w:ilvl="0" w:tplc="AC20E5B2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36E3AB0"/>
    <w:multiLevelType w:val="hybridMultilevel"/>
    <w:tmpl w:val="BF60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43A4388"/>
    <w:multiLevelType w:val="hybridMultilevel"/>
    <w:tmpl w:val="05609B3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0" w15:restartNumberingAfterBreak="0">
    <w:nsid w:val="34ED359C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54F52F7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854D0B"/>
    <w:multiLevelType w:val="hybridMultilevel"/>
    <w:tmpl w:val="C7A81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E52EFC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A2133B"/>
    <w:multiLevelType w:val="hybridMultilevel"/>
    <w:tmpl w:val="BF60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0842FF"/>
    <w:multiLevelType w:val="hybridMultilevel"/>
    <w:tmpl w:val="F6AA6E30"/>
    <w:lvl w:ilvl="0" w:tplc="69E85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 w15:restartNumberingAfterBreak="0">
    <w:nsid w:val="381F32B8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4E11C5"/>
    <w:multiLevelType w:val="hybridMultilevel"/>
    <w:tmpl w:val="E28C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663C28"/>
    <w:multiLevelType w:val="hybridMultilevel"/>
    <w:tmpl w:val="1E34F1A4"/>
    <w:lvl w:ilvl="0" w:tplc="BD528FD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7C79C5"/>
    <w:multiLevelType w:val="hybridMultilevel"/>
    <w:tmpl w:val="853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B13020C"/>
    <w:multiLevelType w:val="hybridMultilevel"/>
    <w:tmpl w:val="9AC26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A96E4F"/>
    <w:multiLevelType w:val="hybridMultilevel"/>
    <w:tmpl w:val="9AC26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CB095E"/>
    <w:multiLevelType w:val="hybridMultilevel"/>
    <w:tmpl w:val="2BB2B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6A43BE"/>
    <w:multiLevelType w:val="hybridMultilevel"/>
    <w:tmpl w:val="F38A97EC"/>
    <w:lvl w:ilvl="0" w:tplc="610687D8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 w:hint="default"/>
        <w:b w:val="0"/>
        <w:color w:val="333333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7" w15:restartNumberingAfterBreak="0">
    <w:nsid w:val="3D8E3CF2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D9009BC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DB808A8"/>
    <w:multiLevelType w:val="hybridMultilevel"/>
    <w:tmpl w:val="853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4F5152"/>
    <w:multiLevelType w:val="hybridMultilevel"/>
    <w:tmpl w:val="C99E3A38"/>
    <w:lvl w:ilvl="0" w:tplc="052842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40C171F5"/>
    <w:multiLevelType w:val="hybridMultilevel"/>
    <w:tmpl w:val="29E0BF70"/>
    <w:lvl w:ilvl="0" w:tplc="1C987C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0CA3923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2B845DB"/>
    <w:multiLevelType w:val="hybridMultilevel"/>
    <w:tmpl w:val="2A6E109A"/>
    <w:lvl w:ilvl="0" w:tplc="694869E0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5" w15:restartNumberingAfterBreak="0">
    <w:nsid w:val="430961B6"/>
    <w:multiLevelType w:val="hybridMultilevel"/>
    <w:tmpl w:val="C7A81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B7740F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4EB2F44"/>
    <w:multiLevelType w:val="multilevel"/>
    <w:tmpl w:val="4BF09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45022FED"/>
    <w:multiLevelType w:val="hybridMultilevel"/>
    <w:tmpl w:val="BF60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424840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6D35439"/>
    <w:multiLevelType w:val="hybridMultilevel"/>
    <w:tmpl w:val="C7A81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D93B76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72923E4"/>
    <w:multiLevelType w:val="hybridMultilevel"/>
    <w:tmpl w:val="5A4A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E72DC7"/>
    <w:multiLevelType w:val="hybridMultilevel"/>
    <w:tmpl w:val="E28C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8AA7484"/>
    <w:multiLevelType w:val="hybridMultilevel"/>
    <w:tmpl w:val="7124E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A527192"/>
    <w:multiLevelType w:val="hybridMultilevel"/>
    <w:tmpl w:val="8C4E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AA02101"/>
    <w:multiLevelType w:val="hybridMultilevel"/>
    <w:tmpl w:val="7124E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110F61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BC20D54"/>
    <w:multiLevelType w:val="hybridMultilevel"/>
    <w:tmpl w:val="7124E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F96188"/>
    <w:multiLevelType w:val="hybridMultilevel"/>
    <w:tmpl w:val="BF60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2E5148"/>
    <w:multiLevelType w:val="hybridMultilevel"/>
    <w:tmpl w:val="9AC26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C465BAD"/>
    <w:multiLevelType w:val="hybridMultilevel"/>
    <w:tmpl w:val="B000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F638F4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FD490A"/>
    <w:multiLevelType w:val="hybridMultilevel"/>
    <w:tmpl w:val="6C0C92C6"/>
    <w:lvl w:ilvl="0" w:tplc="AC20E5B2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DBF6F42"/>
    <w:multiLevelType w:val="hybridMultilevel"/>
    <w:tmpl w:val="114C00C2"/>
    <w:lvl w:ilvl="0" w:tplc="8A987DE0">
      <w:start w:val="1"/>
      <w:numFmt w:val="lowerLetter"/>
      <w:lvlText w:val="%1)"/>
      <w:lvlJc w:val="left"/>
      <w:pPr>
        <w:ind w:left="1788" w:hanging="708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DD107AD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E223AE8"/>
    <w:multiLevelType w:val="hybridMultilevel"/>
    <w:tmpl w:val="B876135A"/>
    <w:lvl w:ilvl="0" w:tplc="EB20C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EB40874"/>
    <w:multiLevelType w:val="multilevel"/>
    <w:tmpl w:val="3642DD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ED47000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F2E6C65"/>
    <w:multiLevelType w:val="hybridMultilevel"/>
    <w:tmpl w:val="9AC26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F4710C0"/>
    <w:multiLevelType w:val="hybridMultilevel"/>
    <w:tmpl w:val="AA8C5E2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F733F8F"/>
    <w:multiLevelType w:val="multilevel"/>
    <w:tmpl w:val="09DA31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F954AA3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FD6188"/>
    <w:multiLevelType w:val="multilevel"/>
    <w:tmpl w:val="EFB6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4A2E79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EB44AA"/>
    <w:multiLevelType w:val="multilevel"/>
    <w:tmpl w:val="1AE2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34F334F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37276B4"/>
    <w:multiLevelType w:val="hybridMultilevel"/>
    <w:tmpl w:val="E28C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3A64FC3"/>
    <w:multiLevelType w:val="hybridMultilevel"/>
    <w:tmpl w:val="B1464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D379E6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40E6941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54A344A"/>
    <w:multiLevelType w:val="multilevel"/>
    <w:tmpl w:val="4BF09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4" w15:restartNumberingAfterBreak="0">
    <w:nsid w:val="557811A6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5BC6836"/>
    <w:multiLevelType w:val="hybridMultilevel"/>
    <w:tmpl w:val="5E3EC990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6" w15:restartNumberingAfterBreak="0">
    <w:nsid w:val="56066FFC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65A06D3"/>
    <w:multiLevelType w:val="hybridMultilevel"/>
    <w:tmpl w:val="7124E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6E8580B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71E5AD4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8A73B00"/>
    <w:multiLevelType w:val="multilevel"/>
    <w:tmpl w:val="DD941DE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1" w15:restartNumberingAfterBreak="0">
    <w:nsid w:val="58DB1E37"/>
    <w:multiLevelType w:val="hybridMultilevel"/>
    <w:tmpl w:val="9AC26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B016DCF"/>
    <w:multiLevelType w:val="hybridMultilevel"/>
    <w:tmpl w:val="83DAD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B410E2D"/>
    <w:multiLevelType w:val="hybridMultilevel"/>
    <w:tmpl w:val="7124E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BD96361"/>
    <w:multiLevelType w:val="hybridMultilevel"/>
    <w:tmpl w:val="C7A81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DB12BD6"/>
    <w:multiLevelType w:val="hybridMultilevel"/>
    <w:tmpl w:val="D6168C86"/>
    <w:lvl w:ilvl="0" w:tplc="16B0AC9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E924E07"/>
    <w:multiLevelType w:val="hybridMultilevel"/>
    <w:tmpl w:val="C7A81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E96791D"/>
    <w:multiLevelType w:val="hybridMultilevel"/>
    <w:tmpl w:val="A7448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F4702D7"/>
    <w:multiLevelType w:val="hybridMultilevel"/>
    <w:tmpl w:val="E28C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9172DF"/>
    <w:multiLevelType w:val="hybridMultilevel"/>
    <w:tmpl w:val="7124E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0950BCA"/>
    <w:multiLevelType w:val="multilevel"/>
    <w:tmpl w:val="E5B8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10C545F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2064C73"/>
    <w:multiLevelType w:val="hybridMultilevel"/>
    <w:tmpl w:val="0456CF8A"/>
    <w:lvl w:ilvl="0" w:tplc="AE02186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24670CE"/>
    <w:multiLevelType w:val="hybridMultilevel"/>
    <w:tmpl w:val="9AC26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294122E"/>
    <w:multiLevelType w:val="hybridMultilevel"/>
    <w:tmpl w:val="7124E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2C60A07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37F5769"/>
    <w:multiLevelType w:val="multilevel"/>
    <w:tmpl w:val="9AD8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3980F20"/>
    <w:multiLevelType w:val="hybridMultilevel"/>
    <w:tmpl w:val="9BD0E8F8"/>
    <w:lvl w:ilvl="0" w:tplc="200AA5CA">
      <w:start w:val="1"/>
      <w:numFmt w:val="lowerLetter"/>
      <w:lvlText w:val="%1)"/>
      <w:lvlJc w:val="left"/>
      <w:pPr>
        <w:ind w:left="709" w:hanging="360"/>
      </w:pPr>
      <w:rPr>
        <w:rFonts w:asciiTheme="minorHAnsi" w:eastAsia="Times New Roman" w:hAnsiTheme="minorHAnsi" w:cstheme="minorHAns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0" w15:restartNumberingAfterBreak="0">
    <w:nsid w:val="64461938"/>
    <w:multiLevelType w:val="hybridMultilevel"/>
    <w:tmpl w:val="F354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4711B17"/>
    <w:multiLevelType w:val="hybridMultilevel"/>
    <w:tmpl w:val="31B6811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9184B3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54E2556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55943A1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6CF61FE"/>
    <w:multiLevelType w:val="hybridMultilevel"/>
    <w:tmpl w:val="904C1DB0"/>
    <w:lvl w:ilvl="0" w:tplc="3B9670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8026B51"/>
    <w:multiLevelType w:val="hybridMultilevel"/>
    <w:tmpl w:val="7124E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8332CDF"/>
    <w:multiLevelType w:val="hybridMultilevel"/>
    <w:tmpl w:val="9E023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69D84D50"/>
    <w:multiLevelType w:val="hybridMultilevel"/>
    <w:tmpl w:val="C7A81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A336D6B"/>
    <w:multiLevelType w:val="hybridMultilevel"/>
    <w:tmpl w:val="F354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B184F76"/>
    <w:multiLevelType w:val="hybridMultilevel"/>
    <w:tmpl w:val="4D60A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BEE63AF"/>
    <w:multiLevelType w:val="hybridMultilevel"/>
    <w:tmpl w:val="0456CF8A"/>
    <w:lvl w:ilvl="0" w:tplc="AE02186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0E1B85"/>
    <w:multiLevelType w:val="hybridMultilevel"/>
    <w:tmpl w:val="853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C31529C"/>
    <w:multiLevelType w:val="hybridMultilevel"/>
    <w:tmpl w:val="BF60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CBC2668"/>
    <w:multiLevelType w:val="hybridMultilevel"/>
    <w:tmpl w:val="3FF89C7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D040687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D55156C"/>
    <w:multiLevelType w:val="hybridMultilevel"/>
    <w:tmpl w:val="296A1CDE"/>
    <w:lvl w:ilvl="0" w:tplc="7D54A1B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DD008C0"/>
    <w:multiLevelType w:val="hybridMultilevel"/>
    <w:tmpl w:val="3B2C7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DDD0BFB"/>
    <w:multiLevelType w:val="hybridMultilevel"/>
    <w:tmpl w:val="E28C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DFD5CAB"/>
    <w:multiLevelType w:val="multilevel"/>
    <w:tmpl w:val="D29091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6E562973"/>
    <w:multiLevelType w:val="hybridMultilevel"/>
    <w:tmpl w:val="CE3EC594"/>
    <w:lvl w:ilvl="0" w:tplc="F02C6C8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ED40B31"/>
    <w:multiLevelType w:val="hybridMultilevel"/>
    <w:tmpl w:val="248EADEA"/>
    <w:lvl w:ilvl="0" w:tplc="4C0E22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F8517A2"/>
    <w:multiLevelType w:val="hybridMultilevel"/>
    <w:tmpl w:val="C1AC5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7A4FFD"/>
    <w:multiLevelType w:val="hybridMultilevel"/>
    <w:tmpl w:val="DF380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090141D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1EF2A8A"/>
    <w:multiLevelType w:val="multilevel"/>
    <w:tmpl w:val="D41CB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2980FCD"/>
    <w:multiLevelType w:val="multilevel"/>
    <w:tmpl w:val="C116FB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72E80095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34E384F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7F2599"/>
    <w:multiLevelType w:val="hybridMultilevel"/>
    <w:tmpl w:val="1548DF6C"/>
    <w:lvl w:ilvl="0" w:tplc="DB2E111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37F2BC6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46D3A14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B748EA"/>
    <w:multiLevelType w:val="multilevel"/>
    <w:tmpl w:val="1AE2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75D94A98"/>
    <w:multiLevelType w:val="hybridMultilevel"/>
    <w:tmpl w:val="C7A81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6766402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6E57D79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7722098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7780D9F"/>
    <w:multiLevelType w:val="hybridMultilevel"/>
    <w:tmpl w:val="641E6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901659D"/>
    <w:multiLevelType w:val="hybridMultilevel"/>
    <w:tmpl w:val="79263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4863C9"/>
    <w:multiLevelType w:val="hybridMultilevel"/>
    <w:tmpl w:val="9AC26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AB12415"/>
    <w:multiLevelType w:val="hybridMultilevel"/>
    <w:tmpl w:val="D64A9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AB42D02"/>
    <w:multiLevelType w:val="hybridMultilevel"/>
    <w:tmpl w:val="A1E665F4"/>
    <w:lvl w:ilvl="0" w:tplc="C05E671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6" w15:restartNumberingAfterBreak="0">
    <w:nsid w:val="7EA439E0"/>
    <w:multiLevelType w:val="hybridMultilevel"/>
    <w:tmpl w:val="AF26E3DE"/>
    <w:lvl w:ilvl="0" w:tplc="7C3C8C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7ECF1EDA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63"/>
  </w:num>
  <w:num w:numId="3">
    <w:abstractNumId w:val="19"/>
  </w:num>
  <w:num w:numId="4">
    <w:abstractNumId w:val="138"/>
  </w:num>
  <w:num w:numId="5">
    <w:abstractNumId w:val="212"/>
  </w:num>
  <w:num w:numId="6">
    <w:abstractNumId w:val="226"/>
  </w:num>
  <w:num w:numId="7">
    <w:abstractNumId w:val="185"/>
  </w:num>
  <w:num w:numId="8">
    <w:abstractNumId w:val="108"/>
  </w:num>
  <w:num w:numId="9">
    <w:abstractNumId w:val="158"/>
  </w:num>
  <w:num w:numId="10">
    <w:abstractNumId w:val="69"/>
  </w:num>
  <w:num w:numId="11">
    <w:abstractNumId w:val="90"/>
  </w:num>
  <w:num w:numId="12">
    <w:abstractNumId w:val="209"/>
  </w:num>
  <w:num w:numId="13">
    <w:abstractNumId w:val="24"/>
  </w:num>
  <w:num w:numId="14">
    <w:abstractNumId w:val="105"/>
  </w:num>
  <w:num w:numId="15">
    <w:abstractNumId w:val="112"/>
  </w:num>
  <w:num w:numId="16">
    <w:abstractNumId w:val="218"/>
  </w:num>
  <w:num w:numId="17">
    <w:abstractNumId w:val="192"/>
  </w:num>
  <w:num w:numId="18">
    <w:abstractNumId w:val="180"/>
  </w:num>
  <w:num w:numId="19">
    <w:abstractNumId w:val="109"/>
  </w:num>
  <w:num w:numId="20">
    <w:abstractNumId w:val="79"/>
  </w:num>
  <w:num w:numId="21">
    <w:abstractNumId w:val="197"/>
  </w:num>
  <w:num w:numId="22">
    <w:abstractNumId w:val="227"/>
  </w:num>
  <w:num w:numId="23">
    <w:abstractNumId w:val="195"/>
  </w:num>
  <w:num w:numId="24">
    <w:abstractNumId w:val="155"/>
  </w:num>
  <w:num w:numId="25">
    <w:abstractNumId w:val="107"/>
  </w:num>
  <w:num w:numId="26">
    <w:abstractNumId w:val="71"/>
  </w:num>
  <w:num w:numId="27">
    <w:abstractNumId w:val="205"/>
  </w:num>
  <w:num w:numId="28">
    <w:abstractNumId w:val="130"/>
  </w:num>
  <w:num w:numId="29">
    <w:abstractNumId w:val="136"/>
  </w:num>
  <w:num w:numId="30">
    <w:abstractNumId w:val="97"/>
  </w:num>
  <w:num w:numId="31">
    <w:abstractNumId w:val="66"/>
  </w:num>
  <w:num w:numId="32">
    <w:abstractNumId w:val="179"/>
  </w:num>
  <w:num w:numId="33">
    <w:abstractNumId w:val="2"/>
  </w:num>
  <w:num w:numId="34">
    <w:abstractNumId w:val="131"/>
  </w:num>
  <w:num w:numId="35">
    <w:abstractNumId w:val="153"/>
  </w:num>
  <w:num w:numId="36">
    <w:abstractNumId w:val="76"/>
  </w:num>
  <w:num w:numId="37">
    <w:abstractNumId w:val="101"/>
  </w:num>
  <w:num w:numId="38">
    <w:abstractNumId w:val="58"/>
  </w:num>
  <w:num w:numId="39">
    <w:abstractNumId w:val="92"/>
  </w:num>
  <w:num w:numId="40">
    <w:abstractNumId w:val="103"/>
  </w:num>
  <w:num w:numId="41">
    <w:abstractNumId w:val="22"/>
  </w:num>
  <w:num w:numId="42">
    <w:abstractNumId w:val="31"/>
  </w:num>
  <w:num w:numId="43">
    <w:abstractNumId w:val="45"/>
  </w:num>
  <w:num w:numId="44">
    <w:abstractNumId w:val="161"/>
  </w:num>
  <w:num w:numId="45">
    <w:abstractNumId w:val="193"/>
  </w:num>
  <w:num w:numId="46">
    <w:abstractNumId w:val="61"/>
  </w:num>
  <w:num w:numId="47">
    <w:abstractNumId w:val="116"/>
  </w:num>
  <w:num w:numId="48">
    <w:abstractNumId w:val="190"/>
  </w:num>
  <w:num w:numId="49">
    <w:abstractNumId w:val="37"/>
  </w:num>
  <w:num w:numId="50">
    <w:abstractNumId w:val="182"/>
  </w:num>
  <w:num w:numId="51">
    <w:abstractNumId w:val="211"/>
  </w:num>
  <w:num w:numId="52">
    <w:abstractNumId w:val="98"/>
  </w:num>
  <w:num w:numId="53">
    <w:abstractNumId w:val="134"/>
  </w:num>
  <w:num w:numId="54">
    <w:abstractNumId w:val="143"/>
  </w:num>
  <w:num w:numId="55">
    <w:abstractNumId w:val="200"/>
  </w:num>
  <w:num w:numId="56">
    <w:abstractNumId w:val="233"/>
  </w:num>
  <w:num w:numId="57">
    <w:abstractNumId w:val="38"/>
  </w:num>
  <w:num w:numId="58">
    <w:abstractNumId w:val="148"/>
  </w:num>
  <w:num w:numId="59">
    <w:abstractNumId w:val="62"/>
  </w:num>
  <w:num w:numId="60">
    <w:abstractNumId w:val="30"/>
  </w:num>
  <w:num w:numId="61">
    <w:abstractNumId w:val="219"/>
  </w:num>
  <w:num w:numId="62">
    <w:abstractNumId w:val="64"/>
  </w:num>
  <w:num w:numId="63">
    <w:abstractNumId w:val="154"/>
  </w:num>
  <w:num w:numId="64">
    <w:abstractNumId w:val="42"/>
  </w:num>
  <w:num w:numId="65">
    <w:abstractNumId w:val="84"/>
  </w:num>
  <w:num w:numId="66">
    <w:abstractNumId w:val="120"/>
  </w:num>
  <w:num w:numId="67">
    <w:abstractNumId w:val="48"/>
  </w:num>
  <w:num w:numId="68">
    <w:abstractNumId w:val="196"/>
  </w:num>
  <w:num w:numId="69">
    <w:abstractNumId w:val="235"/>
  </w:num>
  <w:num w:numId="70">
    <w:abstractNumId w:val="189"/>
  </w:num>
  <w:num w:numId="71">
    <w:abstractNumId w:val="53"/>
  </w:num>
  <w:num w:numId="72">
    <w:abstractNumId w:val="6"/>
  </w:num>
  <w:num w:numId="73">
    <w:abstractNumId w:val="201"/>
  </w:num>
  <w:num w:numId="74">
    <w:abstractNumId w:val="217"/>
  </w:num>
  <w:num w:numId="75">
    <w:abstractNumId w:val="124"/>
  </w:num>
  <w:num w:numId="76">
    <w:abstractNumId w:val="77"/>
  </w:num>
  <w:num w:numId="77">
    <w:abstractNumId w:val="10"/>
  </w:num>
  <w:num w:numId="78">
    <w:abstractNumId w:val="173"/>
  </w:num>
  <w:num w:numId="79">
    <w:abstractNumId w:val="147"/>
  </w:num>
  <w:num w:numId="80">
    <w:abstractNumId w:val="0"/>
  </w:num>
  <w:num w:numId="81">
    <w:abstractNumId w:val="214"/>
  </w:num>
  <w:num w:numId="82">
    <w:abstractNumId w:val="11"/>
  </w:num>
  <w:num w:numId="83">
    <w:abstractNumId w:val="191"/>
  </w:num>
  <w:num w:numId="84">
    <w:abstractNumId w:val="206"/>
  </w:num>
  <w:num w:numId="85">
    <w:abstractNumId w:val="95"/>
  </w:num>
  <w:num w:numId="86">
    <w:abstractNumId w:val="81"/>
  </w:num>
  <w:num w:numId="87">
    <w:abstractNumId w:val="145"/>
  </w:num>
  <w:num w:numId="88">
    <w:abstractNumId w:val="236"/>
  </w:num>
  <w:num w:numId="89">
    <w:abstractNumId w:val="5"/>
  </w:num>
  <w:num w:numId="90">
    <w:abstractNumId w:val="34"/>
  </w:num>
  <w:num w:numId="91">
    <w:abstractNumId w:val="94"/>
  </w:num>
  <w:num w:numId="92">
    <w:abstractNumId w:val="41"/>
  </w:num>
  <w:num w:numId="93">
    <w:abstractNumId w:val="188"/>
  </w:num>
  <w:num w:numId="94">
    <w:abstractNumId w:val="68"/>
  </w:num>
  <w:num w:numId="95">
    <w:abstractNumId w:val="65"/>
  </w:num>
  <w:num w:numId="96">
    <w:abstractNumId w:val="104"/>
  </w:num>
  <w:num w:numId="97">
    <w:abstractNumId w:val="181"/>
  </w:num>
  <w:num w:numId="98">
    <w:abstractNumId w:val="3"/>
  </w:num>
  <w:num w:numId="99">
    <w:abstractNumId w:val="21"/>
  </w:num>
  <w:num w:numId="100">
    <w:abstractNumId w:val="114"/>
  </w:num>
  <w:num w:numId="101">
    <w:abstractNumId w:val="26"/>
  </w:num>
  <w:num w:numId="102">
    <w:abstractNumId w:val="122"/>
  </w:num>
  <w:num w:numId="103">
    <w:abstractNumId w:val="111"/>
  </w:num>
  <w:num w:numId="104">
    <w:abstractNumId w:val="137"/>
  </w:num>
  <w:num w:numId="105">
    <w:abstractNumId w:val="213"/>
  </w:num>
  <w:num w:numId="106">
    <w:abstractNumId w:val="46"/>
  </w:num>
  <w:num w:numId="107">
    <w:abstractNumId w:val="59"/>
  </w:num>
  <w:num w:numId="108">
    <w:abstractNumId w:val="57"/>
  </w:num>
  <w:num w:numId="109">
    <w:abstractNumId w:val="60"/>
  </w:num>
  <w:num w:numId="110">
    <w:abstractNumId w:val="230"/>
  </w:num>
  <w:num w:numId="111">
    <w:abstractNumId w:val="39"/>
  </w:num>
  <w:num w:numId="112">
    <w:abstractNumId w:val="194"/>
  </w:num>
  <w:num w:numId="113">
    <w:abstractNumId w:val="225"/>
  </w:num>
  <w:num w:numId="114">
    <w:abstractNumId w:val="157"/>
  </w:num>
  <w:num w:numId="115">
    <w:abstractNumId w:val="25"/>
  </w:num>
  <w:num w:numId="116">
    <w:abstractNumId w:val="178"/>
  </w:num>
  <w:num w:numId="117">
    <w:abstractNumId w:val="160"/>
  </w:num>
  <w:num w:numId="118">
    <w:abstractNumId w:val="141"/>
  </w:num>
  <w:num w:numId="119">
    <w:abstractNumId w:val="208"/>
  </w:num>
  <w:num w:numId="120">
    <w:abstractNumId w:val="135"/>
  </w:num>
  <w:num w:numId="121">
    <w:abstractNumId w:val="231"/>
  </w:num>
  <w:num w:numId="122">
    <w:abstractNumId w:val="215"/>
  </w:num>
  <w:num w:numId="123">
    <w:abstractNumId w:val="176"/>
  </w:num>
  <w:num w:numId="124">
    <w:abstractNumId w:val="27"/>
  </w:num>
  <w:num w:numId="125">
    <w:abstractNumId w:val="186"/>
  </w:num>
  <w:num w:numId="126">
    <w:abstractNumId w:val="1"/>
  </w:num>
  <w:num w:numId="127">
    <w:abstractNumId w:val="175"/>
  </w:num>
  <w:num w:numId="128">
    <w:abstractNumId w:val="140"/>
  </w:num>
  <w:num w:numId="129">
    <w:abstractNumId w:val="4"/>
  </w:num>
  <w:num w:numId="130">
    <w:abstractNumId w:val="82"/>
  </w:num>
  <w:num w:numId="131">
    <w:abstractNumId w:val="146"/>
  </w:num>
  <w:num w:numId="132">
    <w:abstractNumId w:val="50"/>
  </w:num>
  <w:num w:numId="133">
    <w:abstractNumId w:val="36"/>
  </w:num>
  <w:num w:numId="134">
    <w:abstractNumId w:val="117"/>
  </w:num>
  <w:num w:numId="135">
    <w:abstractNumId w:val="149"/>
  </w:num>
  <w:num w:numId="136">
    <w:abstractNumId w:val="44"/>
  </w:num>
  <w:num w:numId="137">
    <w:abstractNumId w:val="168"/>
  </w:num>
  <w:num w:numId="138">
    <w:abstractNumId w:val="187"/>
  </w:num>
  <w:num w:numId="139">
    <w:abstractNumId w:val="142"/>
  </w:num>
  <w:num w:numId="140">
    <w:abstractNumId w:val="43"/>
  </w:num>
  <w:num w:numId="141">
    <w:abstractNumId w:val="163"/>
  </w:num>
  <w:num w:numId="142">
    <w:abstractNumId w:val="121"/>
  </w:num>
  <w:num w:numId="143">
    <w:abstractNumId w:val="67"/>
  </w:num>
  <w:num w:numId="144">
    <w:abstractNumId w:val="33"/>
  </w:num>
  <w:num w:numId="145">
    <w:abstractNumId w:val="115"/>
  </w:num>
  <w:num w:numId="146">
    <w:abstractNumId w:val="110"/>
  </w:num>
  <w:num w:numId="147">
    <w:abstractNumId w:val="234"/>
  </w:num>
  <w:num w:numId="148">
    <w:abstractNumId w:val="70"/>
  </w:num>
  <w:num w:numId="149">
    <w:abstractNumId w:val="87"/>
  </w:num>
  <w:num w:numId="150">
    <w:abstractNumId w:val="72"/>
  </w:num>
  <w:num w:numId="151">
    <w:abstractNumId w:val="170"/>
  </w:num>
  <w:num w:numId="152">
    <w:abstractNumId w:val="12"/>
  </w:num>
  <w:num w:numId="153">
    <w:abstractNumId w:val="80"/>
  </w:num>
  <w:num w:numId="154">
    <w:abstractNumId w:val="56"/>
  </w:num>
  <w:num w:numId="155">
    <w:abstractNumId w:val="202"/>
  </w:num>
  <w:num w:numId="156">
    <w:abstractNumId w:val="151"/>
  </w:num>
  <w:num w:numId="157">
    <w:abstractNumId w:val="144"/>
  </w:num>
  <w:num w:numId="158">
    <w:abstractNumId w:val="123"/>
  </w:num>
  <w:num w:numId="159">
    <w:abstractNumId w:val="159"/>
  </w:num>
  <w:num w:numId="160">
    <w:abstractNumId w:val="129"/>
  </w:num>
  <w:num w:numId="161">
    <w:abstractNumId w:val="15"/>
  </w:num>
  <w:num w:numId="162">
    <w:abstractNumId w:val="222"/>
  </w:num>
  <w:num w:numId="163">
    <w:abstractNumId w:val="14"/>
  </w:num>
  <w:num w:numId="164">
    <w:abstractNumId w:val="167"/>
  </w:num>
  <w:num w:numId="165">
    <w:abstractNumId w:val="51"/>
  </w:num>
  <w:num w:numId="166">
    <w:abstractNumId w:val="40"/>
  </w:num>
  <w:num w:numId="167">
    <w:abstractNumId w:val="113"/>
  </w:num>
  <w:num w:numId="168">
    <w:abstractNumId w:val="16"/>
  </w:num>
  <w:num w:numId="169">
    <w:abstractNumId w:val="52"/>
  </w:num>
  <w:num w:numId="170">
    <w:abstractNumId w:val="203"/>
  </w:num>
  <w:num w:numId="171">
    <w:abstractNumId w:val="102"/>
  </w:num>
  <w:num w:numId="172">
    <w:abstractNumId w:val="171"/>
  </w:num>
  <w:num w:numId="173">
    <w:abstractNumId w:val="210"/>
  </w:num>
  <w:num w:numId="174">
    <w:abstractNumId w:val="169"/>
  </w:num>
  <w:num w:numId="175">
    <w:abstractNumId w:val="119"/>
  </w:num>
  <w:num w:numId="176">
    <w:abstractNumId w:val="100"/>
  </w:num>
  <w:num w:numId="177">
    <w:abstractNumId w:val="162"/>
  </w:num>
  <w:num w:numId="178">
    <w:abstractNumId w:val="183"/>
  </w:num>
  <w:num w:numId="179">
    <w:abstractNumId w:val="47"/>
  </w:num>
  <w:num w:numId="180">
    <w:abstractNumId w:val="73"/>
  </w:num>
  <w:num w:numId="181">
    <w:abstractNumId w:val="88"/>
  </w:num>
  <w:num w:numId="182">
    <w:abstractNumId w:val="91"/>
  </w:num>
  <w:num w:numId="183">
    <w:abstractNumId w:val="85"/>
  </w:num>
  <w:num w:numId="184">
    <w:abstractNumId w:val="223"/>
  </w:num>
  <w:num w:numId="185">
    <w:abstractNumId w:val="9"/>
  </w:num>
  <w:num w:numId="186">
    <w:abstractNumId w:val="96"/>
  </w:num>
  <w:num w:numId="187">
    <w:abstractNumId w:val="126"/>
  </w:num>
  <w:num w:numId="188">
    <w:abstractNumId w:val="128"/>
  </w:num>
  <w:num w:numId="189">
    <w:abstractNumId w:val="198"/>
  </w:num>
  <w:num w:numId="190">
    <w:abstractNumId w:val="184"/>
  </w:num>
  <w:num w:numId="191">
    <w:abstractNumId w:val="177"/>
  </w:num>
  <w:num w:numId="192">
    <w:abstractNumId w:val="86"/>
  </w:num>
  <w:num w:numId="193">
    <w:abstractNumId w:val="133"/>
  </w:num>
  <w:num w:numId="194">
    <w:abstractNumId w:val="7"/>
  </w:num>
  <w:num w:numId="195">
    <w:abstractNumId w:val="204"/>
  </w:num>
  <w:num w:numId="196">
    <w:abstractNumId w:val="229"/>
  </w:num>
  <w:num w:numId="197">
    <w:abstractNumId w:val="156"/>
  </w:num>
  <w:num w:numId="198">
    <w:abstractNumId w:val="237"/>
  </w:num>
  <w:num w:numId="199">
    <w:abstractNumId w:val="118"/>
  </w:num>
  <w:num w:numId="200">
    <w:abstractNumId w:val="207"/>
  </w:num>
  <w:num w:numId="201">
    <w:abstractNumId w:val="49"/>
  </w:num>
  <w:num w:numId="202">
    <w:abstractNumId w:val="166"/>
  </w:num>
  <w:num w:numId="203">
    <w:abstractNumId w:val="32"/>
  </w:num>
  <w:num w:numId="204">
    <w:abstractNumId w:val="8"/>
  </w:num>
  <w:num w:numId="205">
    <w:abstractNumId w:val="216"/>
  </w:num>
  <w:num w:numId="206">
    <w:abstractNumId w:val="164"/>
  </w:num>
  <w:num w:numId="207">
    <w:abstractNumId w:val="93"/>
  </w:num>
  <w:num w:numId="208">
    <w:abstractNumId w:val="232"/>
  </w:num>
  <w:num w:numId="209">
    <w:abstractNumId w:val="20"/>
  </w:num>
  <w:num w:numId="210">
    <w:abstractNumId w:val="75"/>
  </w:num>
  <w:num w:numId="211">
    <w:abstractNumId w:val="172"/>
  </w:num>
  <w:num w:numId="212">
    <w:abstractNumId w:val="139"/>
  </w:num>
  <w:num w:numId="213">
    <w:abstractNumId w:val="174"/>
  </w:num>
  <w:num w:numId="214">
    <w:abstractNumId w:val="28"/>
  </w:num>
  <w:num w:numId="215">
    <w:abstractNumId w:val="125"/>
  </w:num>
  <w:num w:numId="216">
    <w:abstractNumId w:val="150"/>
  </w:num>
  <w:num w:numId="217">
    <w:abstractNumId w:val="74"/>
  </w:num>
  <w:num w:numId="218">
    <w:abstractNumId w:val="55"/>
  </w:num>
  <w:num w:numId="219">
    <w:abstractNumId w:val="23"/>
  </w:num>
  <w:num w:numId="220">
    <w:abstractNumId w:val="29"/>
  </w:num>
  <w:num w:numId="221">
    <w:abstractNumId w:val="106"/>
  </w:num>
  <w:num w:numId="222">
    <w:abstractNumId w:val="224"/>
  </w:num>
  <w:num w:numId="223">
    <w:abstractNumId w:val="221"/>
  </w:num>
  <w:num w:numId="224">
    <w:abstractNumId w:val="18"/>
  </w:num>
  <w:num w:numId="225">
    <w:abstractNumId w:val="78"/>
  </w:num>
  <w:num w:numId="226">
    <w:abstractNumId w:val="220"/>
  </w:num>
  <w:num w:numId="227">
    <w:abstractNumId w:val="17"/>
  </w:num>
  <w:num w:numId="228">
    <w:abstractNumId w:val="83"/>
  </w:num>
  <w:num w:numId="229">
    <w:abstractNumId w:val="54"/>
  </w:num>
  <w:num w:numId="230">
    <w:abstractNumId w:val="89"/>
  </w:num>
  <w:num w:numId="231">
    <w:abstractNumId w:val="228"/>
  </w:num>
  <w:num w:numId="232">
    <w:abstractNumId w:val="199"/>
  </w:num>
  <w:num w:numId="233">
    <w:abstractNumId w:val="132"/>
  </w:num>
  <w:num w:numId="234">
    <w:abstractNumId w:val="165"/>
  </w:num>
  <w:num w:numId="235">
    <w:abstractNumId w:val="99"/>
  </w:num>
  <w:num w:numId="236">
    <w:abstractNumId w:val="13"/>
  </w:num>
  <w:num w:numId="237">
    <w:abstractNumId w:val="35"/>
  </w:num>
  <w:num w:numId="238">
    <w:abstractNumId w:val="127"/>
  </w:num>
  <w:numIdMacAtCleanup w:val="2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E0"/>
    <w:rsid w:val="00023241"/>
    <w:rsid w:val="000234BF"/>
    <w:rsid w:val="000264B6"/>
    <w:rsid w:val="00027A68"/>
    <w:rsid w:val="000371D4"/>
    <w:rsid w:val="000422C6"/>
    <w:rsid w:val="0005021C"/>
    <w:rsid w:val="0005271B"/>
    <w:rsid w:val="000575F2"/>
    <w:rsid w:val="0006665F"/>
    <w:rsid w:val="00072528"/>
    <w:rsid w:val="00074B9D"/>
    <w:rsid w:val="00074E06"/>
    <w:rsid w:val="00077385"/>
    <w:rsid w:val="00086E03"/>
    <w:rsid w:val="0009299C"/>
    <w:rsid w:val="000A58EE"/>
    <w:rsid w:val="000C3DE3"/>
    <w:rsid w:val="000C48EC"/>
    <w:rsid w:val="000C4B66"/>
    <w:rsid w:val="000D1539"/>
    <w:rsid w:val="000E3A8A"/>
    <w:rsid w:val="000F0781"/>
    <w:rsid w:val="000F39EA"/>
    <w:rsid w:val="0011578A"/>
    <w:rsid w:val="001325F6"/>
    <w:rsid w:val="00133183"/>
    <w:rsid w:val="00135670"/>
    <w:rsid w:val="00137AA4"/>
    <w:rsid w:val="001402BD"/>
    <w:rsid w:val="001409CD"/>
    <w:rsid w:val="001547DC"/>
    <w:rsid w:val="0015557E"/>
    <w:rsid w:val="00164A71"/>
    <w:rsid w:val="0016525C"/>
    <w:rsid w:val="00193134"/>
    <w:rsid w:val="001B24DC"/>
    <w:rsid w:val="001B79B1"/>
    <w:rsid w:val="001C30FA"/>
    <w:rsid w:val="001C3F84"/>
    <w:rsid w:val="001E67CB"/>
    <w:rsid w:val="002062E2"/>
    <w:rsid w:val="002363F2"/>
    <w:rsid w:val="00241068"/>
    <w:rsid w:val="002421E3"/>
    <w:rsid w:val="00253B6A"/>
    <w:rsid w:val="00256D54"/>
    <w:rsid w:val="00265116"/>
    <w:rsid w:val="002658F0"/>
    <w:rsid w:val="00280F61"/>
    <w:rsid w:val="00286B43"/>
    <w:rsid w:val="00291B2B"/>
    <w:rsid w:val="002A161D"/>
    <w:rsid w:val="002B2019"/>
    <w:rsid w:val="002C0014"/>
    <w:rsid w:val="002C0F9A"/>
    <w:rsid w:val="002E1DD6"/>
    <w:rsid w:val="002E24D7"/>
    <w:rsid w:val="002E7229"/>
    <w:rsid w:val="00304BFB"/>
    <w:rsid w:val="003416F1"/>
    <w:rsid w:val="00355542"/>
    <w:rsid w:val="00355AC9"/>
    <w:rsid w:val="00361D49"/>
    <w:rsid w:val="0036333D"/>
    <w:rsid w:val="00363EF3"/>
    <w:rsid w:val="00367833"/>
    <w:rsid w:val="003726A3"/>
    <w:rsid w:val="00375F00"/>
    <w:rsid w:val="003774F4"/>
    <w:rsid w:val="00391428"/>
    <w:rsid w:val="003934DD"/>
    <w:rsid w:val="003971C4"/>
    <w:rsid w:val="003A6744"/>
    <w:rsid w:val="003B545F"/>
    <w:rsid w:val="003C0502"/>
    <w:rsid w:val="003D2CE0"/>
    <w:rsid w:val="003D67A7"/>
    <w:rsid w:val="003E2F0F"/>
    <w:rsid w:val="003E7A87"/>
    <w:rsid w:val="0041355B"/>
    <w:rsid w:val="00425249"/>
    <w:rsid w:val="00430BDA"/>
    <w:rsid w:val="00431F58"/>
    <w:rsid w:val="00436B60"/>
    <w:rsid w:val="00446991"/>
    <w:rsid w:val="00446EC2"/>
    <w:rsid w:val="004542C0"/>
    <w:rsid w:val="004614D8"/>
    <w:rsid w:val="0046319D"/>
    <w:rsid w:val="00464530"/>
    <w:rsid w:val="0046474E"/>
    <w:rsid w:val="004677BD"/>
    <w:rsid w:val="0047708C"/>
    <w:rsid w:val="004C6483"/>
    <w:rsid w:val="004E131A"/>
    <w:rsid w:val="004E5F6E"/>
    <w:rsid w:val="004E7882"/>
    <w:rsid w:val="00502DAF"/>
    <w:rsid w:val="00505418"/>
    <w:rsid w:val="00520D92"/>
    <w:rsid w:val="005447A1"/>
    <w:rsid w:val="005472EB"/>
    <w:rsid w:val="005554AE"/>
    <w:rsid w:val="00560962"/>
    <w:rsid w:val="005624FF"/>
    <w:rsid w:val="00567F94"/>
    <w:rsid w:val="0058185D"/>
    <w:rsid w:val="00595D67"/>
    <w:rsid w:val="00597BAA"/>
    <w:rsid w:val="005A0C1A"/>
    <w:rsid w:val="005C1551"/>
    <w:rsid w:val="005D5EFC"/>
    <w:rsid w:val="005E6EF6"/>
    <w:rsid w:val="00607D9C"/>
    <w:rsid w:val="006224B7"/>
    <w:rsid w:val="006224E1"/>
    <w:rsid w:val="0062307D"/>
    <w:rsid w:val="0063149D"/>
    <w:rsid w:val="006434FE"/>
    <w:rsid w:val="006453EC"/>
    <w:rsid w:val="00652724"/>
    <w:rsid w:val="00660605"/>
    <w:rsid w:val="00674C8C"/>
    <w:rsid w:val="006914DC"/>
    <w:rsid w:val="00692283"/>
    <w:rsid w:val="00693936"/>
    <w:rsid w:val="006946E7"/>
    <w:rsid w:val="006B5DEE"/>
    <w:rsid w:val="006B6667"/>
    <w:rsid w:val="006B6D99"/>
    <w:rsid w:val="006D1868"/>
    <w:rsid w:val="006E20B7"/>
    <w:rsid w:val="006F312E"/>
    <w:rsid w:val="006F380F"/>
    <w:rsid w:val="006F3959"/>
    <w:rsid w:val="0070607C"/>
    <w:rsid w:val="00706A88"/>
    <w:rsid w:val="00707A5B"/>
    <w:rsid w:val="007118D9"/>
    <w:rsid w:val="00725F5E"/>
    <w:rsid w:val="00731138"/>
    <w:rsid w:val="00737095"/>
    <w:rsid w:val="00737201"/>
    <w:rsid w:val="007645F8"/>
    <w:rsid w:val="00771C08"/>
    <w:rsid w:val="00780C1F"/>
    <w:rsid w:val="0078293D"/>
    <w:rsid w:val="00782F60"/>
    <w:rsid w:val="00785B52"/>
    <w:rsid w:val="00793127"/>
    <w:rsid w:val="0079619D"/>
    <w:rsid w:val="00796EB8"/>
    <w:rsid w:val="007C01CF"/>
    <w:rsid w:val="007C0FEE"/>
    <w:rsid w:val="007D05FA"/>
    <w:rsid w:val="007D0BB9"/>
    <w:rsid w:val="007E062E"/>
    <w:rsid w:val="007F3E51"/>
    <w:rsid w:val="0080600E"/>
    <w:rsid w:val="00810107"/>
    <w:rsid w:val="0082567D"/>
    <w:rsid w:val="00826623"/>
    <w:rsid w:val="00830268"/>
    <w:rsid w:val="00830B29"/>
    <w:rsid w:val="008335EB"/>
    <w:rsid w:val="00836CD7"/>
    <w:rsid w:val="008516BD"/>
    <w:rsid w:val="00853AA5"/>
    <w:rsid w:val="00862E4D"/>
    <w:rsid w:val="0087046E"/>
    <w:rsid w:val="00871244"/>
    <w:rsid w:val="00874F64"/>
    <w:rsid w:val="008832E0"/>
    <w:rsid w:val="00892C72"/>
    <w:rsid w:val="008B4512"/>
    <w:rsid w:val="008B7CF9"/>
    <w:rsid w:val="008C36EB"/>
    <w:rsid w:val="008D15D9"/>
    <w:rsid w:val="008D777E"/>
    <w:rsid w:val="008E75C7"/>
    <w:rsid w:val="009026CE"/>
    <w:rsid w:val="009101BC"/>
    <w:rsid w:val="00910F13"/>
    <w:rsid w:val="0091778C"/>
    <w:rsid w:val="00922215"/>
    <w:rsid w:val="00946B06"/>
    <w:rsid w:val="0095267B"/>
    <w:rsid w:val="00952B8A"/>
    <w:rsid w:val="00953116"/>
    <w:rsid w:val="00960152"/>
    <w:rsid w:val="009708E6"/>
    <w:rsid w:val="00986022"/>
    <w:rsid w:val="00991E28"/>
    <w:rsid w:val="009A5967"/>
    <w:rsid w:val="009C02F0"/>
    <w:rsid w:val="009E28DA"/>
    <w:rsid w:val="009E6DE4"/>
    <w:rsid w:val="009F36D4"/>
    <w:rsid w:val="009F4F93"/>
    <w:rsid w:val="00A01ADD"/>
    <w:rsid w:val="00A10CF5"/>
    <w:rsid w:val="00A20E9B"/>
    <w:rsid w:val="00A21F66"/>
    <w:rsid w:val="00A22CFB"/>
    <w:rsid w:val="00A23750"/>
    <w:rsid w:val="00A23A2B"/>
    <w:rsid w:val="00A258E4"/>
    <w:rsid w:val="00A36834"/>
    <w:rsid w:val="00A372D4"/>
    <w:rsid w:val="00A375C8"/>
    <w:rsid w:val="00A414ED"/>
    <w:rsid w:val="00A41945"/>
    <w:rsid w:val="00A42C0B"/>
    <w:rsid w:val="00A53EA5"/>
    <w:rsid w:val="00A851FD"/>
    <w:rsid w:val="00A91BEE"/>
    <w:rsid w:val="00AA189F"/>
    <w:rsid w:val="00AA40AC"/>
    <w:rsid w:val="00AE2AD5"/>
    <w:rsid w:val="00AE7D6C"/>
    <w:rsid w:val="00AF008E"/>
    <w:rsid w:val="00AF313F"/>
    <w:rsid w:val="00B071FA"/>
    <w:rsid w:val="00B102B1"/>
    <w:rsid w:val="00B16F2D"/>
    <w:rsid w:val="00B22B47"/>
    <w:rsid w:val="00B502FF"/>
    <w:rsid w:val="00B558E0"/>
    <w:rsid w:val="00B640A4"/>
    <w:rsid w:val="00B7781E"/>
    <w:rsid w:val="00B81972"/>
    <w:rsid w:val="00B83AF5"/>
    <w:rsid w:val="00B93992"/>
    <w:rsid w:val="00B93DF0"/>
    <w:rsid w:val="00BA63C7"/>
    <w:rsid w:val="00BA63F9"/>
    <w:rsid w:val="00BC28F2"/>
    <w:rsid w:val="00BD01DA"/>
    <w:rsid w:val="00BD1C7F"/>
    <w:rsid w:val="00C01438"/>
    <w:rsid w:val="00C05485"/>
    <w:rsid w:val="00C0651B"/>
    <w:rsid w:val="00C07523"/>
    <w:rsid w:val="00C102E4"/>
    <w:rsid w:val="00C3226D"/>
    <w:rsid w:val="00C419CE"/>
    <w:rsid w:val="00C45C2D"/>
    <w:rsid w:val="00C65BD4"/>
    <w:rsid w:val="00C706EA"/>
    <w:rsid w:val="00C81075"/>
    <w:rsid w:val="00C8125A"/>
    <w:rsid w:val="00C861B1"/>
    <w:rsid w:val="00C915F4"/>
    <w:rsid w:val="00C920FD"/>
    <w:rsid w:val="00C93B58"/>
    <w:rsid w:val="00CA47A8"/>
    <w:rsid w:val="00CB7182"/>
    <w:rsid w:val="00CD6E21"/>
    <w:rsid w:val="00CE11E0"/>
    <w:rsid w:val="00CE3574"/>
    <w:rsid w:val="00CE65A7"/>
    <w:rsid w:val="00D07BD1"/>
    <w:rsid w:val="00D200C4"/>
    <w:rsid w:val="00D33826"/>
    <w:rsid w:val="00D51E3D"/>
    <w:rsid w:val="00D55917"/>
    <w:rsid w:val="00D82870"/>
    <w:rsid w:val="00D8467F"/>
    <w:rsid w:val="00D95B46"/>
    <w:rsid w:val="00DD5519"/>
    <w:rsid w:val="00DE1AB0"/>
    <w:rsid w:val="00E0463D"/>
    <w:rsid w:val="00E07F3F"/>
    <w:rsid w:val="00E10F95"/>
    <w:rsid w:val="00E12434"/>
    <w:rsid w:val="00E2453F"/>
    <w:rsid w:val="00E25B74"/>
    <w:rsid w:val="00E30340"/>
    <w:rsid w:val="00E37EA2"/>
    <w:rsid w:val="00E5303D"/>
    <w:rsid w:val="00E55801"/>
    <w:rsid w:val="00E62B78"/>
    <w:rsid w:val="00E64981"/>
    <w:rsid w:val="00E81711"/>
    <w:rsid w:val="00E82FB1"/>
    <w:rsid w:val="00E86053"/>
    <w:rsid w:val="00E969C1"/>
    <w:rsid w:val="00EA0B48"/>
    <w:rsid w:val="00EA7932"/>
    <w:rsid w:val="00EB1FAE"/>
    <w:rsid w:val="00ED3E2A"/>
    <w:rsid w:val="00EE0D19"/>
    <w:rsid w:val="00EF47D0"/>
    <w:rsid w:val="00EF51AF"/>
    <w:rsid w:val="00EF72E7"/>
    <w:rsid w:val="00F01E68"/>
    <w:rsid w:val="00F07436"/>
    <w:rsid w:val="00F07B31"/>
    <w:rsid w:val="00F10283"/>
    <w:rsid w:val="00F145B7"/>
    <w:rsid w:val="00F30785"/>
    <w:rsid w:val="00F3320D"/>
    <w:rsid w:val="00F5328D"/>
    <w:rsid w:val="00F757ED"/>
    <w:rsid w:val="00F8114D"/>
    <w:rsid w:val="00F97FEB"/>
    <w:rsid w:val="00FF316A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C22EB"/>
  <w15:docId w15:val="{D941C311-6C07-4D94-8C75-D8EBD365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D7B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BA27EC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5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5F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25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B0D7B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B0D7B"/>
    <w:rPr>
      <w:rFonts w:eastAsia="Times New Roman" w:cs="Times New Roman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0D7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0D7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0D7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08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08F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08F2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F618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F6186"/>
    <w:rPr>
      <w:i/>
      <w:iCs/>
    </w:rPr>
  </w:style>
  <w:style w:type="character" w:customStyle="1" w:styleId="Zakotwiczenieprzypisukocowego">
    <w:name w:val="Zakotwiczenie przypisu końcowego"/>
    <w:rsid w:val="00F5328D"/>
    <w:rPr>
      <w:vertAlign w:val="superscript"/>
    </w:rPr>
  </w:style>
  <w:style w:type="character" w:customStyle="1" w:styleId="EndnoteCharacters">
    <w:name w:val="Endnote Characters"/>
    <w:semiHidden/>
    <w:qFormat/>
    <w:rsid w:val="00726811"/>
    <w:rPr>
      <w:vertAlign w:val="superscript"/>
    </w:rPr>
  </w:style>
  <w:style w:type="character" w:customStyle="1" w:styleId="inline-comment-marker">
    <w:name w:val="inline-comment-marker"/>
    <w:basedOn w:val="Domylnaczcionkaakapitu"/>
    <w:qFormat/>
    <w:rsid w:val="00617F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53189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qFormat/>
    <w:rsid w:val="001D3D9D"/>
  </w:style>
  <w:style w:type="character" w:customStyle="1" w:styleId="A6">
    <w:name w:val="A6"/>
    <w:uiPriority w:val="99"/>
    <w:qFormat/>
    <w:rsid w:val="00D40C41"/>
    <w:rPr>
      <w:rFonts w:cs="Myriad Pro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A27EC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07839"/>
    <w:rPr>
      <w:rFonts w:ascii="Times New Roman" w:eastAsia="Lucida Sans Unicode" w:hAnsi="Times New Roman" w:cs="Times New Roman"/>
      <w:kern w:val="2"/>
      <w:sz w:val="24"/>
      <w:szCs w:val="20"/>
    </w:rPr>
  </w:style>
  <w:style w:type="character" w:customStyle="1" w:styleId="ListLabel1">
    <w:name w:val="ListLabel 1"/>
    <w:qFormat/>
    <w:rsid w:val="00F5328D"/>
    <w:rPr>
      <w:color w:val="00000A"/>
    </w:rPr>
  </w:style>
  <w:style w:type="character" w:customStyle="1" w:styleId="ListLabel2">
    <w:name w:val="ListLabel 2"/>
    <w:qFormat/>
    <w:rsid w:val="00F5328D"/>
    <w:rPr>
      <w:rFonts w:cs="Courier New"/>
    </w:rPr>
  </w:style>
  <w:style w:type="character" w:customStyle="1" w:styleId="ListLabel3">
    <w:name w:val="ListLabel 3"/>
    <w:qFormat/>
    <w:rsid w:val="00F5328D"/>
    <w:rPr>
      <w:rFonts w:cs="Courier New"/>
    </w:rPr>
  </w:style>
  <w:style w:type="character" w:customStyle="1" w:styleId="ListLabel4">
    <w:name w:val="ListLabel 4"/>
    <w:qFormat/>
    <w:rsid w:val="00F5328D"/>
    <w:rPr>
      <w:rFonts w:cs="Courier New"/>
    </w:rPr>
  </w:style>
  <w:style w:type="character" w:customStyle="1" w:styleId="ListLabel5">
    <w:name w:val="ListLabel 5"/>
    <w:qFormat/>
    <w:rsid w:val="00F5328D"/>
    <w:rPr>
      <w:rFonts w:cs="Courier New"/>
    </w:rPr>
  </w:style>
  <w:style w:type="character" w:customStyle="1" w:styleId="ListLabel6">
    <w:name w:val="ListLabel 6"/>
    <w:qFormat/>
    <w:rsid w:val="00F5328D"/>
    <w:rPr>
      <w:rFonts w:cs="Courier New"/>
    </w:rPr>
  </w:style>
  <w:style w:type="character" w:customStyle="1" w:styleId="ListLabel7">
    <w:name w:val="ListLabel 7"/>
    <w:qFormat/>
    <w:rsid w:val="00F5328D"/>
    <w:rPr>
      <w:rFonts w:cs="Courier New"/>
    </w:rPr>
  </w:style>
  <w:style w:type="character" w:customStyle="1" w:styleId="ListLabel8">
    <w:name w:val="ListLabel 8"/>
    <w:qFormat/>
    <w:rsid w:val="00F5328D"/>
    <w:rPr>
      <w:rFonts w:cs="Courier New"/>
    </w:rPr>
  </w:style>
  <w:style w:type="character" w:customStyle="1" w:styleId="ListLabel9">
    <w:name w:val="ListLabel 9"/>
    <w:qFormat/>
    <w:rsid w:val="00F5328D"/>
    <w:rPr>
      <w:rFonts w:cs="Courier New"/>
    </w:rPr>
  </w:style>
  <w:style w:type="character" w:customStyle="1" w:styleId="ListLabel10">
    <w:name w:val="ListLabel 10"/>
    <w:qFormat/>
    <w:rsid w:val="00F5328D"/>
    <w:rPr>
      <w:rFonts w:cs="Courier New"/>
    </w:rPr>
  </w:style>
  <w:style w:type="character" w:customStyle="1" w:styleId="ListLabel11">
    <w:name w:val="ListLabel 11"/>
    <w:qFormat/>
    <w:rsid w:val="00F5328D"/>
    <w:rPr>
      <w:rFonts w:cs="Courier New"/>
    </w:rPr>
  </w:style>
  <w:style w:type="character" w:customStyle="1" w:styleId="ListLabel12">
    <w:name w:val="ListLabel 12"/>
    <w:qFormat/>
    <w:rsid w:val="00F5328D"/>
    <w:rPr>
      <w:rFonts w:cs="Courier New"/>
    </w:rPr>
  </w:style>
  <w:style w:type="character" w:customStyle="1" w:styleId="ListLabel13">
    <w:name w:val="ListLabel 13"/>
    <w:qFormat/>
    <w:rsid w:val="00F5328D"/>
    <w:rPr>
      <w:rFonts w:cs="Courier New"/>
    </w:rPr>
  </w:style>
  <w:style w:type="character" w:customStyle="1" w:styleId="ListLabel14">
    <w:name w:val="ListLabel 14"/>
    <w:qFormat/>
    <w:rsid w:val="00F5328D"/>
    <w:rPr>
      <w:rFonts w:eastAsia="Calibri"/>
    </w:rPr>
  </w:style>
  <w:style w:type="character" w:customStyle="1" w:styleId="ListLabel15">
    <w:name w:val="ListLabel 15"/>
    <w:qFormat/>
    <w:rsid w:val="00F5328D"/>
    <w:rPr>
      <w:rFonts w:cs="Arial"/>
      <w:color w:val="505050"/>
    </w:rPr>
  </w:style>
  <w:style w:type="character" w:customStyle="1" w:styleId="ListLabel16">
    <w:name w:val="ListLabel 16"/>
    <w:qFormat/>
    <w:rsid w:val="00F5328D"/>
    <w:rPr>
      <w:rFonts w:cs="Courier New"/>
      <w:sz w:val="22"/>
    </w:rPr>
  </w:style>
  <w:style w:type="character" w:customStyle="1" w:styleId="ListLabel17">
    <w:name w:val="ListLabel 17"/>
    <w:qFormat/>
    <w:rsid w:val="00F5328D"/>
    <w:rPr>
      <w:rFonts w:cs="Courier New"/>
    </w:rPr>
  </w:style>
  <w:style w:type="character" w:customStyle="1" w:styleId="ListLabel18">
    <w:name w:val="ListLabel 18"/>
    <w:qFormat/>
    <w:rsid w:val="00F5328D"/>
    <w:rPr>
      <w:rFonts w:cs="Courier New"/>
    </w:rPr>
  </w:style>
  <w:style w:type="character" w:customStyle="1" w:styleId="ListLabel19">
    <w:name w:val="ListLabel 19"/>
    <w:qFormat/>
    <w:rsid w:val="00F5328D"/>
    <w:rPr>
      <w:rFonts w:cs="Courier New"/>
    </w:rPr>
  </w:style>
  <w:style w:type="character" w:customStyle="1" w:styleId="ListLabel20">
    <w:name w:val="ListLabel 20"/>
    <w:qFormat/>
    <w:rsid w:val="00F5328D"/>
    <w:rPr>
      <w:rFonts w:cs="Courier New"/>
    </w:rPr>
  </w:style>
  <w:style w:type="character" w:customStyle="1" w:styleId="ListLabel21">
    <w:name w:val="ListLabel 21"/>
    <w:qFormat/>
    <w:rsid w:val="00F5328D"/>
    <w:rPr>
      <w:rFonts w:cs="Courier New"/>
    </w:rPr>
  </w:style>
  <w:style w:type="character" w:customStyle="1" w:styleId="ListLabel22">
    <w:name w:val="ListLabel 22"/>
    <w:qFormat/>
    <w:rsid w:val="00F5328D"/>
    <w:rPr>
      <w:rFonts w:cs="Courier New"/>
    </w:rPr>
  </w:style>
  <w:style w:type="character" w:customStyle="1" w:styleId="ListLabel23">
    <w:name w:val="ListLabel 23"/>
    <w:qFormat/>
    <w:rsid w:val="00F5328D"/>
    <w:rPr>
      <w:rFonts w:cs="Courier New"/>
    </w:rPr>
  </w:style>
  <w:style w:type="character" w:customStyle="1" w:styleId="ListLabel24">
    <w:name w:val="ListLabel 24"/>
    <w:qFormat/>
    <w:rsid w:val="00F5328D"/>
    <w:rPr>
      <w:rFonts w:cs="Courier New"/>
    </w:rPr>
  </w:style>
  <w:style w:type="character" w:customStyle="1" w:styleId="ListLabel25">
    <w:name w:val="ListLabel 25"/>
    <w:qFormat/>
    <w:rsid w:val="00F5328D"/>
    <w:rPr>
      <w:rFonts w:cs="Courier New"/>
    </w:rPr>
  </w:style>
  <w:style w:type="character" w:customStyle="1" w:styleId="ListLabel26">
    <w:name w:val="ListLabel 26"/>
    <w:qFormat/>
    <w:rsid w:val="00F5328D"/>
    <w:rPr>
      <w:rFonts w:cs="Courier New"/>
    </w:rPr>
  </w:style>
  <w:style w:type="character" w:customStyle="1" w:styleId="ListLabel27">
    <w:name w:val="ListLabel 27"/>
    <w:qFormat/>
    <w:rsid w:val="00F5328D"/>
    <w:rPr>
      <w:rFonts w:cs="Courier New"/>
    </w:rPr>
  </w:style>
  <w:style w:type="character" w:customStyle="1" w:styleId="ListLabel28">
    <w:name w:val="ListLabel 28"/>
    <w:qFormat/>
    <w:rsid w:val="00F5328D"/>
    <w:rPr>
      <w:rFonts w:cs="Courier New"/>
    </w:rPr>
  </w:style>
  <w:style w:type="character" w:customStyle="1" w:styleId="ListLabel29">
    <w:name w:val="ListLabel 29"/>
    <w:qFormat/>
    <w:rsid w:val="00F5328D"/>
    <w:rPr>
      <w:rFonts w:cs="Courier New"/>
    </w:rPr>
  </w:style>
  <w:style w:type="character" w:customStyle="1" w:styleId="ListLabel30">
    <w:name w:val="ListLabel 30"/>
    <w:qFormat/>
    <w:rsid w:val="00F5328D"/>
    <w:rPr>
      <w:rFonts w:cs="Courier New"/>
    </w:rPr>
  </w:style>
  <w:style w:type="character" w:customStyle="1" w:styleId="ListLabel31">
    <w:name w:val="ListLabel 31"/>
    <w:qFormat/>
    <w:rsid w:val="00F5328D"/>
    <w:rPr>
      <w:rFonts w:cs="Courier New"/>
    </w:rPr>
  </w:style>
  <w:style w:type="character" w:customStyle="1" w:styleId="ListLabel32">
    <w:name w:val="ListLabel 32"/>
    <w:qFormat/>
    <w:rsid w:val="00F5328D"/>
    <w:rPr>
      <w:rFonts w:cs="Courier New"/>
    </w:rPr>
  </w:style>
  <w:style w:type="character" w:customStyle="1" w:styleId="ListLabel33">
    <w:name w:val="ListLabel 33"/>
    <w:qFormat/>
    <w:rsid w:val="00F5328D"/>
    <w:rPr>
      <w:rFonts w:cs="Courier New"/>
    </w:rPr>
  </w:style>
  <w:style w:type="character" w:customStyle="1" w:styleId="ListLabel34">
    <w:name w:val="ListLabel 34"/>
    <w:qFormat/>
    <w:rsid w:val="00F5328D"/>
    <w:rPr>
      <w:sz w:val="22"/>
    </w:rPr>
  </w:style>
  <w:style w:type="character" w:customStyle="1" w:styleId="ListLabel35">
    <w:name w:val="ListLabel 35"/>
    <w:qFormat/>
    <w:rsid w:val="00F5328D"/>
    <w:rPr>
      <w:rFonts w:cs="Courier New"/>
    </w:rPr>
  </w:style>
  <w:style w:type="character" w:customStyle="1" w:styleId="ListLabel36">
    <w:name w:val="ListLabel 36"/>
    <w:qFormat/>
    <w:rsid w:val="00F5328D"/>
    <w:rPr>
      <w:rFonts w:cs="Courier New"/>
    </w:rPr>
  </w:style>
  <w:style w:type="character" w:customStyle="1" w:styleId="ListLabel37">
    <w:name w:val="ListLabel 37"/>
    <w:qFormat/>
    <w:rsid w:val="00F5328D"/>
    <w:rPr>
      <w:rFonts w:cs="Courier New"/>
    </w:rPr>
  </w:style>
  <w:style w:type="character" w:customStyle="1" w:styleId="ListLabel38">
    <w:name w:val="ListLabel 38"/>
    <w:qFormat/>
    <w:rsid w:val="00F5328D"/>
    <w:rPr>
      <w:rFonts w:cs="Courier New"/>
    </w:rPr>
  </w:style>
  <w:style w:type="character" w:customStyle="1" w:styleId="ListLabel39">
    <w:name w:val="ListLabel 39"/>
    <w:qFormat/>
    <w:rsid w:val="00F5328D"/>
    <w:rPr>
      <w:rFonts w:cs="Courier New"/>
    </w:rPr>
  </w:style>
  <w:style w:type="character" w:customStyle="1" w:styleId="ListLabel40">
    <w:name w:val="ListLabel 40"/>
    <w:qFormat/>
    <w:rsid w:val="00F5328D"/>
    <w:rPr>
      <w:rFonts w:cs="Courier New"/>
    </w:rPr>
  </w:style>
  <w:style w:type="character" w:customStyle="1" w:styleId="ListLabel41">
    <w:name w:val="ListLabel 41"/>
    <w:qFormat/>
    <w:rsid w:val="00F5328D"/>
    <w:rPr>
      <w:rFonts w:cs="Courier New"/>
    </w:rPr>
  </w:style>
  <w:style w:type="character" w:customStyle="1" w:styleId="ListLabel42">
    <w:name w:val="ListLabel 42"/>
    <w:qFormat/>
    <w:rsid w:val="00F5328D"/>
    <w:rPr>
      <w:rFonts w:cs="Courier New"/>
    </w:rPr>
  </w:style>
  <w:style w:type="character" w:customStyle="1" w:styleId="ListLabel43">
    <w:name w:val="ListLabel 43"/>
    <w:qFormat/>
    <w:rsid w:val="00F5328D"/>
    <w:rPr>
      <w:rFonts w:cs="Courier New"/>
    </w:rPr>
  </w:style>
  <w:style w:type="character" w:customStyle="1" w:styleId="ListLabel44">
    <w:name w:val="ListLabel 44"/>
    <w:qFormat/>
    <w:rsid w:val="00F5328D"/>
    <w:rPr>
      <w:rFonts w:cs="Courier New"/>
    </w:rPr>
  </w:style>
  <w:style w:type="character" w:customStyle="1" w:styleId="ListLabel45">
    <w:name w:val="ListLabel 45"/>
    <w:qFormat/>
    <w:rsid w:val="00F5328D"/>
    <w:rPr>
      <w:rFonts w:cs="Courier New"/>
    </w:rPr>
  </w:style>
  <w:style w:type="character" w:customStyle="1" w:styleId="ListLabel46">
    <w:name w:val="ListLabel 46"/>
    <w:qFormat/>
    <w:rsid w:val="00F5328D"/>
    <w:rPr>
      <w:rFonts w:cs="Courier New"/>
    </w:rPr>
  </w:style>
  <w:style w:type="character" w:customStyle="1" w:styleId="ListLabel47">
    <w:name w:val="ListLabel 47"/>
    <w:qFormat/>
    <w:rsid w:val="00F5328D"/>
    <w:rPr>
      <w:rFonts w:eastAsia="Times New Roman" w:cs="Tahoma"/>
    </w:rPr>
  </w:style>
  <w:style w:type="character" w:customStyle="1" w:styleId="ListLabel48">
    <w:name w:val="ListLabel 48"/>
    <w:qFormat/>
    <w:rsid w:val="00F5328D"/>
    <w:rPr>
      <w:rFonts w:cs="Courier New"/>
    </w:rPr>
  </w:style>
  <w:style w:type="character" w:customStyle="1" w:styleId="ListLabel49">
    <w:name w:val="ListLabel 49"/>
    <w:qFormat/>
    <w:rsid w:val="00F5328D"/>
    <w:rPr>
      <w:rFonts w:cs="Courier New"/>
    </w:rPr>
  </w:style>
  <w:style w:type="character" w:customStyle="1" w:styleId="ListLabel50">
    <w:name w:val="ListLabel 50"/>
    <w:qFormat/>
    <w:rsid w:val="00F5328D"/>
    <w:rPr>
      <w:rFonts w:cs="Courier New"/>
    </w:rPr>
  </w:style>
  <w:style w:type="character" w:customStyle="1" w:styleId="ListLabel51">
    <w:name w:val="ListLabel 51"/>
    <w:qFormat/>
    <w:rsid w:val="00F5328D"/>
    <w:rPr>
      <w:sz w:val="23"/>
    </w:rPr>
  </w:style>
  <w:style w:type="character" w:customStyle="1" w:styleId="ListLabel52">
    <w:name w:val="ListLabel 52"/>
    <w:qFormat/>
    <w:rsid w:val="00F5328D"/>
    <w:rPr>
      <w:color w:val="00000A"/>
    </w:rPr>
  </w:style>
  <w:style w:type="character" w:customStyle="1" w:styleId="ListLabel53">
    <w:name w:val="ListLabel 53"/>
    <w:qFormat/>
    <w:rsid w:val="00F5328D"/>
    <w:rPr>
      <w:rFonts w:cs="Courier New"/>
    </w:rPr>
  </w:style>
  <w:style w:type="character" w:customStyle="1" w:styleId="ListLabel54">
    <w:name w:val="ListLabel 54"/>
    <w:qFormat/>
    <w:rsid w:val="00F5328D"/>
    <w:rPr>
      <w:rFonts w:cs="Courier New"/>
    </w:rPr>
  </w:style>
  <w:style w:type="character" w:customStyle="1" w:styleId="ListLabel55">
    <w:name w:val="ListLabel 55"/>
    <w:qFormat/>
    <w:rsid w:val="00F5328D"/>
    <w:rPr>
      <w:rFonts w:cs="Courier New"/>
    </w:rPr>
  </w:style>
  <w:style w:type="character" w:customStyle="1" w:styleId="ListLabel56">
    <w:name w:val="ListLabel 56"/>
    <w:qFormat/>
    <w:rsid w:val="00F5328D"/>
    <w:rPr>
      <w:rFonts w:asciiTheme="minorHAnsi" w:hAnsiTheme="minorHAnsi" w:cstheme="minorHAnsi"/>
      <w:lang w:val="de-D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00783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0"/>
    </w:rPr>
  </w:style>
  <w:style w:type="paragraph" w:styleId="Lista">
    <w:name w:val="List"/>
    <w:basedOn w:val="Tekstpodstawowy"/>
    <w:rsid w:val="00F5328D"/>
    <w:rPr>
      <w:rFonts w:cs="Arial"/>
    </w:rPr>
  </w:style>
  <w:style w:type="paragraph" w:styleId="Legenda">
    <w:name w:val="caption"/>
    <w:basedOn w:val="Normalny"/>
    <w:qFormat/>
    <w:rsid w:val="00F53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328D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FB0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B0D7B"/>
    <w:pPr>
      <w:suppressAutoHyphens/>
      <w:spacing w:before="120" w:after="120" w:line="240" w:lineRule="auto"/>
      <w:ind w:left="720"/>
      <w:contextualSpacing/>
      <w:jc w:val="both"/>
    </w:pPr>
    <w:rPr>
      <w:rFonts w:eastAsia="Times New Roman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0D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5D08F2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08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08F2"/>
    <w:rPr>
      <w:b/>
      <w:bCs/>
    </w:rPr>
  </w:style>
  <w:style w:type="paragraph" w:customStyle="1" w:styleId="Default">
    <w:name w:val="Default"/>
    <w:qFormat/>
    <w:rsid w:val="001F602B"/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189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857003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a7">
    <w:name w:val="Pa7"/>
    <w:basedOn w:val="Normalny"/>
    <w:uiPriority w:val="99"/>
    <w:qFormat/>
    <w:rsid w:val="00D40C41"/>
    <w:pPr>
      <w:spacing w:after="0" w:line="151" w:lineRule="atLeast"/>
    </w:pPr>
    <w:rPr>
      <w:rFonts w:ascii="Myriad Pro" w:hAnsi="Myriad Pro" w:cstheme="minorBidi"/>
      <w:sz w:val="24"/>
      <w:szCs w:val="24"/>
    </w:rPr>
  </w:style>
  <w:style w:type="paragraph" w:customStyle="1" w:styleId="Pa8">
    <w:name w:val="Pa8"/>
    <w:basedOn w:val="Normalny"/>
    <w:uiPriority w:val="99"/>
    <w:qFormat/>
    <w:rsid w:val="00D40C41"/>
    <w:pPr>
      <w:spacing w:after="0" w:line="131" w:lineRule="atLeast"/>
    </w:pPr>
    <w:rPr>
      <w:rFonts w:ascii="Minion Pro" w:hAnsi="Minion Pro" w:cstheme="min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14DC"/>
    <w:rPr>
      <w:color w:val="0000FF"/>
      <w:u w:val="single"/>
    </w:rPr>
  </w:style>
  <w:style w:type="paragraph" w:customStyle="1" w:styleId="TableContents">
    <w:name w:val="Table Contents"/>
    <w:basedOn w:val="Standard"/>
    <w:rsid w:val="0091778C"/>
    <w:pPr>
      <w:widowControl w:val="0"/>
      <w:suppressLineNumbers/>
      <w:autoSpaceDN w:val="0"/>
      <w:textAlignment w:val="baseline"/>
    </w:pPr>
    <w:rPr>
      <w:rFonts w:ascii="Times New Roman" w:eastAsia="Lucida Sans Unicode" w:hAnsi="Times New Roman" w:cs="Times New Roman"/>
      <w:kern w:val="3"/>
      <w:lang w:eastAsia="en-US" w:bidi="ar-SA"/>
    </w:rPr>
  </w:style>
  <w:style w:type="numbering" w:customStyle="1" w:styleId="WWNum27">
    <w:name w:val="WWNum27"/>
    <w:basedOn w:val="Bezlisty"/>
    <w:rsid w:val="0091778C"/>
    <w:pPr>
      <w:numPr>
        <w:numId w:val="57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375F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opiswyrozniony">
    <w:name w:val="opis_wyrozniony"/>
    <w:basedOn w:val="Normalny"/>
    <w:rsid w:val="00375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375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51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2">
    <w:name w:val="style2"/>
    <w:basedOn w:val="Domylnaczcionkaakapitu"/>
    <w:rsid w:val="00780C1F"/>
  </w:style>
  <w:style w:type="character" w:customStyle="1" w:styleId="Nagwek5Znak">
    <w:name w:val="Nagłówek 5 Znak"/>
    <w:basedOn w:val="Domylnaczcionkaakapitu"/>
    <w:link w:val="Nagwek5"/>
    <w:uiPriority w:val="9"/>
    <w:rsid w:val="00E25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4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3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072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1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153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303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03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42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713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174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5141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73290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9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34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59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955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213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9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403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9399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6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19553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503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562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67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10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187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12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6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2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7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508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8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5057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9620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53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8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91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509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436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080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23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0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1965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25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38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309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3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70419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2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3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829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012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071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160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828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5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7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45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17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4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2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45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62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73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126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42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894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97485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3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372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190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73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39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29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050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052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4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678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91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60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78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801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459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8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80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483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99523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30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41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67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9558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190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9234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356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2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061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65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9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85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588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88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197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7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25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238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20063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21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3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39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0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38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484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3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283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0567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342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39405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02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70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90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46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27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76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19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41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789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5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004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558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93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052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21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39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402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664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66995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66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51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3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463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72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82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37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3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66502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90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6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868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1694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06326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8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11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7991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9247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933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49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4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010566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109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6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4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088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6973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95633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4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86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3862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63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79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06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8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19856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10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0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3711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46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9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99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92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15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983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45643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283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007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299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79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1193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9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895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33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412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2564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87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844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806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39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263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98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46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6390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927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9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916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48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530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946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67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02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8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4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8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DBDCDD"/>
            <w:right w:val="none" w:sz="0" w:space="0" w:color="auto"/>
          </w:divBdr>
          <w:divsChild>
            <w:div w:id="106129191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1579289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3804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1683312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8019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879897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65994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287014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80693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8941219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8698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1135027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7636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658116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5017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1712336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6219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DBDCDD"/>
            <w:right w:val="none" w:sz="0" w:space="0" w:color="auto"/>
          </w:divBdr>
          <w:divsChild>
            <w:div w:id="95016124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1008943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56264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478378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79644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1057440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4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123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DBDCDD"/>
            <w:right w:val="none" w:sz="0" w:space="0" w:color="auto"/>
          </w:divBdr>
          <w:divsChild>
            <w:div w:id="116929820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996110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23134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548499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16622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1866165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41354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14269272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67968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8701488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passmark.com" TargetMode="External"/><Relationship Id="rId18" Type="http://schemas.openxmlformats.org/officeDocument/2006/relationships/hyperlink" Target="http://www.cpubenchmark.net" TargetMode="External"/><Relationship Id="rId26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ssmark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" TargetMode="External"/><Relationship Id="rId17" Type="http://schemas.openxmlformats.org/officeDocument/2006/relationships/hyperlink" Target="https://www.legimi.pl" TargetMode="External"/><Relationship Id="rId25" Type="http://schemas.openxmlformats.org/officeDocument/2006/relationships/hyperlink" Target="http://www.passmark.com/" TargetMode="External"/><Relationship Id="rId33" Type="http://schemas.openxmlformats.org/officeDocument/2006/relationships/hyperlink" Target="http://www.passmar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istmag.org" TargetMode="External"/><Relationship Id="rId20" Type="http://schemas.openxmlformats.org/officeDocument/2006/relationships/hyperlink" Target="http://www.videocardbenchmark.net" TargetMode="External"/><Relationship Id="rId29" Type="http://schemas.openxmlformats.org/officeDocument/2006/relationships/hyperlink" Target="http://www.passmar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smark.com" TargetMode="External"/><Relationship Id="rId24" Type="http://schemas.openxmlformats.org/officeDocument/2006/relationships/hyperlink" Target="http://www.videocardbenchmark.net/" TargetMode="External"/><Relationship Id="rId32" Type="http://schemas.openxmlformats.org/officeDocument/2006/relationships/hyperlink" Target="http://www.videocardbenchmark.ne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ssmark.com" TargetMode="External"/><Relationship Id="rId23" Type="http://schemas.openxmlformats.org/officeDocument/2006/relationships/hyperlink" Target="http://www.passmark.com/" TargetMode="External"/><Relationship Id="rId28" Type="http://schemas.openxmlformats.org/officeDocument/2006/relationships/hyperlink" Target="http://www.videocardbenchmark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videocardbenchmark.net" TargetMode="External"/><Relationship Id="rId19" Type="http://schemas.openxmlformats.org/officeDocument/2006/relationships/hyperlink" Target="http://www.passmark.com" TargetMode="External"/><Relationship Id="rId31" Type="http://schemas.openxmlformats.org/officeDocument/2006/relationships/hyperlink" Target="http://www.passm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smark.com" TargetMode="External"/><Relationship Id="rId14" Type="http://schemas.openxmlformats.org/officeDocument/2006/relationships/hyperlink" Target="http://www.videocardbenchmark.net" TargetMode="External"/><Relationship Id="rId22" Type="http://schemas.openxmlformats.org/officeDocument/2006/relationships/hyperlink" Target="http://www.cpubenchmark.net/" TargetMode="External"/><Relationship Id="rId27" Type="http://schemas.openxmlformats.org/officeDocument/2006/relationships/hyperlink" Target="http://www.passmark.com" TargetMode="External"/><Relationship Id="rId30" Type="http://schemas.openxmlformats.org/officeDocument/2006/relationships/hyperlink" Target="http://www.cpubenchmark.net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5DAB5-30FC-4ADD-A7DB-55DDA3A7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36181</Words>
  <Characters>217090</Characters>
  <Application>Microsoft Office Word</Application>
  <DocSecurity>0</DocSecurity>
  <Lines>1809</Lines>
  <Paragraphs>505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HP</cp:lastModifiedBy>
  <cp:revision>2</cp:revision>
  <cp:lastPrinted>2019-12-04T12:09:00Z</cp:lastPrinted>
  <dcterms:created xsi:type="dcterms:W3CDTF">2019-12-16T14:49:00Z</dcterms:created>
  <dcterms:modified xsi:type="dcterms:W3CDTF">2019-12-16T14:49:00Z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