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F6B5" w14:textId="5B125128" w:rsidR="003C1C25" w:rsidRPr="000134F1" w:rsidRDefault="003C1C25" w:rsidP="003C1C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186B">
        <w:rPr>
          <w:rFonts w:ascii="Arial" w:hAnsi="Arial" w:cs="Arial"/>
          <w:b/>
          <w:sz w:val="24"/>
          <w:szCs w:val="24"/>
        </w:rPr>
        <w:t xml:space="preserve">Zarządzenie Nr </w:t>
      </w:r>
      <w:r w:rsidR="00747625" w:rsidRPr="00C9186B">
        <w:rPr>
          <w:rFonts w:ascii="Arial" w:hAnsi="Arial" w:cs="Arial"/>
          <w:b/>
          <w:sz w:val="24"/>
          <w:szCs w:val="24"/>
        </w:rPr>
        <w:t>005</w:t>
      </w:r>
      <w:r w:rsidR="00C9186B" w:rsidRPr="00C9186B">
        <w:rPr>
          <w:rFonts w:ascii="Arial" w:hAnsi="Arial" w:cs="Arial"/>
          <w:b/>
          <w:sz w:val="24"/>
          <w:szCs w:val="24"/>
        </w:rPr>
        <w:t>0.</w:t>
      </w:r>
      <w:r w:rsidR="007F3E08">
        <w:rPr>
          <w:rFonts w:ascii="Arial" w:hAnsi="Arial" w:cs="Arial"/>
          <w:b/>
          <w:sz w:val="24"/>
          <w:szCs w:val="24"/>
        </w:rPr>
        <w:t>88</w:t>
      </w:r>
      <w:r w:rsidR="00C9186B" w:rsidRPr="00C9186B">
        <w:rPr>
          <w:rFonts w:ascii="Arial" w:hAnsi="Arial" w:cs="Arial"/>
          <w:b/>
          <w:sz w:val="24"/>
          <w:szCs w:val="24"/>
        </w:rPr>
        <w:t>.</w:t>
      </w:r>
      <w:r w:rsidR="002409CB" w:rsidRPr="00C9186B">
        <w:rPr>
          <w:rFonts w:ascii="Arial" w:hAnsi="Arial" w:cs="Arial"/>
          <w:b/>
          <w:sz w:val="24"/>
          <w:szCs w:val="24"/>
        </w:rPr>
        <w:t>20</w:t>
      </w:r>
      <w:r w:rsidR="007F3E08">
        <w:rPr>
          <w:rFonts w:ascii="Arial" w:hAnsi="Arial" w:cs="Arial"/>
          <w:b/>
          <w:sz w:val="24"/>
          <w:szCs w:val="24"/>
        </w:rPr>
        <w:t>20</w:t>
      </w:r>
    </w:p>
    <w:p w14:paraId="6A453FD7" w14:textId="77777777" w:rsidR="003C1C25" w:rsidRPr="000134F1" w:rsidRDefault="003C1C25" w:rsidP="003C1C25">
      <w:pPr>
        <w:tabs>
          <w:tab w:val="left" w:pos="27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34F1">
        <w:rPr>
          <w:rFonts w:ascii="Arial" w:hAnsi="Arial" w:cs="Arial"/>
          <w:b/>
          <w:sz w:val="24"/>
          <w:szCs w:val="24"/>
        </w:rPr>
        <w:t>Wójta Gminy Strzelce Wielkie</w:t>
      </w:r>
    </w:p>
    <w:p w14:paraId="7DAEFCE2" w14:textId="33183361" w:rsidR="003C1C25" w:rsidRPr="000134F1" w:rsidRDefault="003C1C25" w:rsidP="003C1C25">
      <w:pPr>
        <w:tabs>
          <w:tab w:val="left" w:pos="27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34F1">
        <w:rPr>
          <w:rFonts w:ascii="Arial" w:hAnsi="Arial" w:cs="Arial"/>
          <w:b/>
          <w:sz w:val="24"/>
          <w:szCs w:val="24"/>
        </w:rPr>
        <w:t xml:space="preserve">z dnia </w:t>
      </w:r>
      <w:r w:rsidR="007F3E08">
        <w:rPr>
          <w:rFonts w:ascii="Arial" w:hAnsi="Arial" w:cs="Arial"/>
          <w:b/>
          <w:sz w:val="24"/>
          <w:szCs w:val="24"/>
        </w:rPr>
        <w:t>11</w:t>
      </w:r>
      <w:r w:rsidR="007A0597" w:rsidRPr="000134F1">
        <w:rPr>
          <w:rFonts w:ascii="Arial" w:hAnsi="Arial" w:cs="Arial"/>
          <w:b/>
          <w:sz w:val="24"/>
          <w:szCs w:val="24"/>
        </w:rPr>
        <w:t xml:space="preserve"> </w:t>
      </w:r>
      <w:r w:rsidR="007F3E08">
        <w:rPr>
          <w:rFonts w:ascii="Arial" w:hAnsi="Arial" w:cs="Arial"/>
          <w:b/>
          <w:sz w:val="24"/>
          <w:szCs w:val="24"/>
        </w:rPr>
        <w:t>lutego</w:t>
      </w:r>
      <w:r w:rsidR="007A0597" w:rsidRPr="000134F1">
        <w:rPr>
          <w:rFonts w:ascii="Arial" w:hAnsi="Arial" w:cs="Arial"/>
          <w:b/>
          <w:sz w:val="24"/>
          <w:szCs w:val="24"/>
        </w:rPr>
        <w:t xml:space="preserve"> </w:t>
      </w:r>
      <w:r w:rsidR="007F3E08">
        <w:rPr>
          <w:rFonts w:ascii="Arial" w:hAnsi="Arial" w:cs="Arial"/>
          <w:b/>
          <w:sz w:val="24"/>
          <w:szCs w:val="24"/>
        </w:rPr>
        <w:t>2020</w:t>
      </w:r>
      <w:r w:rsidR="007A0597" w:rsidRPr="000134F1">
        <w:rPr>
          <w:rFonts w:ascii="Arial" w:hAnsi="Arial" w:cs="Arial"/>
          <w:b/>
          <w:sz w:val="24"/>
          <w:szCs w:val="24"/>
        </w:rPr>
        <w:t xml:space="preserve"> r</w:t>
      </w:r>
      <w:r w:rsidR="00A27E61" w:rsidRPr="000134F1">
        <w:rPr>
          <w:rFonts w:ascii="Arial" w:hAnsi="Arial" w:cs="Arial"/>
          <w:b/>
          <w:sz w:val="24"/>
          <w:szCs w:val="24"/>
        </w:rPr>
        <w:t>oku</w:t>
      </w:r>
    </w:p>
    <w:p w14:paraId="3D286BE1" w14:textId="77777777" w:rsidR="003C1C25" w:rsidRPr="000134F1" w:rsidRDefault="003C1C25" w:rsidP="003C1C25">
      <w:pPr>
        <w:spacing w:after="0"/>
        <w:rPr>
          <w:rFonts w:ascii="Arial" w:hAnsi="Arial" w:cs="Arial"/>
          <w:sz w:val="24"/>
          <w:szCs w:val="24"/>
        </w:rPr>
      </w:pPr>
    </w:p>
    <w:p w14:paraId="52BF614B" w14:textId="257EA467" w:rsidR="003C1C25" w:rsidRPr="000134F1" w:rsidRDefault="003C1C25" w:rsidP="000E44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34F1">
        <w:rPr>
          <w:rFonts w:ascii="Arial" w:hAnsi="Arial" w:cs="Arial"/>
          <w:b/>
          <w:sz w:val="24"/>
          <w:szCs w:val="24"/>
        </w:rPr>
        <w:t xml:space="preserve">w sprawie </w:t>
      </w:r>
      <w:r w:rsidR="000E4418" w:rsidRPr="000134F1">
        <w:rPr>
          <w:rFonts w:ascii="Arial" w:hAnsi="Arial" w:cs="Arial"/>
          <w:b/>
          <w:sz w:val="24"/>
          <w:szCs w:val="24"/>
        </w:rPr>
        <w:t xml:space="preserve">ogłoszenia i przeprowadzenia </w:t>
      </w:r>
      <w:r w:rsidR="00AB1491" w:rsidRPr="000134F1">
        <w:rPr>
          <w:rFonts w:ascii="Arial" w:hAnsi="Arial" w:cs="Arial"/>
          <w:b/>
          <w:sz w:val="24"/>
          <w:szCs w:val="24"/>
        </w:rPr>
        <w:t>II</w:t>
      </w:r>
      <w:r w:rsidR="00592059">
        <w:rPr>
          <w:rFonts w:ascii="Arial" w:hAnsi="Arial" w:cs="Arial"/>
          <w:b/>
          <w:sz w:val="24"/>
          <w:szCs w:val="24"/>
        </w:rPr>
        <w:t>I</w:t>
      </w:r>
      <w:r w:rsidR="00AB1491" w:rsidRPr="000134F1">
        <w:rPr>
          <w:rFonts w:ascii="Arial" w:hAnsi="Arial" w:cs="Arial"/>
          <w:b/>
          <w:sz w:val="24"/>
          <w:szCs w:val="24"/>
        </w:rPr>
        <w:t xml:space="preserve"> </w:t>
      </w:r>
      <w:r w:rsidR="000E4418" w:rsidRPr="000134F1">
        <w:rPr>
          <w:rFonts w:ascii="Arial" w:hAnsi="Arial" w:cs="Arial"/>
          <w:b/>
          <w:sz w:val="24"/>
          <w:szCs w:val="24"/>
        </w:rPr>
        <w:t>przetargu ustnego nieograniczonego na sprzedaż nieruchomości</w:t>
      </w:r>
    </w:p>
    <w:p w14:paraId="0909E5ED" w14:textId="77777777" w:rsidR="00A27E61" w:rsidRPr="000134F1" w:rsidRDefault="00A27E61" w:rsidP="000E4418">
      <w:pPr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130449D3" w14:textId="77777777" w:rsidR="003C1C25" w:rsidRPr="000134F1" w:rsidRDefault="003C1C25" w:rsidP="003C1C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690D362" w14:textId="66508799" w:rsidR="00C7333F" w:rsidRPr="000134F1" w:rsidRDefault="003C1C25" w:rsidP="00C7333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0134F1">
        <w:rPr>
          <w:rFonts w:ascii="Arial" w:hAnsi="Arial" w:cs="Arial"/>
          <w:sz w:val="24"/>
          <w:szCs w:val="24"/>
        </w:rPr>
        <w:t xml:space="preserve">Na podstawie art. </w:t>
      </w:r>
      <w:r w:rsidR="000E4418" w:rsidRPr="000134F1">
        <w:rPr>
          <w:rFonts w:ascii="Arial" w:hAnsi="Arial" w:cs="Arial"/>
          <w:sz w:val="24"/>
          <w:szCs w:val="24"/>
        </w:rPr>
        <w:t>37</w:t>
      </w:r>
      <w:r w:rsidRPr="000134F1">
        <w:rPr>
          <w:rFonts w:ascii="Arial" w:hAnsi="Arial" w:cs="Arial"/>
          <w:sz w:val="24"/>
          <w:szCs w:val="24"/>
        </w:rPr>
        <w:t xml:space="preserve"> ust. </w:t>
      </w:r>
      <w:r w:rsidR="00815FEE" w:rsidRPr="000134F1">
        <w:rPr>
          <w:rFonts w:ascii="Arial" w:hAnsi="Arial" w:cs="Arial"/>
          <w:sz w:val="24"/>
          <w:szCs w:val="24"/>
        </w:rPr>
        <w:t>1</w:t>
      </w:r>
      <w:r w:rsidR="000E4418" w:rsidRPr="000134F1">
        <w:rPr>
          <w:rFonts w:ascii="Arial" w:hAnsi="Arial" w:cs="Arial"/>
          <w:sz w:val="24"/>
          <w:szCs w:val="24"/>
        </w:rPr>
        <w:t>, art.</w:t>
      </w:r>
      <w:r w:rsidR="00623DA6" w:rsidRPr="000134F1">
        <w:rPr>
          <w:rFonts w:ascii="Arial" w:hAnsi="Arial" w:cs="Arial"/>
          <w:sz w:val="24"/>
          <w:szCs w:val="24"/>
        </w:rPr>
        <w:t xml:space="preserve"> </w:t>
      </w:r>
      <w:r w:rsidR="000E4418" w:rsidRPr="000134F1">
        <w:rPr>
          <w:rFonts w:ascii="Arial" w:hAnsi="Arial" w:cs="Arial"/>
          <w:sz w:val="24"/>
          <w:szCs w:val="24"/>
        </w:rPr>
        <w:t>39 ust. 1, art.</w:t>
      </w:r>
      <w:r w:rsidR="00623DA6" w:rsidRPr="000134F1">
        <w:rPr>
          <w:rFonts w:ascii="Arial" w:hAnsi="Arial" w:cs="Arial"/>
          <w:sz w:val="24"/>
          <w:szCs w:val="24"/>
        </w:rPr>
        <w:t xml:space="preserve"> </w:t>
      </w:r>
      <w:r w:rsidR="000E4418" w:rsidRPr="000134F1">
        <w:rPr>
          <w:rFonts w:ascii="Arial" w:hAnsi="Arial" w:cs="Arial"/>
          <w:sz w:val="24"/>
          <w:szCs w:val="24"/>
        </w:rPr>
        <w:t>40 ust</w:t>
      </w:r>
      <w:r w:rsidR="00623DA6" w:rsidRPr="000134F1">
        <w:rPr>
          <w:rFonts w:ascii="Arial" w:hAnsi="Arial" w:cs="Arial"/>
          <w:sz w:val="24"/>
          <w:szCs w:val="24"/>
        </w:rPr>
        <w:t xml:space="preserve">. </w:t>
      </w:r>
      <w:r w:rsidR="000E4418" w:rsidRPr="000134F1">
        <w:rPr>
          <w:rFonts w:ascii="Arial" w:hAnsi="Arial" w:cs="Arial"/>
          <w:sz w:val="24"/>
          <w:szCs w:val="24"/>
        </w:rPr>
        <w:t>1 pkt 1 i ust.</w:t>
      </w:r>
      <w:r w:rsidR="00623DA6" w:rsidRPr="000134F1">
        <w:rPr>
          <w:rFonts w:ascii="Arial" w:hAnsi="Arial" w:cs="Arial"/>
          <w:sz w:val="24"/>
          <w:szCs w:val="24"/>
        </w:rPr>
        <w:t xml:space="preserve"> </w:t>
      </w:r>
      <w:r w:rsidR="000E4418" w:rsidRPr="000134F1">
        <w:rPr>
          <w:rFonts w:ascii="Arial" w:hAnsi="Arial" w:cs="Arial"/>
          <w:sz w:val="24"/>
          <w:szCs w:val="24"/>
        </w:rPr>
        <w:t>3</w:t>
      </w:r>
      <w:r w:rsidR="00815FEE" w:rsidRPr="000134F1">
        <w:rPr>
          <w:rFonts w:ascii="Arial" w:hAnsi="Arial" w:cs="Arial"/>
          <w:sz w:val="24"/>
          <w:szCs w:val="24"/>
        </w:rPr>
        <w:t xml:space="preserve"> ustawy</w:t>
      </w:r>
      <w:r w:rsidR="00623DA6" w:rsidRPr="000134F1">
        <w:rPr>
          <w:rFonts w:ascii="Arial" w:hAnsi="Arial" w:cs="Arial"/>
          <w:sz w:val="24"/>
          <w:szCs w:val="24"/>
        </w:rPr>
        <w:br/>
      </w:r>
      <w:r w:rsidR="00815FEE" w:rsidRPr="000134F1">
        <w:rPr>
          <w:rFonts w:ascii="Arial" w:hAnsi="Arial" w:cs="Arial"/>
          <w:sz w:val="24"/>
          <w:szCs w:val="24"/>
        </w:rPr>
        <w:t xml:space="preserve"> z dnia 21 sierpnia 1997 r. o gospodarce nieruchomościami </w:t>
      </w:r>
      <w:r w:rsidR="00815FEE" w:rsidRPr="00592059">
        <w:rPr>
          <w:rFonts w:ascii="Arial" w:hAnsi="Arial" w:cs="Arial"/>
          <w:sz w:val="24"/>
          <w:szCs w:val="24"/>
        </w:rPr>
        <w:t>(</w:t>
      </w:r>
      <w:proofErr w:type="spellStart"/>
      <w:r w:rsidR="00592059" w:rsidRPr="00592059">
        <w:rPr>
          <w:rFonts w:ascii="Arial" w:hAnsi="Arial" w:cs="Arial"/>
          <w:sz w:val="24"/>
          <w:szCs w:val="24"/>
        </w:rPr>
        <w:t>t.j</w:t>
      </w:r>
      <w:proofErr w:type="spellEnd"/>
      <w:r w:rsidR="00592059" w:rsidRPr="00592059">
        <w:rPr>
          <w:rFonts w:ascii="Arial" w:hAnsi="Arial" w:cs="Arial"/>
          <w:sz w:val="24"/>
          <w:szCs w:val="24"/>
        </w:rPr>
        <w:t xml:space="preserve">.: Dz. U. z 2020 r. </w:t>
      </w:r>
      <w:r w:rsidR="00592059">
        <w:rPr>
          <w:rFonts w:ascii="Arial" w:hAnsi="Arial" w:cs="Arial"/>
          <w:sz w:val="24"/>
          <w:szCs w:val="24"/>
        </w:rPr>
        <w:t xml:space="preserve">             </w:t>
      </w:r>
      <w:r w:rsidR="00592059" w:rsidRPr="00592059">
        <w:rPr>
          <w:rFonts w:ascii="Arial" w:hAnsi="Arial" w:cs="Arial"/>
          <w:sz w:val="24"/>
          <w:szCs w:val="24"/>
        </w:rPr>
        <w:t>poz. 65</w:t>
      </w:r>
      <w:r w:rsidR="00592059" w:rsidRPr="00592059">
        <w:rPr>
          <w:rFonts w:ascii="Arial" w:hAnsi="Arial" w:cs="Arial"/>
          <w:sz w:val="24"/>
          <w:szCs w:val="24"/>
        </w:rPr>
        <w:t>)</w:t>
      </w:r>
      <w:r w:rsidR="00592059">
        <w:t xml:space="preserve"> </w:t>
      </w:r>
      <w:r w:rsidR="000E4418" w:rsidRPr="000134F1">
        <w:rPr>
          <w:rFonts w:ascii="Arial" w:hAnsi="Arial" w:cs="Arial"/>
          <w:sz w:val="24"/>
          <w:szCs w:val="24"/>
        </w:rPr>
        <w:t>i art. 30 ust. 2 pkt 3 ustawy z dnia 8 marca 1990 r. o samorządzie gminnym (</w:t>
      </w:r>
      <w:proofErr w:type="spellStart"/>
      <w:r w:rsidR="000E4418" w:rsidRPr="000134F1">
        <w:rPr>
          <w:rFonts w:ascii="Arial" w:hAnsi="Arial" w:cs="Arial"/>
          <w:sz w:val="24"/>
          <w:szCs w:val="24"/>
        </w:rPr>
        <w:t>t.j</w:t>
      </w:r>
      <w:proofErr w:type="spellEnd"/>
      <w:r w:rsidR="000E4418" w:rsidRPr="000134F1">
        <w:rPr>
          <w:rFonts w:ascii="Arial" w:hAnsi="Arial" w:cs="Arial"/>
          <w:sz w:val="24"/>
          <w:szCs w:val="24"/>
        </w:rPr>
        <w:t>. Dz. U. z 2019 r. poz. 506</w:t>
      </w:r>
      <w:r w:rsidR="003B0A83" w:rsidRPr="000134F1">
        <w:rPr>
          <w:rFonts w:ascii="Arial" w:hAnsi="Arial" w:cs="Arial"/>
          <w:sz w:val="24"/>
          <w:szCs w:val="24"/>
        </w:rPr>
        <w:t xml:space="preserve"> ze zm.</w:t>
      </w:r>
      <w:r w:rsidR="000E4418" w:rsidRPr="000134F1">
        <w:rPr>
          <w:rFonts w:ascii="Arial" w:hAnsi="Arial" w:cs="Arial"/>
          <w:sz w:val="24"/>
          <w:szCs w:val="24"/>
        </w:rPr>
        <w:t>)</w:t>
      </w:r>
      <w:r w:rsidR="00A27E61" w:rsidRPr="000134F1">
        <w:rPr>
          <w:rFonts w:ascii="Arial" w:hAnsi="Arial" w:cs="Arial"/>
          <w:sz w:val="24"/>
          <w:szCs w:val="24"/>
        </w:rPr>
        <w:t xml:space="preserve"> </w:t>
      </w:r>
      <w:r w:rsidR="000E4418" w:rsidRPr="000134F1">
        <w:rPr>
          <w:rFonts w:ascii="Arial" w:hAnsi="Arial" w:cs="Arial"/>
          <w:sz w:val="24"/>
          <w:szCs w:val="24"/>
        </w:rPr>
        <w:t>zarządzam</w:t>
      </w:r>
      <w:r w:rsidR="00A27E61" w:rsidRPr="000134F1">
        <w:rPr>
          <w:rFonts w:ascii="Arial" w:hAnsi="Arial" w:cs="Arial"/>
          <w:sz w:val="24"/>
          <w:szCs w:val="24"/>
        </w:rPr>
        <w:t>,</w:t>
      </w:r>
      <w:r w:rsidR="000E4418" w:rsidRPr="000134F1">
        <w:rPr>
          <w:rFonts w:ascii="Arial" w:hAnsi="Arial" w:cs="Arial"/>
          <w:sz w:val="24"/>
          <w:szCs w:val="24"/>
        </w:rPr>
        <w:t xml:space="preserve"> co następuje:</w:t>
      </w:r>
    </w:p>
    <w:p w14:paraId="1D0A2521" w14:textId="77777777" w:rsidR="000E4418" w:rsidRPr="000134F1" w:rsidRDefault="000E4418" w:rsidP="00C7333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3F2441" w14:textId="146E141A" w:rsidR="00A96C59" w:rsidRPr="000134F1" w:rsidRDefault="003C1C25" w:rsidP="000E4418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134F1">
        <w:rPr>
          <w:rFonts w:ascii="Arial" w:hAnsi="Arial" w:cs="Arial"/>
          <w:b/>
          <w:sz w:val="24"/>
          <w:szCs w:val="24"/>
        </w:rPr>
        <w:t>§ 1.</w:t>
      </w:r>
      <w:r w:rsidRPr="000134F1">
        <w:rPr>
          <w:rFonts w:ascii="Arial" w:hAnsi="Arial" w:cs="Arial"/>
          <w:sz w:val="24"/>
          <w:szCs w:val="24"/>
        </w:rPr>
        <w:tab/>
      </w:r>
      <w:r w:rsidR="000E4418" w:rsidRPr="000134F1">
        <w:rPr>
          <w:rFonts w:ascii="Arial" w:hAnsi="Arial" w:cs="Arial"/>
          <w:sz w:val="24"/>
          <w:szCs w:val="24"/>
        </w:rPr>
        <w:t xml:space="preserve">Ogłaszam </w:t>
      </w:r>
      <w:r w:rsidR="003B0A83" w:rsidRPr="000134F1">
        <w:rPr>
          <w:rFonts w:ascii="Arial" w:hAnsi="Arial" w:cs="Arial"/>
          <w:sz w:val="24"/>
          <w:szCs w:val="24"/>
        </w:rPr>
        <w:t>II</w:t>
      </w:r>
      <w:r w:rsidR="00E43330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3B0A83" w:rsidRPr="000134F1">
        <w:rPr>
          <w:rFonts w:ascii="Arial" w:hAnsi="Arial" w:cs="Arial"/>
          <w:sz w:val="24"/>
          <w:szCs w:val="24"/>
        </w:rPr>
        <w:t xml:space="preserve"> </w:t>
      </w:r>
      <w:r w:rsidR="000E4418" w:rsidRPr="000134F1">
        <w:rPr>
          <w:rFonts w:ascii="Arial" w:hAnsi="Arial" w:cs="Arial"/>
          <w:sz w:val="24"/>
          <w:szCs w:val="24"/>
        </w:rPr>
        <w:t xml:space="preserve">przetarg ustny nieograniczony na sprzedaż nieruchomości </w:t>
      </w:r>
      <w:r w:rsidR="002B2AFA" w:rsidRPr="000134F1">
        <w:rPr>
          <w:rFonts w:ascii="Arial" w:hAnsi="Arial" w:cs="Arial"/>
          <w:sz w:val="24"/>
          <w:szCs w:val="24"/>
        </w:rPr>
        <w:t>zgodnie z załącznikiem</w:t>
      </w:r>
      <w:r w:rsidR="00333227" w:rsidRPr="000134F1">
        <w:rPr>
          <w:rFonts w:ascii="Arial" w:hAnsi="Arial" w:cs="Arial"/>
          <w:sz w:val="24"/>
          <w:szCs w:val="24"/>
        </w:rPr>
        <w:t xml:space="preserve"> </w:t>
      </w:r>
      <w:r w:rsidR="002B2AFA" w:rsidRPr="000134F1">
        <w:rPr>
          <w:rFonts w:ascii="Arial" w:hAnsi="Arial" w:cs="Arial"/>
          <w:sz w:val="24"/>
          <w:szCs w:val="24"/>
        </w:rPr>
        <w:t>do Zarządzenia.</w:t>
      </w:r>
    </w:p>
    <w:p w14:paraId="765E8D1A" w14:textId="77777777" w:rsidR="008869B6" w:rsidRPr="000134F1" w:rsidRDefault="008869B6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14:paraId="24582731" w14:textId="4235F242" w:rsidR="007764A6" w:rsidRPr="000134F1" w:rsidRDefault="008869B6" w:rsidP="00626FDB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134F1">
        <w:rPr>
          <w:rFonts w:ascii="Arial" w:hAnsi="Arial" w:cs="Arial"/>
          <w:b/>
          <w:sz w:val="24"/>
          <w:szCs w:val="24"/>
        </w:rPr>
        <w:t xml:space="preserve">§ 2. </w:t>
      </w:r>
      <w:r w:rsidR="0036317B" w:rsidRPr="000134F1">
        <w:rPr>
          <w:rFonts w:ascii="Arial" w:hAnsi="Arial" w:cs="Arial"/>
          <w:sz w:val="24"/>
          <w:szCs w:val="24"/>
        </w:rPr>
        <w:t>Ogłoszenie, o którym mowa w §</w:t>
      </w:r>
      <w:r w:rsidR="004C4363">
        <w:rPr>
          <w:rFonts w:ascii="Arial" w:hAnsi="Arial" w:cs="Arial"/>
          <w:sz w:val="24"/>
          <w:szCs w:val="24"/>
        </w:rPr>
        <w:t xml:space="preserve"> </w:t>
      </w:r>
      <w:r w:rsidR="0036317B" w:rsidRPr="000134F1">
        <w:rPr>
          <w:rFonts w:ascii="Arial" w:hAnsi="Arial" w:cs="Arial"/>
          <w:sz w:val="24"/>
          <w:szCs w:val="24"/>
        </w:rPr>
        <w:t xml:space="preserve">1, stanowiące załącznik do niniejszego zarządzenia, podlega wywieszeniu na tablicy ogłoszeń Urzędu Gminy w Strzelcach Wielkich, ul. Częstochowska 14, przez okres co najmniej 1 miesiąca przed wyznaczonym terminem przetargu </w:t>
      </w:r>
      <w:r w:rsidR="00626FDB" w:rsidRPr="000134F1">
        <w:rPr>
          <w:rFonts w:ascii="Arial" w:hAnsi="Arial" w:cs="Arial"/>
          <w:sz w:val="24"/>
          <w:szCs w:val="24"/>
        </w:rPr>
        <w:t xml:space="preserve">oraz w biuletynie informacji publicznej pod adresem </w:t>
      </w:r>
      <w:hyperlink r:id="rId5" w:history="1">
        <w:r w:rsidR="00626FDB" w:rsidRPr="000134F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http://www.strzelcewielkie.biuletyn.net/</w:t>
        </w:r>
      </w:hyperlink>
      <w:r w:rsidR="00626FDB" w:rsidRPr="000134F1">
        <w:rPr>
          <w:rFonts w:ascii="Arial" w:hAnsi="Arial" w:cs="Arial"/>
          <w:sz w:val="24"/>
          <w:szCs w:val="24"/>
        </w:rPr>
        <w:t xml:space="preserve">. </w:t>
      </w:r>
    </w:p>
    <w:p w14:paraId="64E4494E" w14:textId="77777777" w:rsidR="00626FDB" w:rsidRPr="000134F1" w:rsidRDefault="00626FDB" w:rsidP="00626FDB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4DD329E" w14:textId="77777777" w:rsidR="007764A6" w:rsidRPr="000134F1" w:rsidRDefault="007764A6" w:rsidP="00CB7911">
      <w:pPr>
        <w:tabs>
          <w:tab w:val="left" w:pos="567"/>
          <w:tab w:val="left" w:pos="709"/>
        </w:tabs>
        <w:spacing w:after="0"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0134F1">
        <w:rPr>
          <w:rFonts w:ascii="Arial" w:hAnsi="Arial" w:cs="Arial"/>
          <w:b/>
          <w:sz w:val="24"/>
          <w:szCs w:val="24"/>
        </w:rPr>
        <w:t xml:space="preserve">§ </w:t>
      </w:r>
      <w:r w:rsidR="0036317B" w:rsidRPr="000134F1">
        <w:rPr>
          <w:rFonts w:ascii="Arial" w:hAnsi="Arial" w:cs="Arial"/>
          <w:b/>
          <w:sz w:val="24"/>
          <w:szCs w:val="24"/>
        </w:rPr>
        <w:t>3</w:t>
      </w:r>
      <w:r w:rsidRPr="000134F1">
        <w:rPr>
          <w:rFonts w:ascii="Arial" w:hAnsi="Arial" w:cs="Arial"/>
          <w:b/>
          <w:sz w:val="24"/>
          <w:szCs w:val="24"/>
        </w:rPr>
        <w:t xml:space="preserve">. </w:t>
      </w:r>
      <w:r w:rsidR="0036317B" w:rsidRPr="000134F1">
        <w:rPr>
          <w:rFonts w:ascii="Arial" w:hAnsi="Arial" w:cs="Arial"/>
          <w:sz w:val="24"/>
          <w:szCs w:val="24"/>
        </w:rPr>
        <w:t xml:space="preserve">Czynności związane z przeprowadzeniem przetargu, o którym mowa </w:t>
      </w:r>
      <w:r w:rsidR="008D1B97" w:rsidRPr="000134F1">
        <w:rPr>
          <w:rFonts w:ascii="Arial" w:hAnsi="Arial" w:cs="Arial"/>
          <w:sz w:val="24"/>
          <w:szCs w:val="24"/>
        </w:rPr>
        <w:br/>
      </w:r>
      <w:r w:rsidR="0036317B" w:rsidRPr="000134F1">
        <w:rPr>
          <w:rFonts w:ascii="Arial" w:hAnsi="Arial" w:cs="Arial"/>
          <w:sz w:val="24"/>
          <w:szCs w:val="24"/>
        </w:rPr>
        <w:t>w § 1 wykona komisja przetargowa powołana odrębnym zarządzeniem.</w:t>
      </w:r>
    </w:p>
    <w:p w14:paraId="54EBA5D9" w14:textId="77777777" w:rsidR="00CA0FA0" w:rsidRPr="000134F1" w:rsidRDefault="00CA0FA0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6F46567D" w14:textId="77777777" w:rsidR="003C1C25" w:rsidRDefault="003C1C25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134F1">
        <w:rPr>
          <w:rFonts w:ascii="Arial" w:hAnsi="Arial" w:cs="Arial"/>
          <w:b/>
          <w:sz w:val="24"/>
          <w:szCs w:val="24"/>
        </w:rPr>
        <w:t xml:space="preserve">§ </w:t>
      </w:r>
      <w:r w:rsidR="0036317B" w:rsidRPr="000134F1">
        <w:rPr>
          <w:rFonts w:ascii="Arial" w:hAnsi="Arial" w:cs="Arial"/>
          <w:b/>
          <w:sz w:val="24"/>
          <w:szCs w:val="24"/>
        </w:rPr>
        <w:t>4</w:t>
      </w:r>
      <w:r w:rsidRPr="000134F1">
        <w:rPr>
          <w:rFonts w:ascii="Arial" w:hAnsi="Arial" w:cs="Arial"/>
          <w:b/>
          <w:sz w:val="24"/>
          <w:szCs w:val="24"/>
        </w:rPr>
        <w:t>.</w:t>
      </w:r>
      <w:r w:rsidRPr="000134F1">
        <w:rPr>
          <w:rFonts w:ascii="Arial" w:hAnsi="Arial" w:cs="Arial"/>
          <w:sz w:val="24"/>
          <w:szCs w:val="24"/>
        </w:rPr>
        <w:tab/>
        <w:t xml:space="preserve">Zarządzenie wchodzi w życie z dniem </w:t>
      </w:r>
      <w:r w:rsidR="00CB7911" w:rsidRPr="000134F1">
        <w:rPr>
          <w:rFonts w:ascii="Arial" w:hAnsi="Arial" w:cs="Arial"/>
          <w:sz w:val="24"/>
          <w:szCs w:val="24"/>
        </w:rPr>
        <w:t>podpisania.</w:t>
      </w:r>
    </w:p>
    <w:p w14:paraId="7870DF62" w14:textId="77777777" w:rsidR="00F11251" w:rsidRDefault="00F11251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D36BB0C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57B28C5B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77BF6675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4CA89D3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691605BE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CE73CAB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E0F1C27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4B7C834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59884A08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5C8CF842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71CF6A3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D2E8BF5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DBBE716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C9CE97E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3AB670F3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417DC85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2737D4F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39B12DF" w14:textId="77777777" w:rsidR="0062453A" w:rsidRDefault="0062453A" w:rsidP="003C1C25">
      <w:pPr>
        <w:tabs>
          <w:tab w:val="left" w:pos="851"/>
        </w:tabs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6F6E7E1E" w14:textId="0264B4C4" w:rsidR="00CB7911" w:rsidRDefault="00623DA6" w:rsidP="00F61E4D">
      <w:pPr>
        <w:tabs>
          <w:tab w:val="left" w:pos="851"/>
        </w:tabs>
        <w:spacing w:after="0" w:line="276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sectPr w:rsidR="00CB7911" w:rsidSect="0074579D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E33"/>
    <w:multiLevelType w:val="multilevel"/>
    <w:tmpl w:val="D4484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B1CB6"/>
    <w:multiLevelType w:val="hybridMultilevel"/>
    <w:tmpl w:val="3022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2D3E"/>
    <w:multiLevelType w:val="multilevel"/>
    <w:tmpl w:val="1ACA2C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F33D4"/>
    <w:multiLevelType w:val="multilevel"/>
    <w:tmpl w:val="1ACA2C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25"/>
    <w:rsid w:val="000134F1"/>
    <w:rsid w:val="00053200"/>
    <w:rsid w:val="00095FA1"/>
    <w:rsid w:val="000E4418"/>
    <w:rsid w:val="001001EA"/>
    <w:rsid w:val="00163258"/>
    <w:rsid w:val="00183628"/>
    <w:rsid w:val="001D00B7"/>
    <w:rsid w:val="002409CB"/>
    <w:rsid w:val="0029721D"/>
    <w:rsid w:val="002A2260"/>
    <w:rsid w:val="002B2AFA"/>
    <w:rsid w:val="00333227"/>
    <w:rsid w:val="00360CA3"/>
    <w:rsid w:val="0036317B"/>
    <w:rsid w:val="003B0A83"/>
    <w:rsid w:val="003C1C25"/>
    <w:rsid w:val="00491886"/>
    <w:rsid w:val="004C4363"/>
    <w:rsid w:val="00592059"/>
    <w:rsid w:val="00620376"/>
    <w:rsid w:val="00623DA6"/>
    <w:rsid w:val="0062453A"/>
    <w:rsid w:val="00626FDB"/>
    <w:rsid w:val="00666A6E"/>
    <w:rsid w:val="006F203A"/>
    <w:rsid w:val="00730626"/>
    <w:rsid w:val="0074066E"/>
    <w:rsid w:val="0074579D"/>
    <w:rsid w:val="00747625"/>
    <w:rsid w:val="007764A6"/>
    <w:rsid w:val="007A0597"/>
    <w:rsid w:val="007F3E08"/>
    <w:rsid w:val="00815FEE"/>
    <w:rsid w:val="008869B6"/>
    <w:rsid w:val="008D1B97"/>
    <w:rsid w:val="008F22B7"/>
    <w:rsid w:val="00932783"/>
    <w:rsid w:val="009E0A26"/>
    <w:rsid w:val="00A00241"/>
    <w:rsid w:val="00A14C95"/>
    <w:rsid w:val="00A27E61"/>
    <w:rsid w:val="00A96C59"/>
    <w:rsid w:val="00AB1491"/>
    <w:rsid w:val="00BA3DAE"/>
    <w:rsid w:val="00C321E6"/>
    <w:rsid w:val="00C613CF"/>
    <w:rsid w:val="00C7333F"/>
    <w:rsid w:val="00C9186B"/>
    <w:rsid w:val="00CA0FA0"/>
    <w:rsid w:val="00CB7911"/>
    <w:rsid w:val="00D81430"/>
    <w:rsid w:val="00E43330"/>
    <w:rsid w:val="00E450E4"/>
    <w:rsid w:val="00EE6CAD"/>
    <w:rsid w:val="00F11251"/>
    <w:rsid w:val="00F275BA"/>
    <w:rsid w:val="00F54470"/>
    <w:rsid w:val="00F61E4D"/>
    <w:rsid w:val="00F83CF3"/>
    <w:rsid w:val="00FA27BF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0B8F"/>
  <w15:chartTrackingRefBased/>
  <w15:docId w15:val="{BF78C917-AD8A-401C-A866-0248DFDE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1C2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8F22B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F22B7"/>
    <w:rPr>
      <w:i/>
      <w:iCs/>
      <w:color w:val="404040" w:themeColor="text1" w:themeTint="BF"/>
    </w:rPr>
  </w:style>
  <w:style w:type="paragraph" w:styleId="Akapitzlist">
    <w:name w:val="List Paragraph"/>
    <w:basedOn w:val="Normalny"/>
    <w:rsid w:val="003C1C25"/>
    <w:pPr>
      <w:ind w:left="720"/>
    </w:pPr>
  </w:style>
  <w:style w:type="table" w:styleId="Tabela-Siatka">
    <w:name w:val="Table Grid"/>
    <w:basedOn w:val="Standardowy"/>
    <w:rsid w:val="0009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3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3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33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33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3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33F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6FDB"/>
    <w:rPr>
      <w:color w:val="2998E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zelcewielkie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omarańczowy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 Depta</cp:lastModifiedBy>
  <cp:revision>2</cp:revision>
  <cp:lastPrinted>2019-08-14T09:40:00Z</cp:lastPrinted>
  <dcterms:created xsi:type="dcterms:W3CDTF">2020-02-11T09:17:00Z</dcterms:created>
  <dcterms:modified xsi:type="dcterms:W3CDTF">2020-02-11T09:17:00Z</dcterms:modified>
</cp:coreProperties>
</file>